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4C" w:rsidRDefault="00DD564C">
      <w:pPr>
        <w:jc w:val="right"/>
        <w:rPr>
          <w:rFonts w:cs="DejaVu Serif Condensed"/>
        </w:rPr>
      </w:pPr>
    </w:p>
    <w:p w:rsidR="00070FE8" w:rsidRPr="00D5661B" w:rsidRDefault="00070FE8" w:rsidP="00070FE8">
      <w:pPr>
        <w:jc w:val="right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 xml:space="preserve">Parzęczew, dnia </w:t>
      </w:r>
      <w:r w:rsidR="005C3374" w:rsidRPr="00D5661B">
        <w:rPr>
          <w:rFonts w:asciiTheme="minorHAnsi" w:hAnsiTheme="minorHAnsi" w:cstheme="minorHAnsi"/>
          <w:sz w:val="22"/>
          <w:szCs w:val="22"/>
        </w:rPr>
        <w:t>1</w:t>
      </w:r>
      <w:r w:rsidR="008C1FA5" w:rsidRPr="00D5661B">
        <w:rPr>
          <w:rFonts w:asciiTheme="minorHAnsi" w:hAnsiTheme="minorHAnsi" w:cstheme="minorHAnsi"/>
          <w:sz w:val="22"/>
          <w:szCs w:val="22"/>
        </w:rPr>
        <w:t>5</w:t>
      </w:r>
      <w:r w:rsidR="005C3374" w:rsidRPr="00D5661B">
        <w:rPr>
          <w:rFonts w:asciiTheme="minorHAnsi" w:hAnsiTheme="minorHAnsi" w:cstheme="minorHAnsi"/>
          <w:sz w:val="22"/>
          <w:szCs w:val="22"/>
        </w:rPr>
        <w:t xml:space="preserve"> stycznia 2019</w:t>
      </w:r>
      <w:r w:rsidRPr="00D5661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70FE8" w:rsidRPr="00D5661B" w:rsidRDefault="00070FE8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5311AD" w:rsidRPr="00D5661B" w:rsidRDefault="005311AD" w:rsidP="00070FE8">
      <w:pPr>
        <w:pStyle w:val="Stopka"/>
        <w:rPr>
          <w:rFonts w:asciiTheme="minorHAnsi" w:hAnsiTheme="minorHAnsi" w:cstheme="minorHAnsi"/>
          <w:color w:val="000000"/>
          <w:sz w:val="22"/>
          <w:szCs w:val="22"/>
        </w:rPr>
      </w:pPr>
    </w:p>
    <w:p w:rsidR="00070FE8" w:rsidRPr="00D5661B" w:rsidRDefault="00070FE8" w:rsidP="00070FE8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 xml:space="preserve">PYTANIA I WYJAŚNIENIA </w:t>
      </w: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 xml:space="preserve">DO SPECYFIKACJI WARUNKÓW ZAMÓWIENIA </w:t>
      </w: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 xml:space="preserve">w przetargu nieograniczonym </w:t>
      </w:r>
      <w:proofErr w:type="spellStart"/>
      <w:r w:rsidRPr="00D5661B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5661B">
        <w:rPr>
          <w:rFonts w:asciiTheme="minorHAnsi" w:hAnsiTheme="minorHAnsi" w:cstheme="minorHAnsi"/>
          <w:sz w:val="22"/>
          <w:szCs w:val="22"/>
        </w:rPr>
        <w:t>:</w:t>
      </w: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70FE8" w:rsidRPr="00D5661B" w:rsidRDefault="00C80B1A" w:rsidP="00070FE8">
      <w:pPr>
        <w:pStyle w:val="Tekstpodstawowy23"/>
        <w:tabs>
          <w:tab w:val="left" w:pos="480"/>
        </w:tabs>
        <w:ind w:left="480" w:hanging="480"/>
        <w:jc w:val="center"/>
        <w:rPr>
          <w:rFonts w:asciiTheme="minorHAnsi" w:hAnsiTheme="minorHAnsi" w:cstheme="minorHAnsi"/>
          <w:sz w:val="22"/>
          <w:szCs w:val="22"/>
          <w:lang w:bidi="en-US"/>
        </w:rPr>
      </w:pPr>
      <w:r w:rsidRPr="00D5661B">
        <w:rPr>
          <w:rFonts w:asciiTheme="minorHAnsi" w:hAnsiTheme="minorHAnsi" w:cstheme="minorHAnsi"/>
          <w:sz w:val="22"/>
          <w:szCs w:val="22"/>
        </w:rPr>
        <w:t xml:space="preserve">Termomodernizacja budynku </w:t>
      </w:r>
      <w:r w:rsidR="005C3374" w:rsidRPr="00D5661B">
        <w:rPr>
          <w:rFonts w:asciiTheme="minorHAnsi" w:hAnsiTheme="minorHAnsi" w:cstheme="minorHAnsi"/>
          <w:sz w:val="22"/>
          <w:szCs w:val="22"/>
        </w:rPr>
        <w:t>OSP w Orłej oraz</w:t>
      </w:r>
      <w:r w:rsidRPr="00D5661B">
        <w:rPr>
          <w:rFonts w:asciiTheme="minorHAnsi" w:hAnsiTheme="minorHAnsi" w:cstheme="minorHAnsi"/>
          <w:sz w:val="22"/>
          <w:szCs w:val="22"/>
        </w:rPr>
        <w:t xml:space="preserve"> budynku komunalnego w </w:t>
      </w:r>
      <w:r w:rsidR="005C3374" w:rsidRPr="00D5661B">
        <w:rPr>
          <w:rFonts w:asciiTheme="minorHAnsi" w:hAnsiTheme="minorHAnsi" w:cstheme="minorHAnsi"/>
          <w:sz w:val="22"/>
          <w:szCs w:val="22"/>
        </w:rPr>
        <w:t>Leźnicy Wielkiej.</w:t>
      </w:r>
    </w:p>
    <w:p w:rsidR="00C80B1A" w:rsidRPr="00D5661B" w:rsidRDefault="00C80B1A" w:rsidP="00070FE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0FE8" w:rsidRPr="00D5661B" w:rsidRDefault="00070FE8" w:rsidP="00070FE8">
      <w:pPr>
        <w:jc w:val="center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 xml:space="preserve">Numer ogłoszenia: </w:t>
      </w:r>
      <w:r w:rsidR="005C3374" w:rsidRPr="00D5661B">
        <w:rPr>
          <w:rFonts w:asciiTheme="minorHAnsi" w:hAnsiTheme="minorHAnsi" w:cstheme="minorHAnsi"/>
          <w:sz w:val="22"/>
          <w:szCs w:val="22"/>
        </w:rPr>
        <w:t>500618</w:t>
      </w:r>
      <w:r w:rsidR="00C80B1A" w:rsidRPr="00D5661B">
        <w:rPr>
          <w:rFonts w:asciiTheme="minorHAnsi" w:hAnsiTheme="minorHAnsi" w:cstheme="minorHAnsi"/>
          <w:sz w:val="22"/>
          <w:szCs w:val="22"/>
        </w:rPr>
        <w:t>-</w:t>
      </w:r>
      <w:r w:rsidRPr="00D5661B">
        <w:rPr>
          <w:rFonts w:asciiTheme="minorHAnsi" w:hAnsiTheme="minorHAnsi" w:cstheme="minorHAnsi"/>
          <w:sz w:val="22"/>
          <w:szCs w:val="22"/>
        </w:rPr>
        <w:t>N-201</w:t>
      </w:r>
      <w:r w:rsidR="005C3374" w:rsidRPr="00D5661B">
        <w:rPr>
          <w:rFonts w:asciiTheme="minorHAnsi" w:hAnsiTheme="minorHAnsi" w:cstheme="minorHAnsi"/>
          <w:sz w:val="22"/>
          <w:szCs w:val="22"/>
        </w:rPr>
        <w:t>9</w:t>
      </w:r>
      <w:r w:rsidRPr="00D5661B">
        <w:rPr>
          <w:rFonts w:asciiTheme="minorHAnsi" w:hAnsiTheme="minorHAnsi" w:cstheme="minorHAnsi"/>
          <w:sz w:val="22"/>
          <w:szCs w:val="22"/>
        </w:rPr>
        <w:t xml:space="preserve">; data zamieszczania: </w:t>
      </w:r>
      <w:r w:rsidR="005C3374" w:rsidRPr="00D5661B">
        <w:rPr>
          <w:rFonts w:asciiTheme="minorHAnsi" w:hAnsiTheme="minorHAnsi" w:cstheme="minorHAnsi"/>
          <w:sz w:val="22"/>
          <w:szCs w:val="22"/>
        </w:rPr>
        <w:t>04</w:t>
      </w:r>
      <w:r w:rsidRPr="00D5661B">
        <w:rPr>
          <w:rFonts w:asciiTheme="minorHAnsi" w:hAnsiTheme="minorHAnsi" w:cstheme="minorHAnsi"/>
          <w:sz w:val="22"/>
          <w:szCs w:val="22"/>
        </w:rPr>
        <w:t>.01.201</w:t>
      </w:r>
      <w:r w:rsidR="005C3374" w:rsidRPr="00D5661B">
        <w:rPr>
          <w:rFonts w:asciiTheme="minorHAnsi" w:hAnsiTheme="minorHAnsi" w:cstheme="minorHAnsi"/>
          <w:sz w:val="22"/>
          <w:szCs w:val="22"/>
        </w:rPr>
        <w:t>9</w:t>
      </w:r>
      <w:r w:rsidRPr="00D5661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070FE8" w:rsidRPr="00D5661B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070FE8" w:rsidRPr="00D5661B" w:rsidRDefault="00070FE8" w:rsidP="00070FE8">
      <w:pPr>
        <w:rPr>
          <w:rFonts w:asciiTheme="minorHAnsi" w:hAnsiTheme="minorHAnsi" w:cstheme="minorHAnsi"/>
          <w:sz w:val="22"/>
          <w:szCs w:val="22"/>
        </w:rPr>
      </w:pPr>
    </w:p>
    <w:p w:rsidR="00111D06" w:rsidRPr="00D5661B" w:rsidRDefault="00111D06" w:rsidP="00070FE8">
      <w:pPr>
        <w:rPr>
          <w:rFonts w:asciiTheme="minorHAnsi" w:hAnsiTheme="minorHAnsi" w:cstheme="minorHAnsi"/>
          <w:sz w:val="22"/>
          <w:szCs w:val="22"/>
        </w:rPr>
      </w:pPr>
    </w:p>
    <w:p w:rsidR="00C80B1A" w:rsidRPr="00D5661B" w:rsidRDefault="00070FE8" w:rsidP="00C80B1A">
      <w:pPr>
        <w:jc w:val="both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ab/>
      </w:r>
      <w:bookmarkStart w:id="0" w:name="_Hlk505340615"/>
      <w:r w:rsidR="00C80B1A" w:rsidRPr="00D5661B">
        <w:rPr>
          <w:rFonts w:asciiTheme="minorHAnsi" w:hAnsiTheme="minorHAnsi" w:cstheme="minorHAnsi"/>
          <w:sz w:val="22"/>
          <w:szCs w:val="22"/>
        </w:rPr>
        <w:t>Na podst</w:t>
      </w:r>
      <w:r w:rsidR="005C3374" w:rsidRPr="00D5661B">
        <w:rPr>
          <w:rFonts w:asciiTheme="minorHAnsi" w:hAnsiTheme="minorHAnsi" w:cstheme="minorHAnsi"/>
          <w:sz w:val="22"/>
          <w:szCs w:val="22"/>
        </w:rPr>
        <w:t>awie</w:t>
      </w:r>
      <w:r w:rsidR="00C80B1A" w:rsidRPr="00D5661B">
        <w:rPr>
          <w:rFonts w:asciiTheme="minorHAnsi" w:hAnsiTheme="minorHAnsi" w:cstheme="minorHAnsi"/>
          <w:sz w:val="22"/>
          <w:szCs w:val="22"/>
        </w:rPr>
        <w:t xml:space="preserve"> art. 38 ust. 2 ustawy z dnia 29 stycznia 2004</w:t>
      </w:r>
      <w:r w:rsidR="005C3374" w:rsidRPr="00D5661B">
        <w:rPr>
          <w:rFonts w:asciiTheme="minorHAnsi" w:hAnsiTheme="minorHAnsi" w:cstheme="minorHAnsi"/>
          <w:sz w:val="22"/>
          <w:szCs w:val="22"/>
        </w:rPr>
        <w:t xml:space="preserve"> </w:t>
      </w:r>
      <w:r w:rsidR="00C80B1A" w:rsidRPr="00D5661B">
        <w:rPr>
          <w:rFonts w:asciiTheme="minorHAnsi" w:hAnsiTheme="minorHAnsi" w:cstheme="minorHAnsi"/>
          <w:sz w:val="22"/>
          <w:szCs w:val="22"/>
        </w:rPr>
        <w:t>r. - Prawo zamówień publicznych (t. j. Dz. U.</w:t>
      </w:r>
      <w:r w:rsidR="005C3374" w:rsidRPr="00D5661B">
        <w:rPr>
          <w:rFonts w:asciiTheme="minorHAnsi" w:hAnsiTheme="minorHAnsi" w:cstheme="minorHAnsi"/>
          <w:sz w:val="22"/>
          <w:szCs w:val="22"/>
        </w:rPr>
        <w:t xml:space="preserve"> </w:t>
      </w:r>
      <w:r w:rsidR="00C80B1A" w:rsidRPr="00D5661B">
        <w:rPr>
          <w:rFonts w:asciiTheme="minorHAnsi" w:hAnsiTheme="minorHAnsi" w:cstheme="minorHAnsi"/>
          <w:sz w:val="22"/>
          <w:szCs w:val="22"/>
        </w:rPr>
        <w:t>z 201</w:t>
      </w:r>
      <w:r w:rsidR="005C3374" w:rsidRPr="00D5661B">
        <w:rPr>
          <w:rFonts w:asciiTheme="minorHAnsi" w:hAnsiTheme="minorHAnsi" w:cstheme="minorHAnsi"/>
          <w:sz w:val="22"/>
          <w:szCs w:val="22"/>
        </w:rPr>
        <w:t>8</w:t>
      </w:r>
      <w:r w:rsidR="00C80B1A" w:rsidRPr="00D5661B">
        <w:rPr>
          <w:rFonts w:asciiTheme="minorHAnsi" w:hAnsiTheme="minorHAnsi" w:cstheme="minorHAnsi"/>
          <w:sz w:val="22"/>
          <w:szCs w:val="22"/>
        </w:rPr>
        <w:t xml:space="preserve"> r. poz. 1</w:t>
      </w:r>
      <w:r w:rsidR="005C3374" w:rsidRPr="00D5661B">
        <w:rPr>
          <w:rFonts w:asciiTheme="minorHAnsi" w:hAnsiTheme="minorHAnsi" w:cstheme="minorHAnsi"/>
          <w:sz w:val="22"/>
          <w:szCs w:val="22"/>
        </w:rPr>
        <w:t>986</w:t>
      </w:r>
      <w:r w:rsidR="00C80B1A" w:rsidRPr="00D5661B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C80B1A" w:rsidRPr="00D5661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C80B1A" w:rsidRPr="00D5661B">
        <w:rPr>
          <w:rFonts w:asciiTheme="minorHAnsi" w:hAnsiTheme="minorHAnsi" w:cstheme="minorHAnsi"/>
          <w:sz w:val="22"/>
          <w:szCs w:val="22"/>
        </w:rPr>
        <w:t>. zm.), prze</w:t>
      </w:r>
      <w:r w:rsidR="005C3374" w:rsidRPr="00D5661B">
        <w:rPr>
          <w:rFonts w:asciiTheme="minorHAnsi" w:hAnsiTheme="minorHAnsi" w:cstheme="minorHAnsi"/>
          <w:sz w:val="22"/>
          <w:szCs w:val="22"/>
        </w:rPr>
        <w:t>dstawiam</w:t>
      </w:r>
      <w:r w:rsidR="00C80B1A" w:rsidRPr="00D5661B">
        <w:rPr>
          <w:rFonts w:asciiTheme="minorHAnsi" w:hAnsiTheme="minorHAnsi" w:cstheme="minorHAnsi"/>
          <w:sz w:val="22"/>
          <w:szCs w:val="22"/>
        </w:rPr>
        <w:t xml:space="preserve"> treść otrzymanych pytań do specyfikacji istotnych warunków zamówienia wraz z wyjaśnieniami:</w:t>
      </w:r>
    </w:p>
    <w:p w:rsidR="005C3374" w:rsidRPr="00D5661B" w:rsidRDefault="005C3374" w:rsidP="00C80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311AD" w:rsidRPr="00D5661B" w:rsidRDefault="005311AD" w:rsidP="00C80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80B1A" w:rsidRPr="00D5661B" w:rsidRDefault="005C3374" w:rsidP="005C3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Termomodernizacja budynku OSP w Orłej:</w:t>
      </w:r>
    </w:p>
    <w:p w:rsidR="006A5376" w:rsidRPr="00D5661B" w:rsidRDefault="006A5376" w:rsidP="006A5376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3374" w:rsidRPr="00D5661B" w:rsidRDefault="005C3374" w:rsidP="005C3374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1</w:t>
      </w:r>
    </w:p>
    <w:p w:rsidR="005C3374" w:rsidRPr="00D5661B" w:rsidRDefault="005C3374" w:rsidP="00A97310">
      <w:pPr>
        <w:jc w:val="both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  <w:t>W kosztorysie uwzględniono docieplenia stropu nad garaż</w:t>
      </w:r>
      <w:r w:rsidR="0015085D" w:rsidRPr="00D5661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  <w:t>ami</w:t>
      </w:r>
      <w:r w:rsidRPr="00D5661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  <w:t xml:space="preserve"> gr wełny 10 cm a w projekcie jest 20 cm. Jaką grubość uwzględnić w wycenie?</w:t>
      </w:r>
    </w:p>
    <w:p w:rsidR="005C3374" w:rsidRPr="00D5661B" w:rsidRDefault="005C3374" w:rsidP="005C3374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5C3374" w:rsidRPr="00D5661B" w:rsidRDefault="00F2796B" w:rsidP="005C3374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Zgodnie z projektem budowlanym d</w:t>
      </w:r>
      <w:r w:rsidR="008B4A0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o</w:t>
      </w:r>
      <w:r w:rsidR="000B39B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wycen</w:t>
      </w:r>
      <w:r w:rsidR="008B4A0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y</w:t>
      </w:r>
      <w:r w:rsidR="000B39B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należy </w:t>
      </w:r>
      <w:r w:rsidR="008B4A0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przyją</w:t>
      </w:r>
      <w:r w:rsidR="000B39B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ć grubość 20 cm na całości stropu</w:t>
      </w:r>
      <w:r w:rsidR="0015085D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.</w:t>
      </w:r>
    </w:p>
    <w:p w:rsidR="005C3374" w:rsidRPr="00D5661B" w:rsidRDefault="005C3374" w:rsidP="005C3374">
      <w:pPr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</w:p>
    <w:p w:rsidR="005C3374" w:rsidRPr="00D5661B" w:rsidRDefault="005C3374" w:rsidP="005C3374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2</w:t>
      </w:r>
    </w:p>
    <w:p w:rsidR="00A97310" w:rsidRPr="00D5661B" w:rsidRDefault="00A97310" w:rsidP="00A97310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W kosztorysie nie uwzględniono kołkowania ścian docieplanych płytami styropianowymi. Czy uwzględnić </w:t>
      </w: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br/>
        <w:t>w wycenie?</w:t>
      </w:r>
    </w:p>
    <w:p w:rsidR="005C3374" w:rsidRPr="00D5661B" w:rsidRDefault="005C3374" w:rsidP="005C3374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5C3374" w:rsidRPr="00D5661B" w:rsidRDefault="000B39B2" w:rsidP="005C3374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Należy uwzględnić w wycenie jeśli jest to wymagane w wybranym przez Wykonawcę systemie docieplenia.</w:t>
      </w:r>
    </w:p>
    <w:p w:rsidR="00A97310" w:rsidRPr="00D5661B" w:rsidRDefault="00A97310" w:rsidP="005C3374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</w:p>
    <w:p w:rsidR="00A97310" w:rsidRPr="00D5661B" w:rsidRDefault="00A97310" w:rsidP="00A97310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3</w:t>
      </w:r>
    </w:p>
    <w:p w:rsidR="00A97310" w:rsidRPr="00D5661B" w:rsidRDefault="00A97310" w:rsidP="00A97310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kosztorysie nie uwzględniono rusztowań na ścianach podłużnych (</w:t>
      </w:r>
      <w:proofErr w:type="spellStart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wys</w:t>
      </w:r>
      <w:proofErr w:type="spellEnd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 docieplenia większa od 4m) należy doliczyć rusztowania. Czy uwzględnić w wycenie?</w:t>
      </w:r>
    </w:p>
    <w:p w:rsidR="00A97310" w:rsidRPr="00D5661B" w:rsidRDefault="00A97310" w:rsidP="00A97310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0B39B2" w:rsidRPr="00D5661B" w:rsidRDefault="00111D06" w:rsidP="00A97310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Przy dociepleniach dodatkowe rusztowania uwzględnia się powyżej 4,5 m – jest 4,24 m, więc n</w:t>
      </w:r>
      <w:r w:rsidR="000B39B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ie uwzględniać w wycenie. </w:t>
      </w:r>
    </w:p>
    <w:p w:rsidR="00A97310" w:rsidRPr="00D5661B" w:rsidRDefault="00A97310" w:rsidP="00A9731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97310" w:rsidRPr="00D5661B" w:rsidRDefault="00A97310" w:rsidP="00A97310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4</w:t>
      </w:r>
    </w:p>
    <w:p w:rsidR="00A97310" w:rsidRPr="00D5661B" w:rsidRDefault="00A97310" w:rsidP="00A97310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kosztorysie nie uwzględniono kątowników na siatce na narożach budynku. Czy uwzględnić w wycenie?</w:t>
      </w:r>
    </w:p>
    <w:p w:rsidR="00A97310" w:rsidRPr="00D5661B" w:rsidRDefault="00A97310" w:rsidP="00A97310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A97310" w:rsidRPr="00D5661B" w:rsidRDefault="000B39B2" w:rsidP="00A97310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Kątowniki uwzględnione są w pozycji 52 przedmiaru.</w:t>
      </w:r>
    </w:p>
    <w:p w:rsidR="00A97310" w:rsidRPr="00D5661B" w:rsidRDefault="00A97310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311AD" w:rsidRPr="00D5661B" w:rsidRDefault="005311AD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311AD" w:rsidRPr="00D5661B" w:rsidRDefault="005311AD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311AD" w:rsidRPr="00D5661B" w:rsidRDefault="005311AD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311AD" w:rsidRPr="00D5661B" w:rsidRDefault="005311AD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311AD" w:rsidRPr="00D5661B" w:rsidRDefault="005311AD" w:rsidP="005C3374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5C3374" w:rsidRPr="00D5661B" w:rsidRDefault="005C3374" w:rsidP="005C3374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3374" w:rsidRPr="00D5661B" w:rsidRDefault="005C3374" w:rsidP="005C337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Termomodernizacja budynku komunalnego w Leźnicy Wielkiej: </w:t>
      </w:r>
    </w:p>
    <w:p w:rsidR="005C3374" w:rsidRPr="00D5661B" w:rsidRDefault="005C3374" w:rsidP="005C3374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C3374" w:rsidRPr="00D5661B" w:rsidRDefault="00C80B1A" w:rsidP="005C337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34959575"/>
      <w:r w:rsidRPr="00D5661B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A97310" w:rsidRPr="00D5661B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C80B1A" w:rsidRPr="00D5661B" w:rsidRDefault="00A97310" w:rsidP="005C3374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  <w:t>W pozycji 12 docieplenie stropu nad parterem przyjęto gr wełny mineralnej 10 cm zgodnie z projektem opis pkt. 12 powinno być 20 cm. Jaką grubość przyjąć do wyceny?</w:t>
      </w:r>
    </w:p>
    <w:p w:rsidR="00C80B1A" w:rsidRPr="00D5661B" w:rsidRDefault="00C80B1A" w:rsidP="00C80B1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bookmarkEnd w:id="1"/>
    <w:p w:rsidR="008B4A02" w:rsidRPr="00D5661B" w:rsidRDefault="0015085D" w:rsidP="008B4A02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Zgodnie z projektem budowlanym d</w:t>
      </w:r>
      <w:r w:rsidR="008B4A02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o wyceny należy przyjąć grubość 20 cm</w:t>
      </w: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.</w:t>
      </w:r>
    </w:p>
    <w:p w:rsidR="00C919FA" w:rsidRPr="00D5661B" w:rsidRDefault="00C919FA" w:rsidP="00C80B1A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</w:p>
    <w:p w:rsidR="005C3374" w:rsidRPr="00D5661B" w:rsidRDefault="00C919FA" w:rsidP="005C3374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05688639"/>
      <w:r w:rsidRPr="00D5661B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A97310" w:rsidRPr="00D5661B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C919FA" w:rsidRPr="00D5661B" w:rsidRDefault="006F14AA" w:rsidP="006F14AA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Zgodnie rys 2 rzucie parteru pokazano przekroje A, B, C, D, E gdzie należy stosować styropian ryflowany natomiast zgodnie ze szczegółami na rys 8 jest styropian płaski. W kosztorysie nakładczym przyjęto płyty styropianowe fasada. Jakie płyty uwzględnić w wycenie?</w:t>
      </w:r>
    </w:p>
    <w:p w:rsidR="00C919FA" w:rsidRPr="00D5661B" w:rsidRDefault="00C919FA" w:rsidP="00C919F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bookmarkEnd w:id="2"/>
    <w:p w:rsidR="008B4A02" w:rsidRPr="00D5661B" w:rsidRDefault="008B4A02" w:rsidP="008B4A02">
      <w:pPr>
        <w:jc w:val="both"/>
        <w:rPr>
          <w:rFonts w:asciiTheme="minorHAnsi" w:eastAsia="Times New Roman" w:hAnsiTheme="minorHAnsi" w:cstheme="minorHAnsi"/>
          <w:i/>
          <w:color w:val="00000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Do wyceny należy przyjąć płyty ryflowane.</w:t>
      </w:r>
    </w:p>
    <w:p w:rsidR="006F14AA" w:rsidRPr="00D5661B" w:rsidRDefault="006F14AA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7</w:t>
      </w:r>
    </w:p>
    <w:p w:rsidR="006F14AA" w:rsidRPr="00D5661B" w:rsidRDefault="006F14AA" w:rsidP="006F14AA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pl-PL" w:bidi="ar-SA"/>
        </w:rPr>
        <w:t>Zgodnie z przekrojem A, B, C, D, E należy zastosować folię wiatroizolacyjną natomiast nie uwzględniono jej w kosztorysie nakładczym. Czy uwzględnić w wycenie?</w:t>
      </w:r>
    </w:p>
    <w:p w:rsidR="006F14AA" w:rsidRPr="00D5661B" w:rsidRDefault="006F14AA" w:rsidP="006F14A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6F14AA" w:rsidRPr="00D5661B" w:rsidRDefault="008B4A02" w:rsidP="006F14AA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Zgodnie z projektem budowlanym należy uwzględnić w wycenie</w:t>
      </w:r>
      <w:r w:rsidR="006F14AA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.</w:t>
      </w:r>
    </w:p>
    <w:p w:rsidR="006F14AA" w:rsidRPr="00D5661B" w:rsidRDefault="006F14AA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8</w:t>
      </w:r>
    </w:p>
    <w:p w:rsidR="006F14AA" w:rsidRPr="00D5661B" w:rsidRDefault="006F14AA" w:rsidP="006F14AA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kosztorysie nie uwzględniono kołkowania ścian docieplonych płytami styropianowymi ryflowanych na foli wiatroizolacyjnej. Czy uwzględnić w wycenie?</w:t>
      </w:r>
    </w:p>
    <w:p w:rsidR="006F14AA" w:rsidRPr="00D5661B" w:rsidRDefault="006F14AA" w:rsidP="006F14A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8B4A02" w:rsidRPr="00D5661B" w:rsidRDefault="008B4A02" w:rsidP="008B4A02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Należy uwzględnić w wycenie jeśli jest to wymagane w wybranym przez Wykonawcę systemie docieplenia.</w:t>
      </w: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9</w:t>
      </w:r>
    </w:p>
    <w:p w:rsidR="006F14AA" w:rsidRPr="00D5661B" w:rsidRDefault="006F14AA" w:rsidP="006F14AA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kosztorysie nie uwzględniono wykonania paraizolacji na dachu zgodnie z rys nr 5 w ilość</w:t>
      </w:r>
      <w:r w:rsidR="008B4A02"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 </w:t>
      </w: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345,2 m2. Czy uwzględnić w wycenie?</w:t>
      </w:r>
    </w:p>
    <w:p w:rsidR="006F14AA" w:rsidRPr="00D5661B" w:rsidRDefault="006F14AA" w:rsidP="006F14A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8B4A02" w:rsidRPr="00D5661B" w:rsidRDefault="008B4A02" w:rsidP="008B4A02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Zgodnie z projektem budowlanym, należy uwzględnić w wycenie, chyba że wybrany przez Wykonawcę system docieplenia tego nie wymaga.</w:t>
      </w: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10</w:t>
      </w:r>
    </w:p>
    <w:p w:rsidR="006F14AA" w:rsidRPr="00D5661B" w:rsidRDefault="006F14AA" w:rsidP="006F14AA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kosztorysie nie uwzględniono uszczelek wokół stolarki okiennej i drzwiowej niezbędnych przy dociepleniu ścian drewnianych z zastosowaniem folii. Czy uwzględnić w wycenie?</w:t>
      </w:r>
    </w:p>
    <w:p w:rsidR="006F14AA" w:rsidRPr="00D5661B" w:rsidRDefault="006F14AA" w:rsidP="006F14A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6F14AA" w:rsidRPr="00D5661B" w:rsidRDefault="008B4A02" w:rsidP="006F14AA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Należy uwzględnić w wycenie</w:t>
      </w:r>
      <w:r w:rsidR="006F14AA" w:rsidRPr="00D5661B"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  <w:t>.</w:t>
      </w:r>
    </w:p>
    <w:p w:rsidR="00CD4701" w:rsidRPr="00D5661B" w:rsidRDefault="00CD4701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F14AA" w:rsidRPr="00D5661B" w:rsidRDefault="006F14AA" w:rsidP="006F14A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 xml:space="preserve">Pytanie nr </w:t>
      </w:r>
      <w:r w:rsidR="00CD4701" w:rsidRPr="00D5661B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:rsidR="00CD4701" w:rsidRPr="00D5661B" w:rsidRDefault="00CD4701" w:rsidP="00CD4701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W kosztorysie nie uwzględniono kołkowania dachu pokrytego </w:t>
      </w:r>
      <w:proofErr w:type="spellStart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styropapą</w:t>
      </w:r>
      <w:proofErr w:type="spellEnd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 w ilości 345,2 m2. Czy uwzględnić</w:t>
      </w:r>
      <w:r w:rsid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br/>
      </w: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wycenie?</w:t>
      </w:r>
    </w:p>
    <w:p w:rsidR="006F14AA" w:rsidRPr="00D5661B" w:rsidRDefault="006F14AA" w:rsidP="006F14AA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8B4A02" w:rsidRPr="00D5661B" w:rsidRDefault="008B4A02" w:rsidP="008B4A02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Należy uwzględnić w wycenie jeśli jest to wymagane w wybranym przez Wykonawcę systemie docieplenia.</w:t>
      </w:r>
    </w:p>
    <w:p w:rsidR="00CD4701" w:rsidRPr="00D5661B" w:rsidRDefault="00CD4701" w:rsidP="006F14AA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CD4701" w:rsidRPr="00D5661B" w:rsidRDefault="00CD4701" w:rsidP="00CD470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12</w:t>
      </w:r>
    </w:p>
    <w:p w:rsidR="00CD4701" w:rsidRPr="00D5661B" w:rsidRDefault="00CD4701" w:rsidP="00CD4701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W kosztorysie nie uwzględniono </w:t>
      </w:r>
      <w:r w:rsidR="00A9790F"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kątowników na siatce na narożach budynku</w:t>
      </w: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. Czy uwzględnić w wycenie?</w:t>
      </w:r>
    </w:p>
    <w:p w:rsidR="00CD4701" w:rsidRPr="00D5661B" w:rsidRDefault="00CD4701" w:rsidP="00CD4701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8B4A02" w:rsidRPr="00D5661B" w:rsidRDefault="008B4A02" w:rsidP="008B4A02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Kątowniki uwzględnione są w pozycji 5</w:t>
      </w:r>
      <w:r w:rsidR="00A9790F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4</w:t>
      </w: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przedmiaru.</w:t>
      </w:r>
    </w:p>
    <w:p w:rsidR="00CD4701" w:rsidRPr="00D5661B" w:rsidRDefault="00CD4701" w:rsidP="006F14AA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6F14AA" w:rsidRPr="00D5661B" w:rsidRDefault="006F14AA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A9790F" w:rsidRPr="00D5661B" w:rsidRDefault="00A9790F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A9790F" w:rsidRPr="00D5661B" w:rsidRDefault="00A9790F" w:rsidP="00A979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lastRenderedPageBreak/>
        <w:t>Pytanie nr 13</w:t>
      </w:r>
    </w:p>
    <w:p w:rsidR="00A9790F" w:rsidRPr="00D5661B" w:rsidRDefault="00A9790F" w:rsidP="00A9790F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Proszę o odpowiedź czy stolarka okienna ma mieć dwustronny kolor czy jednostronny?</w:t>
      </w:r>
    </w:p>
    <w:p w:rsidR="00A9790F" w:rsidRPr="00D5661B" w:rsidRDefault="00A9790F" w:rsidP="00A9790F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A9790F" w:rsidRPr="00D5661B" w:rsidRDefault="00A9790F" w:rsidP="00A9790F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Zamawiający wymaga</w:t>
      </w:r>
      <w:r w:rsidR="0015085D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koloru</w:t>
      </w: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jednostronn</w:t>
      </w:r>
      <w:r w:rsidR="0015085D"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ego</w:t>
      </w: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(w jednym kolorze) stolarki okiennej.</w:t>
      </w:r>
    </w:p>
    <w:p w:rsidR="00A9790F" w:rsidRPr="00D5661B" w:rsidRDefault="00A9790F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A9790F" w:rsidRPr="00D5661B" w:rsidRDefault="00A9790F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A9790F" w:rsidRPr="00D5661B" w:rsidRDefault="00A9790F" w:rsidP="00A9790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sz w:val="22"/>
          <w:szCs w:val="22"/>
        </w:rPr>
        <w:t>Pytanie nr 14</w:t>
      </w:r>
    </w:p>
    <w:p w:rsidR="00A9790F" w:rsidRPr="00D5661B" w:rsidRDefault="008C1FA5" w:rsidP="00A9790F">
      <w:pPr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Proszę o określenie wysokości stawki podatku VAT do zadania </w:t>
      </w:r>
      <w:proofErr w:type="spellStart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pn</w:t>
      </w:r>
      <w:proofErr w:type="spellEnd"/>
      <w:r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: Termomodernizacja budynku komunalnego w Leźnicy Wielkiej</w:t>
      </w:r>
      <w:r w:rsidR="00A9790F" w:rsidRPr="00D5661B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?</w:t>
      </w:r>
    </w:p>
    <w:p w:rsidR="00A9790F" w:rsidRPr="00D5661B" w:rsidRDefault="00A9790F" w:rsidP="00A9790F">
      <w:pPr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Odpowiedź:</w:t>
      </w:r>
    </w:p>
    <w:p w:rsidR="00A9790F" w:rsidRPr="00D5661B" w:rsidRDefault="008C1FA5" w:rsidP="00D5661B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Dla budynku komunalnego w Leźnicy Wielkiej do wyceny należy przyjąć stawkę podatku Vat</w:t>
      </w:r>
      <w:r w:rsid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</w:t>
      </w:r>
      <w:bookmarkStart w:id="3" w:name="_GoBack"/>
      <w:bookmarkEnd w:id="3"/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w wysokości 8%.  </w:t>
      </w:r>
    </w:p>
    <w:p w:rsidR="00A9790F" w:rsidRPr="00D5661B" w:rsidRDefault="008C1FA5" w:rsidP="00F410CE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Tym samym Zamawiający zmienia zapis w dziale XV </w:t>
      </w:r>
      <w:proofErr w:type="spellStart"/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siwz</w:t>
      </w:r>
      <w:proofErr w:type="spellEnd"/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 xml:space="preserve"> w ust. 6 i nadaje mu następujące brzmienie:</w:t>
      </w:r>
    </w:p>
    <w:p w:rsidR="008C1FA5" w:rsidRPr="00D5661B" w:rsidRDefault="008C1FA5" w:rsidP="00F410CE">
      <w:p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„6. Stawka podatku VAT do wyceny oferty:</w:t>
      </w:r>
    </w:p>
    <w:p w:rsidR="008C1FA5" w:rsidRPr="00D5661B" w:rsidRDefault="008C1FA5" w:rsidP="008C1FA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Dla budynku OSP w Orłej – 23 %</w:t>
      </w:r>
    </w:p>
    <w:p w:rsidR="008C1FA5" w:rsidRPr="00D5661B" w:rsidRDefault="008C1FA5" w:rsidP="008C1FA5">
      <w:pPr>
        <w:pStyle w:val="Akapitzlist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</w:pPr>
      <w:r w:rsidRPr="00D5661B">
        <w:rPr>
          <w:rFonts w:asciiTheme="minorHAnsi" w:eastAsia="Times New Roman" w:hAnsiTheme="minorHAnsi" w:cstheme="minorHAnsi"/>
          <w:i/>
          <w:color w:val="auto"/>
          <w:sz w:val="22"/>
          <w:szCs w:val="22"/>
          <w:lang w:eastAsia="pl-PL"/>
        </w:rPr>
        <w:t>Dla budynku komunalnego w Leźnicy Wielkiej – 8%”</w:t>
      </w:r>
    </w:p>
    <w:p w:rsidR="008C1FA5" w:rsidRPr="00D5661B" w:rsidRDefault="008C1FA5" w:rsidP="00F410CE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C80B1A" w:rsidRPr="00D5661B" w:rsidRDefault="00C80B1A" w:rsidP="00C80B1A">
      <w:pPr>
        <w:jc w:val="both"/>
        <w:rPr>
          <w:rFonts w:asciiTheme="minorHAnsi" w:eastAsia="Times New Roman" w:hAnsiTheme="minorHAnsi" w:cstheme="minorHAnsi"/>
          <w:i/>
          <w:color w:val="1F4E79" w:themeColor="accent5" w:themeShade="80"/>
          <w:sz w:val="22"/>
          <w:szCs w:val="22"/>
          <w:lang w:eastAsia="pl-PL"/>
        </w:rPr>
      </w:pPr>
    </w:p>
    <w:p w:rsidR="00C80B1A" w:rsidRPr="00D5661B" w:rsidRDefault="00C80B1A" w:rsidP="00C80B1A">
      <w:pPr>
        <w:ind w:firstLine="709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C80B1A" w:rsidRPr="00D5661B" w:rsidRDefault="00C80B1A" w:rsidP="00C80B1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 xml:space="preserve">Jednocześnie informuję, że dotychczasowy termin składania ofert tj. </w:t>
      </w:r>
      <w:r w:rsidR="00CD4701" w:rsidRPr="00D5661B">
        <w:rPr>
          <w:rFonts w:asciiTheme="minorHAnsi" w:hAnsiTheme="minorHAnsi" w:cstheme="minorHAnsi"/>
          <w:sz w:val="22"/>
          <w:szCs w:val="22"/>
        </w:rPr>
        <w:t>21 stycznia</w:t>
      </w:r>
      <w:r w:rsidRPr="00D5661B">
        <w:rPr>
          <w:rFonts w:asciiTheme="minorHAnsi" w:hAnsiTheme="minorHAnsi" w:cstheme="minorHAnsi"/>
          <w:sz w:val="22"/>
          <w:szCs w:val="22"/>
        </w:rPr>
        <w:t xml:space="preserve"> 201</w:t>
      </w:r>
      <w:r w:rsidR="00CD4701" w:rsidRPr="00D5661B">
        <w:rPr>
          <w:rFonts w:asciiTheme="minorHAnsi" w:hAnsiTheme="minorHAnsi" w:cstheme="minorHAnsi"/>
          <w:sz w:val="22"/>
          <w:szCs w:val="22"/>
        </w:rPr>
        <w:t>9</w:t>
      </w:r>
      <w:r w:rsidRPr="00D5661B">
        <w:rPr>
          <w:rFonts w:asciiTheme="minorHAnsi" w:hAnsiTheme="minorHAnsi" w:cstheme="minorHAnsi"/>
          <w:sz w:val="22"/>
          <w:szCs w:val="22"/>
        </w:rPr>
        <w:t xml:space="preserve"> r. godz. 1</w:t>
      </w:r>
      <w:r w:rsidR="00CD4701" w:rsidRPr="00D5661B">
        <w:rPr>
          <w:rFonts w:asciiTheme="minorHAnsi" w:hAnsiTheme="minorHAnsi" w:cstheme="minorHAnsi"/>
          <w:sz w:val="22"/>
          <w:szCs w:val="22"/>
        </w:rPr>
        <w:t>1</w:t>
      </w:r>
      <w:r w:rsidRPr="00D5661B">
        <w:rPr>
          <w:rFonts w:asciiTheme="minorHAnsi" w:hAnsiTheme="minorHAnsi" w:cstheme="minorHAnsi"/>
          <w:sz w:val="22"/>
          <w:szCs w:val="22"/>
        </w:rPr>
        <w:t>.00 ulega zmianie.</w:t>
      </w:r>
    </w:p>
    <w:p w:rsidR="00C80B1A" w:rsidRPr="00D5661B" w:rsidRDefault="00C80B1A" w:rsidP="00C80B1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5661B">
        <w:rPr>
          <w:rFonts w:asciiTheme="minorHAnsi" w:hAnsiTheme="minorHAnsi" w:cstheme="minorHAnsi"/>
          <w:sz w:val="22"/>
          <w:szCs w:val="22"/>
        </w:rPr>
        <w:tab/>
      </w:r>
      <w:r w:rsidRPr="00D5661B">
        <w:rPr>
          <w:rFonts w:asciiTheme="minorHAnsi" w:hAnsiTheme="minorHAnsi" w:cstheme="minorHAnsi"/>
          <w:b/>
          <w:sz w:val="22"/>
          <w:szCs w:val="22"/>
        </w:rPr>
        <w:t xml:space="preserve">Nowy termin składania ofert 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>2</w:t>
      </w:r>
      <w:r w:rsidR="008C1FA5" w:rsidRPr="00D5661B">
        <w:rPr>
          <w:rFonts w:asciiTheme="minorHAnsi" w:hAnsiTheme="minorHAnsi" w:cstheme="minorHAnsi"/>
          <w:b/>
          <w:sz w:val="22"/>
          <w:szCs w:val="22"/>
        </w:rPr>
        <w:t>4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 xml:space="preserve"> stycznia 2019</w:t>
      </w:r>
      <w:r w:rsidRPr="00D5661B">
        <w:rPr>
          <w:rFonts w:asciiTheme="minorHAnsi" w:hAnsiTheme="minorHAnsi" w:cstheme="minorHAnsi"/>
          <w:b/>
          <w:sz w:val="22"/>
          <w:szCs w:val="22"/>
        </w:rPr>
        <w:t xml:space="preserve"> r. godz. 1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>1</w:t>
      </w:r>
      <w:r w:rsidRPr="00D5661B">
        <w:rPr>
          <w:rFonts w:asciiTheme="minorHAnsi" w:hAnsiTheme="minorHAnsi" w:cstheme="minorHAnsi"/>
          <w:b/>
          <w:sz w:val="22"/>
          <w:szCs w:val="22"/>
        </w:rPr>
        <w:t xml:space="preserve">:00, termin otwarcia ofert 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>2</w:t>
      </w:r>
      <w:r w:rsidR="008C1FA5" w:rsidRPr="00D5661B">
        <w:rPr>
          <w:rFonts w:asciiTheme="minorHAnsi" w:hAnsiTheme="minorHAnsi" w:cstheme="minorHAnsi"/>
          <w:b/>
          <w:sz w:val="22"/>
          <w:szCs w:val="22"/>
        </w:rPr>
        <w:t>4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 xml:space="preserve"> stycznia</w:t>
      </w:r>
      <w:r w:rsidRPr="00D5661B">
        <w:rPr>
          <w:rFonts w:asciiTheme="minorHAnsi" w:hAnsiTheme="minorHAnsi" w:cstheme="minorHAnsi"/>
          <w:b/>
          <w:sz w:val="22"/>
          <w:szCs w:val="22"/>
        </w:rPr>
        <w:t xml:space="preserve"> 201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>9</w:t>
      </w:r>
      <w:r w:rsidRPr="00D5661B">
        <w:rPr>
          <w:rFonts w:asciiTheme="minorHAnsi" w:hAnsiTheme="minorHAnsi" w:cstheme="minorHAnsi"/>
          <w:b/>
          <w:sz w:val="22"/>
          <w:szCs w:val="22"/>
        </w:rPr>
        <w:t xml:space="preserve"> r. godz. 1</w:t>
      </w:r>
      <w:r w:rsidR="00CD4701" w:rsidRPr="00D5661B">
        <w:rPr>
          <w:rFonts w:asciiTheme="minorHAnsi" w:hAnsiTheme="minorHAnsi" w:cstheme="minorHAnsi"/>
          <w:b/>
          <w:sz w:val="22"/>
          <w:szCs w:val="22"/>
        </w:rPr>
        <w:t>1</w:t>
      </w:r>
      <w:r w:rsidRPr="00D5661B">
        <w:rPr>
          <w:rFonts w:asciiTheme="minorHAnsi" w:hAnsiTheme="minorHAnsi" w:cstheme="minorHAnsi"/>
          <w:b/>
          <w:sz w:val="22"/>
          <w:szCs w:val="22"/>
        </w:rPr>
        <w:t>:30.</w:t>
      </w:r>
    </w:p>
    <w:p w:rsidR="00C80B1A" w:rsidRPr="00D5661B" w:rsidRDefault="00C80B1A" w:rsidP="00C80B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bookmarkEnd w:id="0"/>
    <w:p w:rsidR="00C80B1A" w:rsidRPr="00D5661B" w:rsidRDefault="00C80B1A" w:rsidP="00C80B1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4682" w:rsidRPr="00D5661B" w:rsidRDefault="00BA4682" w:rsidP="00C80B1A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A4682" w:rsidRPr="00D5661B" w:rsidSect="00793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454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A23" w:rsidRDefault="00CA6A23">
      <w:r>
        <w:separator/>
      </w:r>
    </w:p>
  </w:endnote>
  <w:endnote w:type="continuationSeparator" w:id="0">
    <w:p w:rsidR="00CA6A23" w:rsidRDefault="00C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jaVu Serif Condensed">
    <w:altName w:val="Cambria"/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B4" w:rsidRDefault="006675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>
    <w:pPr>
      <w:pStyle w:val="Stopka"/>
      <w:jc w:val="both"/>
    </w:pPr>
    <w:bookmarkStart w:id="4" w:name="_Hlk505074588"/>
    <w:r>
      <w:rPr>
        <w:rFonts w:ascii="Calibri" w:hAnsi="Calibri" w:cs="Calibri"/>
        <w:color w:val="0000FF"/>
        <w:sz w:val="20"/>
        <w:szCs w:val="20"/>
      </w:rPr>
      <w:t>R-g.271.</w:t>
    </w:r>
    <w:r w:rsidR="006675B4">
      <w:rPr>
        <w:rFonts w:ascii="Calibri" w:hAnsi="Calibri" w:cs="Calibri"/>
        <w:color w:val="0000FF"/>
        <w:sz w:val="20"/>
        <w:szCs w:val="20"/>
      </w:rPr>
      <w:t>1</w:t>
    </w:r>
    <w:r>
      <w:rPr>
        <w:rFonts w:ascii="Calibri" w:hAnsi="Calibri" w:cs="Calibri"/>
        <w:color w:val="0000FF"/>
        <w:sz w:val="20"/>
        <w:szCs w:val="20"/>
      </w:rPr>
      <w:t>.201</w:t>
    </w:r>
    <w:bookmarkEnd w:id="4"/>
    <w:r w:rsidR="006675B4">
      <w:rPr>
        <w:rFonts w:ascii="Calibri" w:hAnsi="Calibri" w:cs="Calibri"/>
        <w:color w:val="0000FF"/>
        <w:sz w:val="20"/>
        <w:szCs w:val="20"/>
      </w:rPr>
      <w:t>9</w:t>
    </w:r>
    <w:r>
      <w:rPr>
        <w:rFonts w:ascii="Calibri" w:hAnsi="Calibri" w:cs="Calibri"/>
        <w:color w:val="0000FF"/>
        <w:sz w:val="20"/>
        <w:szCs w:val="20"/>
      </w:rPr>
      <w:tab/>
    </w:r>
    <w:r>
      <w:rPr>
        <w:rFonts w:ascii="Calibri" w:hAnsi="Calibri" w:cs="Calibri"/>
        <w:color w:val="0000FF"/>
        <w:sz w:val="20"/>
        <w:szCs w:val="20"/>
      </w:rPr>
      <w:tab/>
      <w:t xml:space="preserve">Strona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PAGE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4B56F6">
      <w:rPr>
        <w:rFonts w:asciiTheme="minorHAnsi" w:hAnsiTheme="minorHAnsi" w:cstheme="minorHAnsi"/>
        <w:noProof/>
        <w:sz w:val="18"/>
        <w:szCs w:val="18"/>
      </w:rPr>
      <w:t>1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  <w:r w:rsidRPr="00DD564C">
      <w:rPr>
        <w:rFonts w:asciiTheme="minorHAnsi" w:hAnsiTheme="minorHAnsi" w:cstheme="minorHAnsi"/>
        <w:color w:val="0000FF"/>
        <w:sz w:val="18"/>
        <w:szCs w:val="18"/>
      </w:rPr>
      <w:t xml:space="preserve"> z </w:t>
    </w:r>
    <w:r w:rsidRPr="00DD564C">
      <w:rPr>
        <w:rFonts w:asciiTheme="minorHAnsi" w:hAnsiTheme="minorHAnsi" w:cstheme="minorHAnsi"/>
        <w:color w:val="0000FF"/>
        <w:sz w:val="18"/>
        <w:szCs w:val="18"/>
      </w:rPr>
      <w:fldChar w:fldCharType="begin"/>
    </w:r>
    <w:r w:rsidRPr="00DD564C">
      <w:rPr>
        <w:rFonts w:asciiTheme="minorHAnsi" w:hAnsiTheme="minorHAnsi" w:cstheme="minorHAnsi"/>
        <w:sz w:val="18"/>
        <w:szCs w:val="18"/>
      </w:rPr>
      <w:instrText>NUMPAGES</w:instrText>
    </w:r>
    <w:r w:rsidRPr="00DD564C">
      <w:rPr>
        <w:rFonts w:asciiTheme="minorHAnsi" w:hAnsiTheme="minorHAnsi" w:cstheme="minorHAnsi"/>
        <w:sz w:val="18"/>
        <w:szCs w:val="18"/>
      </w:rPr>
      <w:fldChar w:fldCharType="separate"/>
    </w:r>
    <w:r w:rsidR="004B56F6">
      <w:rPr>
        <w:rFonts w:asciiTheme="minorHAnsi" w:hAnsiTheme="minorHAnsi" w:cstheme="minorHAnsi"/>
        <w:noProof/>
        <w:sz w:val="18"/>
        <w:szCs w:val="18"/>
      </w:rPr>
      <w:t>1</w:t>
    </w:r>
    <w:r w:rsidRPr="00DD564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B4" w:rsidRDefault="006675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A23" w:rsidRDefault="00CA6A23">
      <w:r>
        <w:separator/>
      </w:r>
    </w:p>
  </w:footnote>
  <w:footnote w:type="continuationSeparator" w:id="0">
    <w:p w:rsidR="00CA6A23" w:rsidRDefault="00CA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B4" w:rsidRDefault="006675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FC3" w:rsidRDefault="00F31FC3" w:rsidP="00DD564C">
    <w:pPr>
      <w:pStyle w:val="Nagwek"/>
      <w:jc w:val="center"/>
      <w:rPr>
        <w:rFonts w:ascii="Calibri" w:hAnsi="Calibri" w:cs="Calibri"/>
        <w:color w:val="0000FF"/>
        <w:sz w:val="20"/>
        <w:szCs w:val="20"/>
      </w:rPr>
    </w:pPr>
    <w:r>
      <w:rPr>
        <w:rFonts w:ascii="Calibri" w:hAnsi="Calibri" w:cs="Calibri"/>
        <w:color w:val="0000FF"/>
        <w:sz w:val="20"/>
        <w:szCs w:val="20"/>
      </w:rPr>
      <w:t>Zamówienie dofinansowane z Europejskiego Funduszu Rozwoju Regionalnego w ramach Regionalnego Programu Operacyjnego Województwa Łódzkiego na lata 2014-2020 , Działanie VI.</w:t>
    </w:r>
    <w:r w:rsidR="00C80B1A">
      <w:rPr>
        <w:rFonts w:ascii="Calibri" w:hAnsi="Calibri" w:cs="Calibri"/>
        <w:color w:val="0000FF"/>
        <w:sz w:val="20"/>
        <w:szCs w:val="20"/>
      </w:rPr>
      <w:t>2</w:t>
    </w:r>
    <w:r>
      <w:rPr>
        <w:rFonts w:ascii="Calibri" w:hAnsi="Calibri" w:cs="Calibri"/>
        <w:color w:val="0000FF"/>
        <w:sz w:val="20"/>
        <w:szCs w:val="20"/>
      </w:rPr>
      <w:t xml:space="preserve"> </w:t>
    </w:r>
    <w:r w:rsidR="00C80B1A">
      <w:rPr>
        <w:rFonts w:ascii="Calibri" w:hAnsi="Calibri" w:cs="Calibri"/>
        <w:color w:val="0000FF"/>
        <w:sz w:val="20"/>
        <w:szCs w:val="20"/>
      </w:rPr>
      <w:t>Termomodernizacja budynków</w:t>
    </w:r>
    <w:r>
      <w:rPr>
        <w:rFonts w:ascii="Calibri" w:hAnsi="Calibri" w:cs="Calibri"/>
        <w:color w:val="0000FF"/>
        <w:sz w:val="20"/>
        <w:szCs w:val="20"/>
      </w:rPr>
      <w:t>, Poddziałanie VI.</w:t>
    </w:r>
    <w:r w:rsidR="00C80B1A">
      <w:rPr>
        <w:rFonts w:ascii="Calibri" w:hAnsi="Calibri" w:cs="Calibri"/>
        <w:color w:val="0000FF"/>
        <w:sz w:val="20"/>
        <w:szCs w:val="20"/>
      </w:rPr>
      <w:t>2</w:t>
    </w:r>
    <w:r>
      <w:rPr>
        <w:rFonts w:ascii="Calibri" w:hAnsi="Calibri" w:cs="Calibri"/>
        <w:color w:val="0000FF"/>
        <w:sz w:val="20"/>
        <w:szCs w:val="20"/>
      </w:rPr>
      <w:t>.</w:t>
    </w:r>
    <w:r w:rsidR="00C80B1A">
      <w:rPr>
        <w:rFonts w:ascii="Calibri" w:hAnsi="Calibri" w:cs="Calibri"/>
        <w:color w:val="0000FF"/>
        <w:sz w:val="20"/>
        <w:szCs w:val="20"/>
      </w:rPr>
      <w:t>1</w:t>
    </w:r>
    <w:r>
      <w:rPr>
        <w:rFonts w:ascii="Calibri" w:hAnsi="Calibri" w:cs="Calibri"/>
        <w:color w:val="0000FF"/>
        <w:sz w:val="20"/>
        <w:szCs w:val="20"/>
      </w:rPr>
      <w:t xml:space="preserve"> </w:t>
    </w:r>
    <w:r w:rsidR="00C80B1A">
      <w:rPr>
        <w:rFonts w:ascii="Calibri" w:hAnsi="Calibri" w:cs="Calibri"/>
        <w:color w:val="0000FF"/>
        <w:sz w:val="20"/>
        <w:szCs w:val="20"/>
      </w:rPr>
      <w:t>Termomodernizacja budynków-ZIT</w:t>
    </w:r>
  </w:p>
  <w:p w:rsidR="00F31FC3" w:rsidRDefault="00F31FC3" w:rsidP="00C65043">
    <w:pPr>
      <w:pStyle w:val="Tekstpodstawowy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B4" w:rsidRDefault="00667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EE"/>
    <w:multiLevelType w:val="hybridMultilevel"/>
    <w:tmpl w:val="B3B0D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CF7"/>
    <w:multiLevelType w:val="hybridMultilevel"/>
    <w:tmpl w:val="81D8D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3252"/>
    <w:multiLevelType w:val="hybridMultilevel"/>
    <w:tmpl w:val="9430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6359B"/>
    <w:multiLevelType w:val="hybridMultilevel"/>
    <w:tmpl w:val="33FA48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B7CB2"/>
    <w:multiLevelType w:val="hybridMultilevel"/>
    <w:tmpl w:val="F658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C01BE"/>
    <w:multiLevelType w:val="hybridMultilevel"/>
    <w:tmpl w:val="E8A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A8"/>
    <w:rsid w:val="00002976"/>
    <w:rsid w:val="00026702"/>
    <w:rsid w:val="000568A5"/>
    <w:rsid w:val="000676C9"/>
    <w:rsid w:val="00070FE8"/>
    <w:rsid w:val="000A4628"/>
    <w:rsid w:val="000B39B2"/>
    <w:rsid w:val="00111D06"/>
    <w:rsid w:val="0015085D"/>
    <w:rsid w:val="001A2F66"/>
    <w:rsid w:val="002275F5"/>
    <w:rsid w:val="00250C93"/>
    <w:rsid w:val="002F0A38"/>
    <w:rsid w:val="0035464E"/>
    <w:rsid w:val="00365C2D"/>
    <w:rsid w:val="00401C4F"/>
    <w:rsid w:val="00447F19"/>
    <w:rsid w:val="00460E11"/>
    <w:rsid w:val="004B56F6"/>
    <w:rsid w:val="004B6FA8"/>
    <w:rsid w:val="005311AD"/>
    <w:rsid w:val="005C3374"/>
    <w:rsid w:val="006675B4"/>
    <w:rsid w:val="006908AF"/>
    <w:rsid w:val="006A5376"/>
    <w:rsid w:val="006F14AA"/>
    <w:rsid w:val="00771642"/>
    <w:rsid w:val="00793049"/>
    <w:rsid w:val="007A2ECF"/>
    <w:rsid w:val="008B4A02"/>
    <w:rsid w:val="008B5590"/>
    <w:rsid w:val="008C1FA5"/>
    <w:rsid w:val="008C2FE9"/>
    <w:rsid w:val="009C35B6"/>
    <w:rsid w:val="00A83326"/>
    <w:rsid w:val="00A97310"/>
    <w:rsid w:val="00A9790F"/>
    <w:rsid w:val="00B42BF2"/>
    <w:rsid w:val="00B81A0A"/>
    <w:rsid w:val="00BA4682"/>
    <w:rsid w:val="00BE59D3"/>
    <w:rsid w:val="00C23649"/>
    <w:rsid w:val="00C4693B"/>
    <w:rsid w:val="00C63F17"/>
    <w:rsid w:val="00C65043"/>
    <w:rsid w:val="00C80B1A"/>
    <w:rsid w:val="00C919FA"/>
    <w:rsid w:val="00C922E3"/>
    <w:rsid w:val="00CA6A23"/>
    <w:rsid w:val="00CD4701"/>
    <w:rsid w:val="00D32555"/>
    <w:rsid w:val="00D5661B"/>
    <w:rsid w:val="00DD564C"/>
    <w:rsid w:val="00E80206"/>
    <w:rsid w:val="00F22CE1"/>
    <w:rsid w:val="00F2796B"/>
    <w:rsid w:val="00F31FC3"/>
    <w:rsid w:val="00F410CE"/>
    <w:rsid w:val="00FA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67D6"/>
  <w15:docId w15:val="{374EF64D-8A57-45BF-8F12-7EF5B003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paragraph" w:styleId="Nagwek3">
    <w:name w:val="heading 3"/>
    <w:basedOn w:val="Normalny"/>
    <w:next w:val="Normalny"/>
    <w:link w:val="Nagwek3Znak"/>
    <w:qFormat/>
    <w:rsid w:val="00BA4682"/>
    <w:pPr>
      <w:keepNext/>
      <w:widowControl w:val="0"/>
      <w:tabs>
        <w:tab w:val="left" w:pos="360"/>
      </w:tabs>
      <w:suppressAutoHyphens/>
      <w:autoSpaceDE w:val="0"/>
      <w:snapToGrid w:val="0"/>
      <w:jc w:val="center"/>
      <w:outlineLvl w:val="2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Nagwek4">
    <w:name w:val="heading 4"/>
    <w:basedOn w:val="Normalny"/>
    <w:next w:val="Normalny"/>
    <w:link w:val="Nagwek4Znak"/>
    <w:qFormat/>
    <w:rsid w:val="00BA4682"/>
    <w:pPr>
      <w:keepNext/>
      <w:widowControl w:val="0"/>
      <w:suppressAutoHyphens/>
      <w:spacing w:before="240" w:after="60"/>
      <w:outlineLvl w:val="3"/>
    </w:pPr>
    <w:rPr>
      <w:rFonts w:ascii="Times New Roman" w:hAnsi="Times New Roman" w:cs="Times New Roman"/>
      <w:b/>
      <w:bCs/>
      <w:color w:val="auto"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4682"/>
    <w:pPr>
      <w:widowControl w:val="0"/>
      <w:suppressAutoHyphens/>
      <w:spacing w:before="240" w:after="60"/>
      <w:outlineLvl w:val="4"/>
    </w:pPr>
    <w:rPr>
      <w:rFonts w:ascii="Times New Roman" w:hAnsi="Times New Roman"/>
      <w:b/>
      <w:bCs/>
      <w:i/>
      <w:iCs/>
      <w:color w:val="auto"/>
      <w:kern w:val="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23">
    <w:name w:val="Tekst podstawowy 23"/>
    <w:basedOn w:val="Normalny"/>
    <w:qFormat/>
    <w:pPr>
      <w:jc w:val="both"/>
    </w:pPr>
    <w:rPr>
      <w:rFonts w:eastAsia="Arial" w:cs="Arial"/>
      <w:b/>
      <w:bCs/>
    </w:rPr>
  </w:style>
  <w:style w:type="paragraph" w:customStyle="1" w:styleId="Default">
    <w:name w:val="Default"/>
    <w:basedOn w:val="Normalny"/>
    <w:qFormat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rsid w:val="00BA4682"/>
    <w:rPr>
      <w:rFonts w:ascii="Calibri" w:eastAsia="Times New Roman" w:hAnsi="Calibri" w:cs="Times New Roman"/>
      <w:b/>
      <w:bCs/>
      <w:color w:val="000000"/>
      <w:spacing w:val="-2"/>
      <w:kern w:val="1"/>
      <w:sz w:val="24"/>
    </w:rPr>
  </w:style>
  <w:style w:type="character" w:customStyle="1" w:styleId="Nagwek4Znak">
    <w:name w:val="Nagłówek 4 Znak"/>
    <w:basedOn w:val="Domylnaczcionkaakapitu"/>
    <w:link w:val="Nagwek4"/>
    <w:rsid w:val="00BA4682"/>
    <w:rPr>
      <w:rFonts w:ascii="Times New Roman" w:hAnsi="Times New Roman" w:cs="Times New Roman"/>
      <w:b/>
      <w:bCs/>
      <w:kern w:val="1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A4682"/>
    <w:rPr>
      <w:rFonts w:ascii="Times New Roman" w:hAnsi="Times New Roman"/>
      <w:b/>
      <w:bCs/>
      <w:i/>
      <w:iCs/>
      <w:kern w:val="1"/>
      <w:sz w:val="26"/>
      <w:szCs w:val="26"/>
    </w:rPr>
  </w:style>
  <w:style w:type="paragraph" w:customStyle="1" w:styleId="Tekstpodstawowy32">
    <w:name w:val="Tekst podstawowy 32"/>
    <w:basedOn w:val="Normalny"/>
    <w:rsid w:val="00BA4682"/>
    <w:pPr>
      <w:widowControl w:val="0"/>
      <w:tabs>
        <w:tab w:val="left" w:pos="360"/>
      </w:tabs>
      <w:suppressAutoHyphens/>
      <w:autoSpaceDE w:val="0"/>
      <w:snapToGrid w:val="0"/>
      <w:jc w:val="center"/>
    </w:pPr>
    <w:rPr>
      <w:rFonts w:ascii="Calibri" w:eastAsia="Times New Roman" w:hAnsi="Calibri" w:cs="Times New Roman"/>
      <w:b/>
      <w:bCs/>
      <w:color w:val="000000"/>
      <w:spacing w:val="-2"/>
      <w:kern w:val="1"/>
    </w:rPr>
  </w:style>
  <w:style w:type="paragraph" w:styleId="Bezodstpw">
    <w:name w:val="No Spacing"/>
    <w:qFormat/>
    <w:rsid w:val="00BA4682"/>
    <w:pPr>
      <w:suppressAutoHyphens/>
    </w:pPr>
    <w:rPr>
      <w:rFonts w:ascii="Calibri" w:eastAsia="Arial" w:hAnsi="Calibri" w:cs="Calibri"/>
      <w:kern w:val="1"/>
      <w:sz w:val="22"/>
      <w:szCs w:val="22"/>
      <w:lang w:bidi="ar-SA"/>
    </w:rPr>
  </w:style>
  <w:style w:type="paragraph" w:styleId="Tekstdymka">
    <w:name w:val="Balloon Text"/>
    <w:basedOn w:val="Normalny"/>
    <w:link w:val="TekstdymkaZnak"/>
    <w:rsid w:val="00BA4682"/>
    <w:pPr>
      <w:widowControl w:val="0"/>
      <w:suppressAutoHyphens/>
    </w:pPr>
    <w:rPr>
      <w:rFonts w:ascii="Tahoma" w:hAnsi="Tahoma" w:cs="Tahoma"/>
      <w:color w:val="auto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4682"/>
    <w:rPr>
      <w:rFonts w:ascii="Tahoma" w:hAnsi="Tahoma" w:cs="Tahoma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A4682"/>
    <w:pPr>
      <w:keepNext/>
      <w:widowControl w:val="0"/>
      <w:suppressAutoHyphens/>
      <w:spacing w:before="60" w:after="120"/>
      <w:jc w:val="center"/>
    </w:pPr>
    <w:rPr>
      <w:rFonts w:ascii="Arial" w:eastAsia="Microsoft YaHei" w:hAnsi="Arial"/>
      <w:color w:val="auto"/>
      <w:kern w:val="1"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A4682"/>
    <w:rPr>
      <w:rFonts w:ascii="Arial" w:eastAsia="Microsoft YaHei" w:hAnsi="Arial"/>
      <w:kern w:val="1"/>
      <w:sz w:val="36"/>
      <w:szCs w:val="36"/>
    </w:rPr>
  </w:style>
  <w:style w:type="paragraph" w:customStyle="1" w:styleId="WW-Podpispodobiektem">
    <w:name w:val="WW-Podpis pod obiektem"/>
    <w:basedOn w:val="Normalny"/>
    <w:next w:val="Normalny"/>
    <w:rsid w:val="00BA4682"/>
    <w:pPr>
      <w:widowControl w:val="0"/>
      <w:suppressAutoHyphens/>
      <w:spacing w:line="500" w:lineRule="atLeast"/>
      <w:jc w:val="right"/>
    </w:pPr>
    <w:rPr>
      <w:rFonts w:ascii="Times New Roman" w:hAnsi="Times New Roman"/>
      <w:b/>
      <w:color w:val="auto"/>
      <w:kern w:val="1"/>
      <w:sz w:val="44"/>
    </w:rPr>
  </w:style>
  <w:style w:type="paragraph" w:customStyle="1" w:styleId="WW-Zwykytekst">
    <w:name w:val="WW-Zwykły tekst"/>
    <w:basedOn w:val="Normalny"/>
    <w:rsid w:val="00BA4682"/>
    <w:pPr>
      <w:suppressAutoHyphens/>
    </w:pPr>
    <w:rPr>
      <w:rFonts w:ascii="Courier New" w:hAnsi="Courier New" w:cs="Calibri"/>
      <w:color w:val="auto"/>
      <w:kern w:val="1"/>
    </w:rPr>
  </w:style>
  <w:style w:type="paragraph" w:styleId="Akapitzlist">
    <w:name w:val="List Paragraph"/>
    <w:basedOn w:val="Normalny"/>
    <w:uiPriority w:val="34"/>
    <w:qFormat/>
    <w:rsid w:val="000676C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90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90F"/>
    <w:rPr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0A720-5211-46DB-972C-70414654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Bartczak</dc:creator>
  <dc:description/>
  <cp:lastModifiedBy>Joanna Bartczak</cp:lastModifiedBy>
  <cp:revision>7</cp:revision>
  <cp:lastPrinted>2019-01-15T12:01:00Z</cp:lastPrinted>
  <dcterms:created xsi:type="dcterms:W3CDTF">2019-01-15T09:34:00Z</dcterms:created>
  <dcterms:modified xsi:type="dcterms:W3CDTF">2019-01-15T12:08:00Z</dcterms:modified>
  <dc:language>pl-PL</dc:language>
</cp:coreProperties>
</file>