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67196DB" w14:textId="74A02115" w:rsidR="006A3FE4" w:rsidRDefault="00EA00C0" w:rsidP="006A3FE4">
      <w:pPr>
        <w:pStyle w:val="Standard"/>
        <w:autoSpaceDE w:val="0"/>
        <w:rPr>
          <w:noProof/>
        </w:rPr>
      </w:pPr>
      <w:r>
        <w:rPr>
          <w:rFonts w:eastAsia="Times New Roman" w:cs="Times New Roman"/>
        </w:rPr>
        <w:t xml:space="preserve"> </w:t>
      </w:r>
    </w:p>
    <w:p w14:paraId="6EB52726" w14:textId="64B53F59" w:rsidR="006A3FE4" w:rsidRDefault="005847F6" w:rsidP="006A3FE4">
      <w:pPr>
        <w:pStyle w:val="Standard"/>
        <w:autoSpaceDE w:val="0"/>
        <w:rPr>
          <w:rFonts w:ascii="Arial" w:hAnsi="Arial" w:cs="Arial"/>
          <w:iCs/>
          <w:sz w:val="21"/>
          <w:szCs w:val="21"/>
          <w:lang w:val="pl-PL"/>
        </w:rPr>
      </w:pPr>
      <w:r>
        <w:rPr>
          <w:noProof/>
          <w:lang w:eastAsia="pl-PL" w:bidi="ar-SA"/>
        </w:rPr>
        <w:drawing>
          <wp:anchor distT="0" distB="0" distL="0" distR="0" simplePos="0" relativeHeight="251659264" behindDoc="0" locked="0" layoutInCell="1" allowOverlap="1" wp14:anchorId="250AB294" wp14:editId="3C3D117D">
            <wp:simplePos x="0" y="0"/>
            <wp:positionH relativeFrom="column">
              <wp:posOffset>-151765</wp:posOffset>
            </wp:positionH>
            <wp:positionV relativeFrom="paragraph">
              <wp:posOffset>67945</wp:posOffset>
            </wp:positionV>
            <wp:extent cx="1598295" cy="829310"/>
            <wp:effectExtent l="0" t="0" r="1905" b="8890"/>
            <wp:wrapSquare wrapText="larges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8295" cy="82931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14:paraId="36ABC39B" w14:textId="047B8B27" w:rsidR="006A3FE4" w:rsidRDefault="005847F6" w:rsidP="005847F6">
      <w:pPr>
        <w:pStyle w:val="Nagwek"/>
      </w:pPr>
      <w:r>
        <w:rPr>
          <w:noProof/>
          <w:lang w:eastAsia="pl-PL" w:bidi="ar-SA"/>
        </w:rPr>
        <w:drawing>
          <wp:anchor distT="0" distB="0" distL="114300" distR="114300" simplePos="0" relativeHeight="251661312" behindDoc="0" locked="0" layoutInCell="1" allowOverlap="1" wp14:anchorId="5D1422C8" wp14:editId="22C3FADD">
            <wp:simplePos x="0" y="0"/>
            <wp:positionH relativeFrom="column">
              <wp:posOffset>224155</wp:posOffset>
            </wp:positionH>
            <wp:positionV relativeFrom="paragraph">
              <wp:posOffset>34290</wp:posOffset>
            </wp:positionV>
            <wp:extent cx="1009015" cy="652780"/>
            <wp:effectExtent l="0" t="0" r="0" b="0"/>
            <wp:wrapNone/>
            <wp:docPr id="4" name="Obraz 4" descr="Znalezione obrazy dla zapytania promuje lodz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lezione obrazy dla zapytania promuje lodzk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015" cy="6527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bidi="ar-SA"/>
        </w:rPr>
        <w:drawing>
          <wp:anchor distT="0" distB="0" distL="114300" distR="114300" simplePos="0" relativeHeight="251662336" behindDoc="0" locked="0" layoutInCell="1" allowOverlap="1" wp14:anchorId="21B5F8BD" wp14:editId="0C8AE8B3">
            <wp:simplePos x="0" y="0"/>
            <wp:positionH relativeFrom="column">
              <wp:posOffset>1712595</wp:posOffset>
            </wp:positionH>
            <wp:positionV relativeFrom="paragraph">
              <wp:posOffset>72390</wp:posOffset>
            </wp:positionV>
            <wp:extent cx="798830" cy="527685"/>
            <wp:effectExtent l="0" t="0" r="1270" b="5715"/>
            <wp:wrapNone/>
            <wp:docPr id="5" name="Obraz 5" descr="&amp;Lstrok;ódzki Obszar Metropolitarny - S&amp;Lstrok;OM - Zintegrowane Inwestycje Terytorialne &amp;Lstrok;ód&amp;zacute; - ZIT &amp;Lstrok;ód&amp;zacute; - RPO W&amp;Lstrok; Z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amp;Lstrok;ódzki Obszar Metropolitarny - S&amp;Lstrok;OM - Zintegrowane Inwestycje Terytorialne &amp;Lstrok;ód&amp;zacute; - ZIT &amp;Lstrok;ód&amp;zacute; - RPO W&amp;Lstrok; Z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8830" cy="5276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bidi="ar-SA"/>
        </w:rPr>
        <w:drawing>
          <wp:anchor distT="0" distB="0" distL="0" distR="0" simplePos="0" relativeHeight="251660288" behindDoc="0" locked="0" layoutInCell="1" allowOverlap="1" wp14:anchorId="68872E5E" wp14:editId="12961583">
            <wp:simplePos x="0" y="0"/>
            <wp:positionH relativeFrom="column">
              <wp:posOffset>2839085</wp:posOffset>
            </wp:positionH>
            <wp:positionV relativeFrom="paragraph">
              <wp:posOffset>9525</wp:posOffset>
            </wp:positionV>
            <wp:extent cx="1977390" cy="652145"/>
            <wp:effectExtent l="0" t="0" r="3810" b="0"/>
            <wp:wrapSquare wrapText="larges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7390" cy="65214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sidR="006A3FE4">
        <w:tab/>
        <w:t xml:space="preserve">                        </w:t>
      </w:r>
    </w:p>
    <w:p w14:paraId="767BF33D" w14:textId="77777777" w:rsidR="006A3FE4" w:rsidRDefault="006A3FE4" w:rsidP="006A3FE4">
      <w:pPr>
        <w:pStyle w:val="Standard"/>
        <w:autoSpaceDE w:val="0"/>
        <w:rPr>
          <w:rFonts w:ascii="Arial" w:hAnsi="Arial" w:cs="Arial"/>
          <w:iCs/>
          <w:sz w:val="21"/>
          <w:szCs w:val="21"/>
          <w:lang w:val="pl-PL"/>
        </w:rPr>
      </w:pPr>
    </w:p>
    <w:p w14:paraId="0C2F5483" w14:textId="77777777" w:rsidR="006A3FE4" w:rsidRDefault="006A3FE4" w:rsidP="006A3FE4">
      <w:pPr>
        <w:pStyle w:val="Standard"/>
        <w:autoSpaceDE w:val="0"/>
        <w:rPr>
          <w:rFonts w:ascii="Arial" w:hAnsi="Arial" w:cs="Arial"/>
          <w:iCs/>
          <w:sz w:val="21"/>
          <w:szCs w:val="21"/>
          <w:lang w:val="pl-PL"/>
        </w:rPr>
      </w:pPr>
    </w:p>
    <w:p w14:paraId="0EC9E80E" w14:textId="77777777" w:rsidR="006A3FE4" w:rsidRDefault="006A3FE4" w:rsidP="006A3FE4">
      <w:pPr>
        <w:pStyle w:val="Standard"/>
        <w:autoSpaceDE w:val="0"/>
        <w:rPr>
          <w:rFonts w:ascii="Arial" w:hAnsi="Arial" w:cs="Arial"/>
          <w:iCs/>
          <w:sz w:val="21"/>
          <w:szCs w:val="21"/>
          <w:lang w:val="pl-PL"/>
        </w:rPr>
      </w:pPr>
    </w:p>
    <w:p w14:paraId="72D818FB" w14:textId="77777777" w:rsidR="006A3FE4" w:rsidRDefault="006A3FE4" w:rsidP="006A3FE4">
      <w:pPr>
        <w:pStyle w:val="Standard"/>
        <w:autoSpaceDE w:val="0"/>
        <w:rPr>
          <w:rFonts w:ascii="Arial" w:hAnsi="Arial" w:cs="Arial"/>
          <w:iCs/>
          <w:sz w:val="21"/>
          <w:szCs w:val="21"/>
          <w:lang w:val="pl-PL"/>
        </w:rPr>
      </w:pPr>
    </w:p>
    <w:p w14:paraId="676F85AC" w14:textId="5EE5AFBE" w:rsidR="00EA00C0" w:rsidRDefault="00EA00C0">
      <w:pPr>
        <w:pStyle w:val="Standard"/>
        <w:autoSpaceDE w:val="0"/>
      </w:pPr>
    </w:p>
    <w:p w14:paraId="3C6816A3" w14:textId="77777777" w:rsidR="00EA00C0" w:rsidRDefault="00EA00C0">
      <w:pPr>
        <w:pStyle w:val="Standard"/>
        <w:autoSpaceDE w:val="0"/>
      </w:pPr>
    </w:p>
    <w:p w14:paraId="00394E6D" w14:textId="77777777" w:rsidR="00EA00C0" w:rsidRDefault="00EA00C0">
      <w:pPr>
        <w:pStyle w:val="Standard"/>
        <w:autoSpaceDE w:val="0"/>
      </w:pPr>
      <w:r>
        <w:rPr>
          <w:rFonts w:ascii="Tahoma" w:hAnsi="Tahoma"/>
          <w:iCs/>
          <w:sz w:val="21"/>
          <w:szCs w:val="21"/>
          <w:lang w:val="pl-PL"/>
        </w:rPr>
        <w:t xml:space="preserve">Nazwa Zamawiającego: </w:t>
      </w:r>
      <w:r>
        <w:rPr>
          <w:rFonts w:ascii="Tahoma" w:hAnsi="Tahoma"/>
          <w:sz w:val="21"/>
          <w:szCs w:val="21"/>
          <w:lang w:val="pl-PL"/>
        </w:rPr>
        <w:t>Gmina Parzęczew</w:t>
      </w:r>
    </w:p>
    <w:p w14:paraId="31824B98" w14:textId="77777777" w:rsidR="00EA00C0" w:rsidRDefault="00EA00C0">
      <w:pPr>
        <w:pStyle w:val="Standard"/>
        <w:autoSpaceDE w:val="0"/>
      </w:pPr>
      <w:r>
        <w:rPr>
          <w:rFonts w:ascii="Tahoma" w:eastAsia="ArialMT" w:hAnsi="Tahoma"/>
          <w:sz w:val="21"/>
          <w:szCs w:val="21"/>
          <w:lang w:val="pl-PL"/>
        </w:rPr>
        <w:t xml:space="preserve">Prowadzący postępowanie: </w:t>
      </w:r>
      <w:r>
        <w:rPr>
          <w:rFonts w:ascii="Tahoma" w:eastAsia="Arial-BoldMT" w:hAnsi="Tahoma"/>
          <w:bCs/>
          <w:sz w:val="21"/>
          <w:szCs w:val="21"/>
          <w:lang w:val="pl-PL"/>
        </w:rPr>
        <w:t>Urząd Gminy w Parzęczewie</w:t>
      </w:r>
    </w:p>
    <w:p w14:paraId="6E9ACF33" w14:textId="77777777" w:rsidR="00EA00C0" w:rsidRDefault="00EA00C0">
      <w:r>
        <w:rPr>
          <w:rFonts w:ascii="Tahoma" w:hAnsi="Tahoma" w:cs="Tahoma"/>
          <w:iCs/>
          <w:sz w:val="21"/>
          <w:szCs w:val="21"/>
        </w:rPr>
        <w:t>Adres:</w:t>
      </w:r>
      <w:r>
        <w:rPr>
          <w:rFonts w:ascii="Tahoma" w:hAnsi="Tahoma" w:cs="Tahoma"/>
          <w:sz w:val="21"/>
          <w:szCs w:val="21"/>
        </w:rPr>
        <w:t xml:space="preserve"> ul. Południowa 1</w:t>
      </w:r>
    </w:p>
    <w:p w14:paraId="440BBC9B" w14:textId="77777777" w:rsidR="00EA00C0" w:rsidRDefault="00EA00C0">
      <w:r>
        <w:rPr>
          <w:rFonts w:ascii="Tahoma" w:hAnsi="Tahoma" w:cs="Tahoma"/>
          <w:sz w:val="21"/>
          <w:szCs w:val="21"/>
        </w:rPr>
        <w:t>Miejscowość: 95-045 Parzęczew</w:t>
      </w:r>
    </w:p>
    <w:p w14:paraId="114F6180" w14:textId="77777777" w:rsidR="00EA00C0" w:rsidRDefault="00EA00C0">
      <w:r>
        <w:rPr>
          <w:rFonts w:ascii="Tahoma" w:hAnsi="Tahoma" w:cs="Tahoma"/>
          <w:sz w:val="21"/>
          <w:szCs w:val="21"/>
        </w:rPr>
        <w:t>Tel.: 42 / 718-60-95</w:t>
      </w:r>
    </w:p>
    <w:p w14:paraId="2D5C2126" w14:textId="77777777" w:rsidR="00EA00C0" w:rsidRDefault="00EA00C0">
      <w:r>
        <w:rPr>
          <w:rFonts w:ascii="Tahoma" w:hAnsi="Tahoma" w:cs="Tahoma"/>
          <w:sz w:val="21"/>
          <w:szCs w:val="21"/>
        </w:rPr>
        <w:t>Faks: 42/718-60-66</w:t>
      </w:r>
    </w:p>
    <w:p w14:paraId="42708ABE" w14:textId="77777777" w:rsidR="00EA00C0" w:rsidRDefault="00EA00C0">
      <w:r>
        <w:rPr>
          <w:rFonts w:ascii="Tahoma" w:hAnsi="Tahoma" w:cs="Tahoma"/>
          <w:iCs/>
          <w:sz w:val="21"/>
          <w:szCs w:val="21"/>
        </w:rPr>
        <w:t>Strona internetowa: www.parzeczew.pl</w:t>
      </w:r>
    </w:p>
    <w:p w14:paraId="72876FFD" w14:textId="77777777" w:rsidR="00EA00C0" w:rsidRDefault="00EA00C0">
      <w:pPr>
        <w:rPr>
          <w:rFonts w:ascii="Tahoma" w:hAnsi="Tahoma" w:cs="Tahoma"/>
          <w:iCs/>
          <w:sz w:val="21"/>
          <w:szCs w:val="21"/>
        </w:rPr>
      </w:pPr>
      <w:r>
        <w:rPr>
          <w:rFonts w:ascii="Tahoma" w:hAnsi="Tahoma" w:cs="Tahoma"/>
          <w:sz w:val="21"/>
          <w:szCs w:val="21"/>
        </w:rPr>
        <w:t xml:space="preserve">E-mail: </w:t>
      </w:r>
      <w:hyperlink r:id="rId12" w:history="1">
        <w:r>
          <w:rPr>
            <w:rStyle w:val="Hipercze"/>
            <w:rFonts w:ascii="Tahoma" w:hAnsi="Tahoma" w:cs="Tahoma"/>
            <w:sz w:val="21"/>
            <w:szCs w:val="21"/>
          </w:rPr>
          <w:t>sekretariat_ug@parzeczew.pl</w:t>
        </w:r>
      </w:hyperlink>
      <w:r>
        <w:rPr>
          <w:rFonts w:ascii="Tahoma" w:hAnsi="Tahoma" w:cs="Tahoma"/>
          <w:sz w:val="21"/>
          <w:szCs w:val="21"/>
        </w:rPr>
        <w:t xml:space="preserve">; </w:t>
      </w:r>
      <w:hyperlink r:id="rId13" w:history="1">
        <w:r>
          <w:rPr>
            <w:rStyle w:val="Hipercze"/>
            <w:rFonts w:ascii="Tahoma" w:hAnsi="Tahoma" w:cs="Tahoma"/>
            <w:sz w:val="21"/>
            <w:szCs w:val="21"/>
          </w:rPr>
          <w:t>zamowienia@parzeczew.pl</w:t>
        </w:r>
      </w:hyperlink>
    </w:p>
    <w:p w14:paraId="50E03C5D" w14:textId="77777777" w:rsidR="00EA00C0" w:rsidRDefault="00EA00C0">
      <w:r>
        <w:rPr>
          <w:rFonts w:ascii="Tahoma" w:hAnsi="Tahoma" w:cs="Tahoma"/>
          <w:iCs/>
          <w:sz w:val="21"/>
          <w:szCs w:val="21"/>
        </w:rPr>
        <w:t>REGON:</w:t>
      </w:r>
      <w:r>
        <w:rPr>
          <w:rFonts w:ascii="Tahoma" w:hAnsi="Tahoma" w:cs="Tahoma"/>
          <w:sz w:val="21"/>
          <w:szCs w:val="21"/>
        </w:rPr>
        <w:t xml:space="preserve"> 472057810</w:t>
      </w:r>
    </w:p>
    <w:p w14:paraId="45789493" w14:textId="77777777" w:rsidR="00EA00C0" w:rsidRDefault="00EA00C0">
      <w:pPr>
        <w:pStyle w:val="pkt"/>
        <w:spacing w:before="0" w:after="0" w:line="240" w:lineRule="auto"/>
        <w:ind w:left="0" w:firstLine="0"/>
      </w:pPr>
      <w:r>
        <w:rPr>
          <w:rFonts w:ascii="Tahoma" w:hAnsi="Tahoma" w:cs="Tahoma"/>
          <w:iCs/>
          <w:sz w:val="21"/>
          <w:szCs w:val="21"/>
        </w:rPr>
        <w:t>NIP: 732-20-81-321</w:t>
      </w:r>
    </w:p>
    <w:p w14:paraId="3DE8AE9C" w14:textId="77777777" w:rsidR="00EA00C0" w:rsidRDefault="00EA00C0">
      <w:pPr>
        <w:rPr>
          <w:rFonts w:ascii="Tahoma" w:hAnsi="Tahoma" w:cs="Tahoma"/>
          <w:iCs/>
          <w:sz w:val="21"/>
          <w:szCs w:val="21"/>
        </w:rPr>
      </w:pPr>
    </w:p>
    <w:p w14:paraId="227F5D08" w14:textId="77777777" w:rsidR="00EA00C0" w:rsidRDefault="00EA00C0">
      <w:pPr>
        <w:rPr>
          <w:rFonts w:ascii="Tahoma" w:hAnsi="Tahoma" w:cs="Tahoma"/>
          <w:iCs/>
          <w:sz w:val="21"/>
          <w:szCs w:val="21"/>
        </w:rPr>
      </w:pPr>
    </w:p>
    <w:p w14:paraId="0B20C4E4" w14:textId="77777777" w:rsidR="00EA00C0" w:rsidRDefault="00EA00C0">
      <w:pPr>
        <w:rPr>
          <w:rFonts w:ascii="Tahoma" w:hAnsi="Tahoma" w:cs="Tahoma"/>
          <w:b/>
          <w:bCs/>
          <w:iCs/>
          <w:sz w:val="21"/>
          <w:szCs w:val="21"/>
        </w:rPr>
      </w:pPr>
    </w:p>
    <w:p w14:paraId="032E0F29" w14:textId="77777777" w:rsidR="00EA00C0" w:rsidRDefault="00EA00C0">
      <w:pPr>
        <w:jc w:val="center"/>
      </w:pPr>
      <w:r>
        <w:rPr>
          <w:rFonts w:ascii="Tahoma" w:hAnsi="Tahoma" w:cs="Tahoma"/>
          <w:b/>
          <w:bCs/>
          <w:sz w:val="21"/>
          <w:szCs w:val="21"/>
        </w:rPr>
        <w:t>SPECYFIKACJA ISTOTNYCH WARUNKÓW ZAMÓWIENIA (SIWZ)</w:t>
      </w:r>
    </w:p>
    <w:p w14:paraId="19085171" w14:textId="77777777" w:rsidR="00EA00C0" w:rsidRDefault="00EA00C0">
      <w:pPr>
        <w:jc w:val="center"/>
        <w:rPr>
          <w:rFonts w:ascii="Tahoma" w:hAnsi="Tahoma" w:cs="Tahoma"/>
          <w:b/>
          <w:bCs/>
          <w:sz w:val="21"/>
          <w:szCs w:val="21"/>
        </w:rPr>
      </w:pPr>
    </w:p>
    <w:p w14:paraId="6F2922B5" w14:textId="77777777" w:rsidR="00EA00C0" w:rsidRDefault="00EA00C0">
      <w:pPr>
        <w:pStyle w:val="Nagwek2"/>
        <w:ind w:left="0" w:firstLine="0"/>
        <w:jc w:val="center"/>
      </w:pPr>
      <w:r>
        <w:rPr>
          <w:rFonts w:ascii="Tahoma" w:hAnsi="Tahoma" w:cs="Tahoma"/>
          <w:i w:val="0"/>
          <w:sz w:val="21"/>
          <w:szCs w:val="21"/>
        </w:rPr>
        <w:t>w postępowaniu o udzielenie zamówienia publicznego na roboty budowlane</w:t>
      </w:r>
      <w:r>
        <w:rPr>
          <w:rFonts w:ascii="Tahoma" w:hAnsi="Tahoma" w:cs="Tahoma"/>
          <w:i w:val="0"/>
          <w:sz w:val="21"/>
          <w:szCs w:val="21"/>
        </w:rPr>
        <w:br/>
        <w:t xml:space="preserve"> w trybie przetargu nieograniczonego pn.</w:t>
      </w:r>
      <w:r>
        <w:rPr>
          <w:rFonts w:ascii="Tahoma" w:eastAsia="Times New Roman" w:hAnsi="Tahoma" w:cs="Tahoma"/>
          <w:i w:val="0"/>
          <w:color w:val="000000"/>
          <w:sz w:val="21"/>
          <w:szCs w:val="21"/>
        </w:rPr>
        <w:t>:</w:t>
      </w:r>
    </w:p>
    <w:p w14:paraId="1825759D" w14:textId="77777777" w:rsidR="00EA00C0" w:rsidRDefault="00EA00C0">
      <w:pPr>
        <w:rPr>
          <w:rFonts w:ascii="Tahoma" w:eastAsia="Times New Roman" w:hAnsi="Tahoma" w:cs="Tahoma"/>
          <w:b/>
          <w:i/>
          <w:color w:val="000000"/>
          <w:sz w:val="21"/>
          <w:szCs w:val="21"/>
        </w:rPr>
      </w:pPr>
    </w:p>
    <w:p w14:paraId="701DC540" w14:textId="77777777" w:rsidR="00EA00C0" w:rsidRDefault="00EA00C0">
      <w:pPr>
        <w:pStyle w:val="Tekstpodstawowy23"/>
        <w:tabs>
          <w:tab w:val="left" w:pos="480"/>
        </w:tabs>
        <w:ind w:left="480" w:hanging="480"/>
        <w:jc w:val="center"/>
        <w:rPr>
          <w:rFonts w:ascii="Tahoma" w:eastAsia="Times New Roman" w:hAnsi="Tahoma" w:cs="Tahoma"/>
          <w:b w:val="0"/>
          <w:i/>
          <w:color w:val="000000"/>
          <w:sz w:val="21"/>
          <w:szCs w:val="21"/>
        </w:rPr>
      </w:pPr>
    </w:p>
    <w:p w14:paraId="43D6D336" w14:textId="6EF5986E" w:rsidR="006A3FE4" w:rsidRPr="006A3FE4" w:rsidRDefault="00EA00C0" w:rsidP="006A3FE4">
      <w:pPr>
        <w:jc w:val="center"/>
        <w:rPr>
          <w:b/>
        </w:rPr>
      </w:pPr>
      <w:r w:rsidRPr="006A3FE4">
        <w:rPr>
          <w:rFonts w:ascii="Tahoma" w:eastAsia="Times New Roman" w:hAnsi="Tahoma" w:cs="Tahoma"/>
          <w:b/>
          <w:color w:val="000000"/>
          <w:spacing w:val="-2"/>
          <w:sz w:val="22"/>
          <w:szCs w:val="22"/>
          <w:lang w:bidi="en-US"/>
        </w:rPr>
        <w:t xml:space="preserve">Termomodernizacja budynku </w:t>
      </w:r>
      <w:r w:rsidR="006A3FE4" w:rsidRPr="006A3FE4">
        <w:rPr>
          <w:rFonts w:ascii="Tahoma" w:eastAsia="Times New Roman" w:hAnsi="Tahoma" w:cs="Tahoma"/>
          <w:b/>
          <w:bCs/>
          <w:spacing w:val="-2"/>
          <w:sz w:val="21"/>
          <w:szCs w:val="21"/>
          <w:lang w:bidi="en-US"/>
        </w:rPr>
        <w:t>OSP</w:t>
      </w:r>
      <w:r w:rsidR="006A3FE4">
        <w:rPr>
          <w:rFonts w:ascii="Tahoma" w:eastAsia="Times New Roman" w:hAnsi="Tahoma" w:cs="Tahoma"/>
          <w:b/>
          <w:bCs/>
          <w:spacing w:val="-2"/>
          <w:sz w:val="21"/>
          <w:szCs w:val="21"/>
          <w:lang w:bidi="en-US"/>
        </w:rPr>
        <w:t xml:space="preserve"> </w:t>
      </w:r>
      <w:r w:rsidR="006A3FE4" w:rsidRPr="006A3FE4">
        <w:rPr>
          <w:rFonts w:ascii="Tahoma" w:eastAsia="Times New Roman" w:hAnsi="Tahoma" w:cs="Tahoma"/>
          <w:b/>
          <w:bCs/>
          <w:spacing w:val="-2"/>
          <w:sz w:val="21"/>
          <w:szCs w:val="21"/>
          <w:lang w:bidi="en-US"/>
        </w:rPr>
        <w:t>w Orłej oraz budynku komunalnego w Leźnicy Wielkiej.</w:t>
      </w:r>
    </w:p>
    <w:p w14:paraId="23719217" w14:textId="77777777" w:rsidR="006A3FE4" w:rsidRPr="006A3FE4" w:rsidRDefault="006A3FE4" w:rsidP="006A3FE4">
      <w:pPr>
        <w:jc w:val="both"/>
        <w:rPr>
          <w:rFonts w:ascii="Tahoma" w:eastAsia="Times New Roman" w:hAnsi="Tahoma" w:cs="Tahoma"/>
          <w:spacing w:val="-2"/>
          <w:sz w:val="12"/>
          <w:szCs w:val="12"/>
          <w:lang w:bidi="en-US"/>
        </w:rPr>
      </w:pPr>
    </w:p>
    <w:p w14:paraId="41251173" w14:textId="2B004153" w:rsidR="00EA00C0" w:rsidRDefault="00EA00C0">
      <w:pPr>
        <w:pStyle w:val="Tekstpodstawowy23"/>
        <w:tabs>
          <w:tab w:val="left" w:pos="480"/>
        </w:tabs>
        <w:ind w:left="480" w:hanging="480"/>
        <w:jc w:val="center"/>
      </w:pPr>
    </w:p>
    <w:p w14:paraId="461B4384" w14:textId="77777777" w:rsidR="00EA00C0" w:rsidRDefault="00EA00C0">
      <w:pPr>
        <w:pStyle w:val="Tekstpodstawowy23"/>
        <w:tabs>
          <w:tab w:val="left" w:pos="480"/>
        </w:tabs>
        <w:ind w:left="480" w:hanging="480"/>
        <w:jc w:val="center"/>
        <w:rPr>
          <w:rFonts w:ascii="Tahoma" w:eastAsia="Times New Roman" w:hAnsi="Tahoma" w:cs="Tahoma"/>
          <w:color w:val="000000"/>
          <w:spacing w:val="-2"/>
          <w:sz w:val="21"/>
          <w:szCs w:val="21"/>
          <w:lang w:bidi="en-US"/>
        </w:rPr>
      </w:pPr>
    </w:p>
    <w:p w14:paraId="1EF9F785" w14:textId="77777777" w:rsidR="00EA00C0" w:rsidRDefault="00EA00C0">
      <w:pPr>
        <w:tabs>
          <w:tab w:val="left" w:pos="480"/>
        </w:tabs>
        <w:ind w:left="480" w:hanging="480"/>
        <w:jc w:val="center"/>
      </w:pPr>
      <w:r>
        <w:rPr>
          <w:rFonts w:ascii="Tahoma" w:eastAsia="Times New Roman" w:hAnsi="Tahoma" w:cs="Tahoma"/>
          <w:b/>
          <w:bCs/>
          <w:color w:val="000000"/>
          <w:spacing w:val="-2"/>
          <w:sz w:val="21"/>
          <w:szCs w:val="21"/>
          <w:lang w:bidi="en-US"/>
        </w:rPr>
        <w:t>w ramach zadania inwestycyjnego „Poprawa efektywności energetycznej</w:t>
      </w:r>
    </w:p>
    <w:p w14:paraId="7699779D" w14:textId="77777777" w:rsidR="00EA00C0" w:rsidRDefault="00EA00C0">
      <w:pPr>
        <w:tabs>
          <w:tab w:val="left" w:pos="480"/>
        </w:tabs>
        <w:autoSpaceDE w:val="0"/>
        <w:ind w:left="480" w:hanging="480"/>
        <w:jc w:val="center"/>
      </w:pPr>
      <w:r>
        <w:rPr>
          <w:rFonts w:ascii="Tahoma" w:eastAsia="Tahoma" w:hAnsi="Tahoma" w:cs="Tahoma"/>
          <w:b/>
          <w:bCs/>
          <w:color w:val="000000"/>
          <w:spacing w:val="-2"/>
          <w:sz w:val="21"/>
          <w:szCs w:val="21"/>
          <w:lang w:bidi="en-US"/>
        </w:rPr>
        <w:t xml:space="preserve"> </w:t>
      </w:r>
      <w:r>
        <w:rPr>
          <w:rFonts w:ascii="Tahoma" w:eastAsia="Times New Roman" w:hAnsi="Tahoma" w:cs="Tahoma"/>
          <w:b/>
          <w:bCs/>
          <w:color w:val="000000"/>
          <w:spacing w:val="-2"/>
          <w:sz w:val="21"/>
          <w:szCs w:val="21"/>
          <w:lang w:bidi="en-US"/>
        </w:rPr>
        <w:t>na terenie gminy Parzęczew”.</w:t>
      </w:r>
    </w:p>
    <w:p w14:paraId="788EBB1E" w14:textId="77777777" w:rsidR="00EA00C0" w:rsidRDefault="00EA00C0">
      <w:pPr>
        <w:tabs>
          <w:tab w:val="left" w:pos="480"/>
        </w:tabs>
        <w:ind w:left="480" w:hanging="480"/>
        <w:jc w:val="center"/>
        <w:rPr>
          <w:rFonts w:ascii="Tahoma" w:eastAsia="Times New Roman" w:hAnsi="Tahoma" w:cs="Tahoma"/>
          <w:color w:val="000000"/>
          <w:spacing w:val="-2"/>
          <w:sz w:val="21"/>
          <w:szCs w:val="21"/>
          <w:highlight w:val="yellow"/>
          <w:lang w:bidi="en-US"/>
        </w:rPr>
      </w:pPr>
    </w:p>
    <w:p w14:paraId="16AD5C1F" w14:textId="77777777" w:rsidR="00EA00C0" w:rsidRDefault="00EA00C0">
      <w:pPr>
        <w:tabs>
          <w:tab w:val="left" w:pos="360"/>
        </w:tabs>
        <w:autoSpaceDE w:val="0"/>
        <w:jc w:val="center"/>
      </w:pPr>
      <w:r>
        <w:rPr>
          <w:rFonts w:ascii="Tahoma" w:eastAsia="Times New Roman" w:hAnsi="Tahoma" w:cs="Tahoma"/>
          <w:bCs/>
          <w:sz w:val="21"/>
          <w:szCs w:val="21"/>
        </w:rPr>
        <w:t xml:space="preserve">Zamówienie o wartości mniejszej niż kwoty określone w przepisach wydanych </w:t>
      </w:r>
      <w:r>
        <w:rPr>
          <w:rFonts w:ascii="Tahoma" w:eastAsia="Times New Roman" w:hAnsi="Tahoma" w:cs="Tahoma"/>
          <w:bCs/>
          <w:sz w:val="21"/>
          <w:szCs w:val="21"/>
        </w:rPr>
        <w:br/>
        <w:t xml:space="preserve">na podstawie </w:t>
      </w:r>
    </w:p>
    <w:p w14:paraId="13B3CC3C" w14:textId="77777777" w:rsidR="00EA00C0" w:rsidRDefault="00EA00C0">
      <w:pPr>
        <w:tabs>
          <w:tab w:val="left" w:pos="360"/>
        </w:tabs>
        <w:autoSpaceDE w:val="0"/>
        <w:jc w:val="center"/>
      </w:pPr>
      <w:r>
        <w:rPr>
          <w:rFonts w:ascii="Tahoma" w:eastAsia="Times New Roman" w:hAnsi="Tahoma" w:cs="Tahoma"/>
          <w:bCs/>
          <w:sz w:val="21"/>
          <w:szCs w:val="21"/>
        </w:rPr>
        <w:t>art. 11 ust. 8 ustawy z dnia 29 stycznia 2004 r. - Prawo zamówień publicznych</w:t>
      </w:r>
    </w:p>
    <w:p w14:paraId="73AECB66" w14:textId="77777777" w:rsidR="00EA00C0" w:rsidRDefault="00EA00C0">
      <w:pPr>
        <w:rPr>
          <w:rFonts w:ascii="Tahoma" w:eastAsia="Times New Roman" w:hAnsi="Tahoma" w:cs="Tahoma"/>
          <w:bCs/>
          <w:sz w:val="21"/>
          <w:szCs w:val="21"/>
        </w:rPr>
      </w:pPr>
    </w:p>
    <w:p w14:paraId="13BDEB56" w14:textId="77777777" w:rsidR="00EA00C0" w:rsidRDefault="00EA00C0">
      <w:pPr>
        <w:rPr>
          <w:rFonts w:ascii="Tahoma" w:eastAsia="Times New Roman" w:hAnsi="Tahoma" w:cs="Tahoma"/>
          <w:bCs/>
          <w:sz w:val="21"/>
          <w:szCs w:val="21"/>
        </w:rPr>
      </w:pPr>
    </w:p>
    <w:p w14:paraId="77FA0FA4" w14:textId="77777777" w:rsidR="00EA00C0" w:rsidRDefault="00EA00C0">
      <w:pPr>
        <w:rPr>
          <w:rFonts w:ascii="Tahoma" w:eastAsia="Times New Roman" w:hAnsi="Tahoma" w:cs="Tahoma"/>
          <w:bCs/>
          <w:sz w:val="21"/>
          <w:szCs w:val="21"/>
        </w:rPr>
      </w:pPr>
    </w:p>
    <w:p w14:paraId="4F36F8C5" w14:textId="77777777" w:rsidR="00EA00C0" w:rsidRDefault="00EA00C0">
      <w:pPr>
        <w:rPr>
          <w:rFonts w:ascii="Tahoma" w:eastAsia="Times New Roman" w:hAnsi="Tahoma" w:cs="Tahoma"/>
          <w:bCs/>
          <w:sz w:val="21"/>
          <w:szCs w:val="21"/>
        </w:rPr>
      </w:pPr>
    </w:p>
    <w:p w14:paraId="0AF27084" w14:textId="77777777" w:rsidR="00EA00C0" w:rsidRDefault="00EA00C0">
      <w:r>
        <w:rPr>
          <w:rFonts w:ascii="Tahoma" w:eastAsia="Times New Roman" w:hAnsi="Tahoma" w:cs="Tahoma"/>
          <w:sz w:val="21"/>
          <w:szCs w:val="21"/>
        </w:rPr>
        <w:t xml:space="preserve">Zatwierdzono  </w:t>
      </w:r>
    </w:p>
    <w:p w14:paraId="11D32E5B" w14:textId="5EE470D0" w:rsidR="00EA00C0" w:rsidRDefault="00EA00C0">
      <w:r>
        <w:rPr>
          <w:rFonts w:ascii="Tahoma" w:eastAsia="Times New Roman" w:hAnsi="Tahoma" w:cs="Tahoma"/>
          <w:sz w:val="21"/>
          <w:szCs w:val="21"/>
        </w:rPr>
        <w:t>Parzęczew, dnia …………………………. 201</w:t>
      </w:r>
      <w:r w:rsidR="006B12DE">
        <w:rPr>
          <w:rFonts w:ascii="Tahoma" w:eastAsia="Times New Roman" w:hAnsi="Tahoma" w:cs="Tahoma"/>
          <w:sz w:val="21"/>
          <w:szCs w:val="21"/>
        </w:rPr>
        <w:t>9</w:t>
      </w:r>
      <w:r>
        <w:rPr>
          <w:rFonts w:ascii="Tahoma" w:eastAsia="Times New Roman" w:hAnsi="Tahoma" w:cs="Tahoma"/>
          <w:sz w:val="21"/>
          <w:szCs w:val="21"/>
        </w:rPr>
        <w:t xml:space="preserve"> r.                                                               </w:t>
      </w:r>
      <w:r>
        <w:rPr>
          <w:rFonts w:ascii="Tahoma" w:eastAsia="Times New Roman" w:hAnsi="Tahoma" w:cs="Tahoma"/>
          <w:sz w:val="21"/>
          <w:szCs w:val="21"/>
        </w:rPr>
        <w:tab/>
      </w:r>
    </w:p>
    <w:p w14:paraId="6DA60796" w14:textId="77777777" w:rsidR="00EA00C0" w:rsidRDefault="00EA00C0">
      <w:pPr>
        <w:ind w:left="5672" w:firstLine="709"/>
        <w:rPr>
          <w:rFonts w:ascii="Tahoma" w:eastAsia="Times New Roman" w:hAnsi="Tahoma" w:cs="Tahoma"/>
          <w:sz w:val="21"/>
          <w:szCs w:val="21"/>
          <w:shd w:val="clear" w:color="auto" w:fill="FFFF00"/>
        </w:rPr>
      </w:pPr>
    </w:p>
    <w:p w14:paraId="157DFDFB" w14:textId="77777777" w:rsidR="00EA00C0" w:rsidRDefault="00EA00C0">
      <w:pPr>
        <w:ind w:left="5672" w:firstLine="709"/>
        <w:rPr>
          <w:rFonts w:ascii="Tahoma" w:eastAsia="Times New Roman" w:hAnsi="Tahoma" w:cs="Tahoma"/>
          <w:sz w:val="21"/>
          <w:szCs w:val="21"/>
          <w:shd w:val="clear" w:color="auto" w:fill="FFFF00"/>
        </w:rPr>
      </w:pPr>
    </w:p>
    <w:p w14:paraId="1D853CA9" w14:textId="77777777" w:rsidR="00EA00C0" w:rsidRDefault="00EA00C0">
      <w:pPr>
        <w:ind w:left="5672" w:firstLine="709"/>
        <w:rPr>
          <w:rFonts w:ascii="Tahoma" w:eastAsia="Times New Roman" w:hAnsi="Tahoma" w:cs="Tahoma"/>
          <w:sz w:val="21"/>
          <w:szCs w:val="21"/>
          <w:shd w:val="clear" w:color="auto" w:fill="FFFF00"/>
        </w:rPr>
      </w:pPr>
    </w:p>
    <w:p w14:paraId="1B74D4E5" w14:textId="77777777" w:rsidR="00EA00C0" w:rsidRDefault="00EA00C0">
      <w:pPr>
        <w:ind w:left="5672" w:firstLine="709"/>
      </w:pPr>
      <w:r>
        <w:rPr>
          <w:rFonts w:ascii="Tahoma" w:eastAsia="Tahoma" w:hAnsi="Tahoma" w:cs="Tahoma"/>
          <w:sz w:val="21"/>
          <w:szCs w:val="21"/>
        </w:rPr>
        <w:t xml:space="preserve">     </w:t>
      </w:r>
      <w:r>
        <w:rPr>
          <w:rFonts w:ascii="Tahoma" w:eastAsia="Times New Roman" w:hAnsi="Tahoma" w:cs="Tahoma"/>
          <w:sz w:val="21"/>
          <w:szCs w:val="21"/>
        </w:rPr>
        <w:t>Zatwierdził:</w:t>
      </w:r>
    </w:p>
    <w:p w14:paraId="6C182330" w14:textId="77777777" w:rsidR="00EA00C0" w:rsidRDefault="00EA00C0">
      <w:pPr>
        <w:rPr>
          <w:rFonts w:ascii="Tahoma" w:eastAsia="Times New Roman" w:hAnsi="Tahoma" w:cs="Tahoma"/>
          <w:b/>
          <w:sz w:val="21"/>
          <w:szCs w:val="21"/>
        </w:rPr>
      </w:pPr>
    </w:p>
    <w:p w14:paraId="750AEC02" w14:textId="77777777" w:rsidR="00EA00C0" w:rsidRDefault="00EA00C0">
      <w:pPr>
        <w:rPr>
          <w:rFonts w:ascii="Tahoma" w:eastAsia="Times New Roman" w:hAnsi="Tahoma" w:cs="Tahoma"/>
          <w:b/>
          <w:sz w:val="21"/>
          <w:szCs w:val="21"/>
        </w:rPr>
      </w:pPr>
    </w:p>
    <w:p w14:paraId="3F0D076E" w14:textId="77777777" w:rsidR="00EA00C0" w:rsidRDefault="00EA00C0">
      <w:pPr>
        <w:rPr>
          <w:rFonts w:ascii="Tahoma" w:eastAsia="Times New Roman" w:hAnsi="Tahoma" w:cs="Tahoma"/>
          <w:b/>
          <w:sz w:val="21"/>
          <w:szCs w:val="21"/>
        </w:rPr>
      </w:pPr>
    </w:p>
    <w:p w14:paraId="71E2E6CB" w14:textId="77777777" w:rsidR="00EA00C0" w:rsidRDefault="00EA00C0">
      <w:pPr>
        <w:rPr>
          <w:rFonts w:ascii="Tahoma" w:eastAsia="Times New Roman" w:hAnsi="Tahoma" w:cs="Tahoma"/>
          <w:b/>
          <w:sz w:val="21"/>
          <w:szCs w:val="21"/>
        </w:rPr>
      </w:pPr>
    </w:p>
    <w:p w14:paraId="28BCDFCD" w14:textId="77777777" w:rsidR="00EA00C0" w:rsidRDefault="00EA00C0">
      <w:r>
        <w:rPr>
          <w:rFonts w:ascii="Tahoma" w:eastAsia="Times New Roman" w:hAnsi="Tahoma" w:cs="Tahoma"/>
          <w:b/>
          <w:sz w:val="21"/>
          <w:szCs w:val="21"/>
        </w:rPr>
        <w:tab/>
      </w:r>
      <w:r>
        <w:rPr>
          <w:rFonts w:ascii="Tahoma" w:eastAsia="Times New Roman" w:hAnsi="Tahoma" w:cs="Tahoma"/>
          <w:b/>
          <w:sz w:val="21"/>
          <w:szCs w:val="21"/>
        </w:rPr>
        <w:tab/>
      </w:r>
      <w:r>
        <w:rPr>
          <w:rFonts w:ascii="Tahoma" w:eastAsia="Times New Roman" w:hAnsi="Tahoma" w:cs="Tahoma"/>
          <w:b/>
          <w:sz w:val="21"/>
          <w:szCs w:val="21"/>
        </w:rPr>
        <w:tab/>
      </w:r>
      <w:r>
        <w:rPr>
          <w:rFonts w:ascii="Tahoma" w:eastAsia="Times New Roman" w:hAnsi="Tahoma" w:cs="Tahoma"/>
          <w:b/>
          <w:sz w:val="21"/>
          <w:szCs w:val="21"/>
        </w:rPr>
        <w:tab/>
      </w:r>
      <w:r>
        <w:rPr>
          <w:rFonts w:ascii="Tahoma" w:eastAsia="Times New Roman" w:hAnsi="Tahoma" w:cs="Tahoma"/>
          <w:b/>
          <w:sz w:val="21"/>
          <w:szCs w:val="21"/>
        </w:rPr>
        <w:tab/>
      </w:r>
      <w:r>
        <w:rPr>
          <w:rFonts w:ascii="Tahoma" w:eastAsia="Times New Roman" w:hAnsi="Tahoma" w:cs="Tahoma"/>
          <w:b/>
          <w:sz w:val="21"/>
          <w:szCs w:val="21"/>
        </w:rPr>
        <w:tab/>
        <w:t xml:space="preserve">      </w:t>
      </w:r>
      <w:r>
        <w:rPr>
          <w:rFonts w:ascii="Tahoma" w:eastAsia="Times New Roman" w:hAnsi="Tahoma" w:cs="Tahoma"/>
          <w:b/>
          <w:sz w:val="21"/>
          <w:szCs w:val="21"/>
        </w:rPr>
        <w:tab/>
      </w:r>
      <w:r>
        <w:rPr>
          <w:rFonts w:ascii="Tahoma" w:eastAsia="Times New Roman" w:hAnsi="Tahoma" w:cs="Tahoma"/>
          <w:b/>
          <w:sz w:val="21"/>
          <w:szCs w:val="21"/>
        </w:rPr>
        <w:tab/>
        <w:t xml:space="preserve">   Ryszard Nowakowski</w:t>
      </w:r>
    </w:p>
    <w:p w14:paraId="09F07284" w14:textId="70E8E9CA" w:rsidR="00EA00C0" w:rsidRDefault="00EA00C0" w:rsidP="00261F99">
      <w:pPr>
        <w:rPr>
          <w:rFonts w:ascii="Tahoma" w:hAnsi="Tahoma" w:cs="Tahoma"/>
          <w:b/>
          <w:sz w:val="21"/>
          <w:szCs w:val="21"/>
        </w:rPr>
      </w:pP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Pr>
          <w:rFonts w:ascii="Tahoma" w:hAnsi="Tahoma" w:cs="Tahoma"/>
          <w:b/>
          <w:sz w:val="21"/>
          <w:szCs w:val="21"/>
        </w:rPr>
        <w:tab/>
        <w:t xml:space="preserve">                     </w:t>
      </w:r>
      <w:r>
        <w:rPr>
          <w:rFonts w:ascii="Tahoma" w:hAnsi="Tahoma" w:cs="Tahoma"/>
          <w:b/>
          <w:sz w:val="21"/>
          <w:szCs w:val="21"/>
        </w:rPr>
        <w:tab/>
      </w:r>
      <w:r>
        <w:rPr>
          <w:rFonts w:ascii="Tahoma" w:hAnsi="Tahoma" w:cs="Tahoma"/>
          <w:b/>
          <w:sz w:val="21"/>
          <w:szCs w:val="21"/>
        </w:rPr>
        <w:tab/>
        <w:t xml:space="preserve">  Wójt Gminy Parzęczew</w:t>
      </w:r>
    </w:p>
    <w:p w14:paraId="325DD6E1" w14:textId="77777777" w:rsidR="00261F99" w:rsidRPr="00261F99" w:rsidRDefault="00261F99" w:rsidP="00261F99"/>
    <w:p w14:paraId="6865E773" w14:textId="77777777" w:rsidR="00EA00C0" w:rsidRDefault="00EA00C0">
      <w:pPr>
        <w:pStyle w:val="StylNagwek1Stosujkerningprzy12pt"/>
        <w:rPr>
          <w:rFonts w:ascii="Tahoma" w:eastAsia="Times New Roman" w:hAnsi="Tahoma" w:cs="Tahoma"/>
          <w:b w:val="0"/>
          <w:sz w:val="12"/>
          <w:szCs w:val="12"/>
        </w:rPr>
      </w:pPr>
    </w:p>
    <w:p w14:paraId="286D1B25" w14:textId="77777777" w:rsidR="00EA00C0" w:rsidRDefault="00EA00C0">
      <w:pPr>
        <w:pStyle w:val="StylNagwek1Stosujkerningprzy12pt"/>
      </w:pPr>
      <w:r>
        <w:rPr>
          <w:rFonts w:ascii="Tahoma" w:eastAsia="Times New Roman" w:hAnsi="Tahoma" w:cs="Tahoma"/>
          <w:sz w:val="21"/>
          <w:szCs w:val="21"/>
        </w:rPr>
        <w:t>I. Nazwa i dane adresowe Zamawiającego</w:t>
      </w:r>
    </w:p>
    <w:p w14:paraId="7CB71149" w14:textId="77777777" w:rsidR="00EA00C0" w:rsidRDefault="00EA00C0">
      <w:r>
        <w:rPr>
          <w:rFonts w:ascii="Tahoma" w:eastAsia="Times New Roman" w:hAnsi="Tahoma" w:cs="Tahoma"/>
          <w:sz w:val="21"/>
          <w:szCs w:val="21"/>
        </w:rPr>
        <w:t>Gmina Parzęczew</w:t>
      </w:r>
    </w:p>
    <w:p w14:paraId="161F1C3A" w14:textId="77777777" w:rsidR="00EA00C0" w:rsidRDefault="00EA00C0">
      <w:r>
        <w:rPr>
          <w:rFonts w:ascii="Tahoma" w:eastAsia="Times New Roman" w:hAnsi="Tahoma" w:cs="Tahoma"/>
          <w:sz w:val="21"/>
          <w:szCs w:val="21"/>
        </w:rPr>
        <w:t>ul. Południowa 1</w:t>
      </w:r>
    </w:p>
    <w:p w14:paraId="428A968A" w14:textId="77777777" w:rsidR="00EA00C0" w:rsidRDefault="00EA00C0">
      <w:pPr>
        <w:spacing w:after="120"/>
      </w:pPr>
      <w:r>
        <w:rPr>
          <w:rFonts w:ascii="Tahoma" w:eastAsia="Times New Roman" w:hAnsi="Tahoma" w:cs="Tahoma"/>
          <w:sz w:val="21"/>
          <w:szCs w:val="21"/>
        </w:rPr>
        <w:t>95-045 Parzęczew</w:t>
      </w:r>
    </w:p>
    <w:p w14:paraId="59BE122F" w14:textId="77777777" w:rsidR="00EA00C0" w:rsidRDefault="00EA00C0">
      <w:pPr>
        <w:pStyle w:val="Standard"/>
        <w:autoSpaceDE w:val="0"/>
      </w:pPr>
      <w:r>
        <w:rPr>
          <w:rFonts w:ascii="Tahoma" w:eastAsia="Arial-BoldMT" w:hAnsi="Tahoma"/>
          <w:bCs/>
          <w:i/>
          <w:iCs/>
          <w:sz w:val="21"/>
          <w:szCs w:val="21"/>
          <w:lang w:val="pl-PL"/>
        </w:rPr>
        <w:t>Adres korespondencyjny:</w:t>
      </w:r>
    </w:p>
    <w:p w14:paraId="6BCC7E0C" w14:textId="77777777" w:rsidR="00EA00C0" w:rsidRDefault="00EA00C0">
      <w:pPr>
        <w:pStyle w:val="Standard"/>
        <w:autoSpaceDE w:val="0"/>
      </w:pPr>
      <w:r>
        <w:rPr>
          <w:rFonts w:ascii="Tahoma" w:eastAsia="Arial-BoldMT" w:hAnsi="Tahoma"/>
          <w:bCs/>
          <w:sz w:val="21"/>
          <w:szCs w:val="21"/>
          <w:lang w:val="pl-PL"/>
        </w:rPr>
        <w:t>Urząd Gminy w Parzęczewie</w:t>
      </w:r>
    </w:p>
    <w:p w14:paraId="1F0C7E8F" w14:textId="77777777" w:rsidR="00EA00C0" w:rsidRDefault="00EA00C0">
      <w:r>
        <w:rPr>
          <w:rFonts w:ascii="Tahoma" w:eastAsia="Times New Roman" w:hAnsi="Tahoma" w:cs="Tahoma"/>
          <w:sz w:val="21"/>
          <w:szCs w:val="21"/>
        </w:rPr>
        <w:t>ul. Południowa 1</w:t>
      </w:r>
    </w:p>
    <w:p w14:paraId="3D5FF284" w14:textId="77777777" w:rsidR="00EA00C0" w:rsidRDefault="00EA00C0">
      <w:pPr>
        <w:autoSpaceDE w:val="0"/>
        <w:spacing w:after="120"/>
      </w:pPr>
      <w:r>
        <w:rPr>
          <w:rFonts w:ascii="Tahoma" w:eastAsia="Arial-BoldMT" w:hAnsi="Tahoma" w:cs="Tahoma"/>
          <w:bCs/>
          <w:sz w:val="21"/>
          <w:szCs w:val="21"/>
        </w:rPr>
        <w:t>95-045 Parzęczew</w:t>
      </w:r>
    </w:p>
    <w:p w14:paraId="24E77F22" w14:textId="77777777" w:rsidR="00EA00C0" w:rsidRDefault="00EA00C0">
      <w:r>
        <w:rPr>
          <w:rFonts w:ascii="Tahoma" w:hAnsi="Tahoma" w:cs="Tahoma"/>
          <w:sz w:val="21"/>
          <w:szCs w:val="21"/>
        </w:rPr>
        <w:t>Tel.: 42 / 718-60-95</w:t>
      </w:r>
    </w:p>
    <w:p w14:paraId="6004F246" w14:textId="77777777" w:rsidR="00EA00C0" w:rsidRDefault="00EA00C0">
      <w:r>
        <w:rPr>
          <w:rFonts w:ascii="Tahoma" w:hAnsi="Tahoma" w:cs="Tahoma"/>
          <w:sz w:val="21"/>
          <w:szCs w:val="21"/>
        </w:rPr>
        <w:t>Faks: 42/718-60-66</w:t>
      </w:r>
    </w:p>
    <w:p w14:paraId="38CF46BD" w14:textId="77777777" w:rsidR="00EA00C0" w:rsidRDefault="00EA00C0">
      <w:r>
        <w:rPr>
          <w:rFonts w:ascii="Tahoma" w:hAnsi="Tahoma" w:cs="Tahoma"/>
          <w:iCs/>
          <w:sz w:val="21"/>
          <w:szCs w:val="21"/>
        </w:rPr>
        <w:t>Strona internetowa: www.parzeczew.pl</w:t>
      </w:r>
    </w:p>
    <w:p w14:paraId="02D99C4D" w14:textId="77777777" w:rsidR="00EA00C0" w:rsidRDefault="00EA00C0">
      <w:pPr>
        <w:rPr>
          <w:rFonts w:ascii="Tahoma" w:hAnsi="Tahoma" w:cs="Tahoma"/>
          <w:iCs/>
          <w:sz w:val="21"/>
          <w:szCs w:val="21"/>
        </w:rPr>
      </w:pPr>
      <w:r>
        <w:rPr>
          <w:rFonts w:ascii="Tahoma" w:hAnsi="Tahoma" w:cs="Tahoma"/>
          <w:sz w:val="21"/>
          <w:szCs w:val="21"/>
        </w:rPr>
        <w:t xml:space="preserve">E-mail: </w:t>
      </w:r>
      <w:hyperlink r:id="rId14" w:history="1">
        <w:r>
          <w:rPr>
            <w:rStyle w:val="Hipercze"/>
            <w:rFonts w:ascii="Tahoma" w:hAnsi="Tahoma" w:cs="Tahoma"/>
            <w:sz w:val="21"/>
            <w:szCs w:val="21"/>
          </w:rPr>
          <w:t>sekretariat_ug@parzeczew.pl</w:t>
        </w:r>
      </w:hyperlink>
      <w:r>
        <w:rPr>
          <w:rFonts w:ascii="Tahoma" w:hAnsi="Tahoma" w:cs="Tahoma"/>
          <w:sz w:val="21"/>
          <w:szCs w:val="21"/>
        </w:rPr>
        <w:t xml:space="preserve">; </w:t>
      </w:r>
      <w:hyperlink r:id="rId15" w:history="1">
        <w:r>
          <w:rPr>
            <w:rStyle w:val="Hipercze"/>
            <w:rFonts w:ascii="Tahoma" w:hAnsi="Tahoma" w:cs="Tahoma"/>
            <w:sz w:val="21"/>
            <w:szCs w:val="21"/>
          </w:rPr>
          <w:t>zamowienia@parzeczew.pl</w:t>
        </w:r>
      </w:hyperlink>
    </w:p>
    <w:p w14:paraId="714DEF11" w14:textId="77777777" w:rsidR="00EA00C0" w:rsidRDefault="00EA00C0">
      <w:r>
        <w:rPr>
          <w:rFonts w:ascii="Tahoma" w:hAnsi="Tahoma" w:cs="Tahoma"/>
          <w:iCs/>
          <w:sz w:val="21"/>
          <w:szCs w:val="21"/>
        </w:rPr>
        <w:t>REGON:</w:t>
      </w:r>
      <w:r>
        <w:rPr>
          <w:rFonts w:ascii="Tahoma" w:hAnsi="Tahoma" w:cs="Tahoma"/>
          <w:sz w:val="21"/>
          <w:szCs w:val="21"/>
        </w:rPr>
        <w:t xml:space="preserve"> 472057810</w:t>
      </w:r>
    </w:p>
    <w:p w14:paraId="55D948C0" w14:textId="77777777" w:rsidR="00EA00C0" w:rsidRDefault="00EA00C0">
      <w:pPr>
        <w:pStyle w:val="pkt"/>
        <w:spacing w:before="0" w:after="0" w:line="240" w:lineRule="auto"/>
        <w:ind w:left="0" w:firstLine="0"/>
      </w:pPr>
      <w:r>
        <w:rPr>
          <w:rFonts w:ascii="Tahoma" w:hAnsi="Tahoma" w:cs="Tahoma"/>
          <w:iCs/>
          <w:sz w:val="21"/>
          <w:szCs w:val="21"/>
        </w:rPr>
        <w:t>NIP: 732-20-81-321</w:t>
      </w:r>
    </w:p>
    <w:p w14:paraId="0BC8DBF9" w14:textId="77777777" w:rsidR="00EA00C0" w:rsidRDefault="00EA00C0">
      <w:pPr>
        <w:rPr>
          <w:rFonts w:ascii="Tahoma" w:eastAsia="Times New Roman" w:hAnsi="Tahoma" w:cs="Tahoma"/>
          <w:sz w:val="21"/>
          <w:szCs w:val="21"/>
        </w:rPr>
      </w:pPr>
    </w:p>
    <w:p w14:paraId="33AB9A5A" w14:textId="77777777" w:rsidR="00EA00C0" w:rsidRDefault="00EA00C0">
      <w:pPr>
        <w:widowControl/>
        <w:suppressAutoHyphens w:val="0"/>
        <w:ind w:right="-289"/>
        <w:jc w:val="both"/>
      </w:pPr>
      <w:r>
        <w:rPr>
          <w:rFonts w:ascii="Tahoma" w:eastAsia="Times New Roman" w:hAnsi="Tahoma" w:cs="Tahoma"/>
          <w:b/>
          <w:sz w:val="21"/>
          <w:szCs w:val="21"/>
        </w:rPr>
        <w:t>II. Tryb udzielania zamówienia</w:t>
      </w:r>
      <w:r>
        <w:rPr>
          <w:rFonts w:ascii="Tahoma" w:hAnsi="Tahoma" w:cs="Tahoma"/>
          <w:sz w:val="21"/>
          <w:szCs w:val="21"/>
        </w:rPr>
        <w:t xml:space="preserve"> </w:t>
      </w:r>
    </w:p>
    <w:p w14:paraId="594D3FB1" w14:textId="004DC752" w:rsidR="00EA00C0" w:rsidRDefault="00EA00C0">
      <w:pPr>
        <w:widowControl/>
        <w:numPr>
          <w:ilvl w:val="0"/>
          <w:numId w:val="3"/>
        </w:numPr>
        <w:suppressAutoHyphens w:val="0"/>
        <w:ind w:left="284" w:right="30" w:hanging="284"/>
        <w:jc w:val="both"/>
      </w:pPr>
      <w:r>
        <w:rPr>
          <w:rFonts w:ascii="Tahoma" w:hAnsi="Tahoma" w:cs="Tahoma"/>
          <w:sz w:val="21"/>
          <w:szCs w:val="21"/>
        </w:rPr>
        <w:t>Postępowanie o udzielanie zamówienia publicznego prowadzone jest w trybie przetargu</w:t>
      </w:r>
      <w:r>
        <w:rPr>
          <w:rFonts w:ascii="Tahoma" w:hAnsi="Tahoma" w:cs="Tahoma"/>
          <w:sz w:val="21"/>
          <w:szCs w:val="21"/>
        </w:rPr>
        <w:br/>
        <w:t>nieograniczonego, zgodnie z przepisami ustawy z dnia 29 stycznia 2004 r. - Prawo zamówień</w:t>
      </w:r>
      <w:r>
        <w:rPr>
          <w:rFonts w:ascii="Tahoma" w:hAnsi="Tahoma" w:cs="Tahoma"/>
          <w:sz w:val="21"/>
          <w:szCs w:val="21"/>
        </w:rPr>
        <w:br/>
        <w:t>publicznych (t. j. Dz.U. z 201</w:t>
      </w:r>
      <w:r w:rsidR="00CD1F08">
        <w:rPr>
          <w:rFonts w:ascii="Tahoma" w:hAnsi="Tahoma" w:cs="Tahoma"/>
          <w:sz w:val="21"/>
          <w:szCs w:val="21"/>
        </w:rPr>
        <w:t>8</w:t>
      </w:r>
      <w:r>
        <w:rPr>
          <w:rFonts w:ascii="Tahoma" w:hAnsi="Tahoma" w:cs="Tahoma"/>
          <w:sz w:val="21"/>
          <w:szCs w:val="21"/>
        </w:rPr>
        <w:t xml:space="preserve"> r. poz.</w:t>
      </w:r>
      <w:r w:rsidR="00CD1F08">
        <w:rPr>
          <w:rFonts w:ascii="Tahoma" w:hAnsi="Tahoma" w:cs="Tahoma"/>
          <w:sz w:val="21"/>
          <w:szCs w:val="21"/>
        </w:rPr>
        <w:t>1986</w:t>
      </w:r>
      <w:r w:rsidR="00B526FB">
        <w:rPr>
          <w:rFonts w:ascii="Tahoma" w:hAnsi="Tahoma" w:cs="Tahoma"/>
          <w:sz w:val="21"/>
          <w:szCs w:val="21"/>
        </w:rPr>
        <w:t xml:space="preserve"> ze zm.</w:t>
      </w:r>
      <w:r>
        <w:rPr>
          <w:rFonts w:ascii="Tahoma" w:hAnsi="Tahoma" w:cs="Tahoma"/>
          <w:sz w:val="21"/>
          <w:szCs w:val="21"/>
        </w:rPr>
        <w:t>) dalej ustawa, oraz aktów wykonawczych do tej ustawy.</w:t>
      </w:r>
    </w:p>
    <w:p w14:paraId="039150B5" w14:textId="77777777" w:rsidR="00EA00C0" w:rsidRDefault="00EA00C0" w:rsidP="008366E5">
      <w:pPr>
        <w:numPr>
          <w:ilvl w:val="0"/>
          <w:numId w:val="3"/>
        </w:numPr>
        <w:tabs>
          <w:tab w:val="clear" w:pos="360"/>
          <w:tab w:val="num" w:pos="284"/>
        </w:tabs>
        <w:autoSpaceDE w:val="0"/>
        <w:ind w:left="284" w:hanging="284"/>
        <w:jc w:val="both"/>
      </w:pPr>
      <w:r>
        <w:rPr>
          <w:rFonts w:ascii="Tahoma" w:eastAsia="Arial" w:hAnsi="Tahoma" w:cs="Tahoma"/>
          <w:sz w:val="21"/>
          <w:szCs w:val="21"/>
        </w:rPr>
        <w:t>Ilekroć w specyfikacji istotnych warunków zamówienia wskazana jest ustawa bez bliższego określenia, odnosi się to w/w ustawy Prawo zamówień publicznych.</w:t>
      </w:r>
    </w:p>
    <w:p w14:paraId="78D1D657" w14:textId="77777777" w:rsidR="00EA00C0" w:rsidRDefault="00EA00C0" w:rsidP="008366E5">
      <w:pPr>
        <w:numPr>
          <w:ilvl w:val="0"/>
          <w:numId w:val="3"/>
        </w:numPr>
        <w:tabs>
          <w:tab w:val="clear" w:pos="360"/>
          <w:tab w:val="num" w:pos="284"/>
        </w:tabs>
        <w:autoSpaceDE w:val="0"/>
        <w:ind w:left="284" w:hanging="284"/>
        <w:jc w:val="both"/>
      </w:pPr>
      <w:r>
        <w:rPr>
          <w:rFonts w:ascii="Tahoma" w:hAnsi="Tahoma" w:cs="Tahoma"/>
          <w:sz w:val="21"/>
          <w:szCs w:val="21"/>
        </w:rPr>
        <w:t xml:space="preserve">Wykonawca ma obowiązek wskazania w ofercie część/części zamówienia, którą/które zamierza powierzyć podwykonawcom – brak ww. informacji oznaczać będzie, iż całość zamówienia będzie zrealizowana przez wykonawcę (wskazania należy dokonać w formularzu oferty - </w:t>
      </w:r>
      <w:r>
        <w:rPr>
          <w:rFonts w:ascii="Tahoma" w:hAnsi="Tahoma" w:cs="Tahoma"/>
          <w:bCs/>
          <w:sz w:val="21"/>
          <w:szCs w:val="21"/>
        </w:rPr>
        <w:t>załącznik nr 1</w:t>
      </w:r>
      <w:r>
        <w:rPr>
          <w:rFonts w:ascii="Tahoma" w:hAnsi="Tahoma" w:cs="Tahoma"/>
          <w:bCs/>
          <w:sz w:val="21"/>
          <w:szCs w:val="21"/>
        </w:rPr>
        <w:br/>
        <w:t>do SIWZ</w:t>
      </w:r>
      <w:r>
        <w:rPr>
          <w:rFonts w:ascii="Tahoma" w:hAnsi="Tahoma" w:cs="Tahoma"/>
          <w:sz w:val="21"/>
          <w:szCs w:val="21"/>
        </w:rPr>
        <w:t>).</w:t>
      </w:r>
    </w:p>
    <w:p w14:paraId="2518B65A" w14:textId="77777777" w:rsidR="00EA00C0" w:rsidRDefault="00EA00C0">
      <w:pPr>
        <w:autoSpaceDE w:val="0"/>
        <w:jc w:val="both"/>
        <w:rPr>
          <w:rFonts w:ascii="Tahoma" w:eastAsia="Arial" w:hAnsi="Tahoma" w:cs="Tahoma"/>
          <w:sz w:val="21"/>
          <w:szCs w:val="21"/>
        </w:rPr>
      </w:pPr>
    </w:p>
    <w:p w14:paraId="40186027" w14:textId="77777777" w:rsidR="00EA00C0" w:rsidRDefault="00EA00C0">
      <w:pPr>
        <w:pStyle w:val="StylNagwek1Stosujkerningprzy12pt"/>
        <w:jc w:val="left"/>
      </w:pPr>
      <w:r>
        <w:rPr>
          <w:rFonts w:ascii="Tahoma" w:eastAsia="Times New Roman" w:hAnsi="Tahoma" w:cs="Tahoma"/>
          <w:sz w:val="21"/>
          <w:szCs w:val="21"/>
        </w:rPr>
        <w:t>III. Opis przedmiotu zamówienia</w:t>
      </w:r>
    </w:p>
    <w:p w14:paraId="022DA09F" w14:textId="16AC13B7" w:rsidR="00EA00C0" w:rsidRPr="006A3FE4" w:rsidRDefault="00EA00C0" w:rsidP="00EF5A93">
      <w:pPr>
        <w:jc w:val="both"/>
      </w:pPr>
      <w:r>
        <w:rPr>
          <w:rFonts w:ascii="Tahoma" w:eastAsia="Times New Roman" w:hAnsi="Tahoma" w:cs="Tahoma"/>
          <w:b/>
          <w:bCs/>
          <w:color w:val="000000"/>
          <w:sz w:val="21"/>
          <w:szCs w:val="21"/>
        </w:rPr>
        <w:t xml:space="preserve">1. </w:t>
      </w:r>
      <w:r>
        <w:rPr>
          <w:rFonts w:ascii="Tahoma" w:eastAsia="Times New Roman" w:hAnsi="Tahoma" w:cs="Tahoma"/>
          <w:color w:val="000000"/>
          <w:sz w:val="21"/>
          <w:szCs w:val="21"/>
          <w:lang w:bidi="en-US"/>
        </w:rPr>
        <w:t>Przedmiotem niniejszego zamówienia jest</w:t>
      </w:r>
      <w:r>
        <w:rPr>
          <w:rFonts w:ascii="Tahoma" w:eastAsia="Times New Roman" w:hAnsi="Tahoma" w:cs="Tahoma"/>
          <w:b/>
          <w:bCs/>
          <w:color w:val="000000"/>
          <w:sz w:val="21"/>
          <w:szCs w:val="21"/>
          <w:lang w:bidi="en-US"/>
        </w:rPr>
        <w:t xml:space="preserve"> </w:t>
      </w:r>
      <w:r>
        <w:rPr>
          <w:rFonts w:ascii="Tahoma" w:eastAsia="Times New Roman" w:hAnsi="Tahoma" w:cs="Tahoma"/>
          <w:b/>
          <w:bCs/>
          <w:color w:val="000000"/>
          <w:spacing w:val="-2"/>
          <w:sz w:val="21"/>
          <w:szCs w:val="21"/>
          <w:lang w:bidi="en-US"/>
        </w:rPr>
        <w:t xml:space="preserve">Termomodernizacja </w:t>
      </w:r>
      <w:r w:rsidRPr="006A3FE4">
        <w:rPr>
          <w:rFonts w:ascii="Tahoma" w:eastAsia="Times New Roman" w:hAnsi="Tahoma" w:cs="Tahoma"/>
          <w:b/>
          <w:bCs/>
          <w:spacing w:val="-2"/>
          <w:sz w:val="21"/>
          <w:szCs w:val="21"/>
          <w:lang w:bidi="en-US"/>
        </w:rPr>
        <w:t>budynku OSP</w:t>
      </w:r>
      <w:r w:rsidR="00EF5A93">
        <w:rPr>
          <w:rFonts w:ascii="Tahoma" w:eastAsia="Times New Roman" w:hAnsi="Tahoma" w:cs="Tahoma"/>
          <w:b/>
          <w:bCs/>
          <w:spacing w:val="-2"/>
          <w:sz w:val="21"/>
          <w:szCs w:val="21"/>
          <w:lang w:bidi="en-US"/>
        </w:rPr>
        <w:t xml:space="preserve"> </w:t>
      </w:r>
      <w:r w:rsidR="007A6384" w:rsidRPr="006A3FE4">
        <w:rPr>
          <w:rFonts w:ascii="Tahoma" w:eastAsia="Times New Roman" w:hAnsi="Tahoma" w:cs="Tahoma"/>
          <w:b/>
          <w:bCs/>
          <w:spacing w:val="-2"/>
          <w:sz w:val="21"/>
          <w:szCs w:val="21"/>
          <w:lang w:bidi="en-US"/>
        </w:rPr>
        <w:t>w</w:t>
      </w:r>
      <w:r w:rsidRPr="006A3FE4">
        <w:rPr>
          <w:rFonts w:ascii="Tahoma" w:eastAsia="Times New Roman" w:hAnsi="Tahoma" w:cs="Tahoma"/>
          <w:b/>
          <w:bCs/>
          <w:spacing w:val="-2"/>
          <w:sz w:val="21"/>
          <w:szCs w:val="21"/>
          <w:lang w:bidi="en-US"/>
        </w:rPr>
        <w:t xml:space="preserve"> </w:t>
      </w:r>
      <w:r w:rsidR="006A3FE4" w:rsidRPr="006A3FE4">
        <w:rPr>
          <w:rFonts w:ascii="Tahoma" w:eastAsia="Times New Roman" w:hAnsi="Tahoma" w:cs="Tahoma"/>
          <w:b/>
          <w:bCs/>
          <w:spacing w:val="-2"/>
          <w:sz w:val="21"/>
          <w:szCs w:val="21"/>
          <w:lang w:bidi="en-US"/>
        </w:rPr>
        <w:t>Orłej</w:t>
      </w:r>
      <w:r w:rsidR="00EF5A93">
        <w:rPr>
          <w:rFonts w:ascii="Tahoma" w:eastAsia="Times New Roman" w:hAnsi="Tahoma" w:cs="Tahoma"/>
          <w:b/>
          <w:bCs/>
          <w:spacing w:val="-2"/>
          <w:sz w:val="21"/>
          <w:szCs w:val="21"/>
          <w:lang w:bidi="en-US"/>
        </w:rPr>
        <w:br/>
      </w:r>
      <w:r w:rsidR="006A3FE4" w:rsidRPr="006A3FE4">
        <w:rPr>
          <w:rFonts w:ascii="Tahoma" w:eastAsia="Times New Roman" w:hAnsi="Tahoma" w:cs="Tahoma"/>
          <w:b/>
          <w:bCs/>
          <w:spacing w:val="-2"/>
          <w:sz w:val="21"/>
          <w:szCs w:val="21"/>
          <w:lang w:bidi="en-US"/>
        </w:rPr>
        <w:t>oraz budynku komunalnego w Leźnicy Wielkiej.</w:t>
      </w:r>
    </w:p>
    <w:p w14:paraId="2B77AF2E" w14:textId="77777777" w:rsidR="00EA00C0" w:rsidRPr="006A3FE4" w:rsidRDefault="00EA00C0">
      <w:pPr>
        <w:jc w:val="both"/>
        <w:rPr>
          <w:rFonts w:ascii="Tahoma" w:eastAsia="Times New Roman" w:hAnsi="Tahoma" w:cs="Tahoma"/>
          <w:spacing w:val="-2"/>
          <w:sz w:val="12"/>
          <w:szCs w:val="12"/>
          <w:lang w:bidi="en-US"/>
        </w:rPr>
      </w:pPr>
    </w:p>
    <w:p w14:paraId="29885321" w14:textId="77777777" w:rsidR="00EA00C0" w:rsidRDefault="00EA00C0">
      <w:pPr>
        <w:jc w:val="both"/>
      </w:pPr>
      <w:r>
        <w:rPr>
          <w:rFonts w:ascii="Tahoma" w:eastAsia="Times New Roman" w:hAnsi="Tahoma" w:cs="Tahoma"/>
          <w:color w:val="000000"/>
          <w:spacing w:val="-2"/>
          <w:sz w:val="21"/>
          <w:szCs w:val="22"/>
          <w:lang w:bidi="en-US"/>
        </w:rPr>
        <w:t>1.1. Zakres zamówienia obejmuje wykonanie m.in.:</w:t>
      </w:r>
    </w:p>
    <w:p w14:paraId="6DE9D42E" w14:textId="77777777" w:rsidR="00EA00C0" w:rsidRDefault="00EA00C0">
      <w:pPr>
        <w:jc w:val="both"/>
        <w:rPr>
          <w:rFonts w:ascii="Tahoma" w:eastAsia="Times New Roman" w:hAnsi="Tahoma" w:cs="Tahoma"/>
          <w:color w:val="000000"/>
          <w:spacing w:val="-2"/>
          <w:sz w:val="12"/>
          <w:szCs w:val="12"/>
          <w:u w:val="single"/>
          <w:lang w:bidi="en-US"/>
        </w:rPr>
      </w:pPr>
    </w:p>
    <w:p w14:paraId="3E7DD595" w14:textId="10B160B8" w:rsidR="00EA00C0" w:rsidRDefault="00EA00C0">
      <w:pPr>
        <w:jc w:val="both"/>
      </w:pPr>
      <w:r>
        <w:rPr>
          <w:rFonts w:ascii="Tahoma" w:eastAsia="Times New Roman" w:hAnsi="Tahoma" w:cs="Tahoma"/>
          <w:b/>
          <w:bCs/>
          <w:color w:val="000000"/>
          <w:spacing w:val="-2"/>
          <w:sz w:val="21"/>
          <w:szCs w:val="21"/>
          <w:u w:val="single"/>
          <w:lang w:bidi="en-US"/>
        </w:rPr>
        <w:t xml:space="preserve">A. termomodernizacja budynku </w:t>
      </w:r>
      <w:r w:rsidR="006A3FE4">
        <w:rPr>
          <w:rFonts w:ascii="Tahoma" w:eastAsia="Times New Roman" w:hAnsi="Tahoma" w:cs="Tahoma"/>
          <w:b/>
          <w:bCs/>
          <w:color w:val="000000"/>
          <w:spacing w:val="-2"/>
          <w:sz w:val="21"/>
          <w:szCs w:val="21"/>
          <w:u w:val="single"/>
          <w:lang w:bidi="en-US"/>
        </w:rPr>
        <w:t>OSP w Orłej</w:t>
      </w:r>
      <w:r>
        <w:rPr>
          <w:rFonts w:ascii="Tahoma" w:eastAsia="Times New Roman" w:hAnsi="Tahoma" w:cs="Tahoma"/>
          <w:b/>
          <w:bCs/>
          <w:color w:val="000000"/>
          <w:spacing w:val="-2"/>
          <w:sz w:val="21"/>
          <w:szCs w:val="21"/>
          <w:u w:val="single"/>
          <w:lang w:bidi="en-US"/>
        </w:rPr>
        <w:t>:</w:t>
      </w:r>
    </w:p>
    <w:p w14:paraId="7C778C1E" w14:textId="77777777" w:rsidR="00EA00C0" w:rsidRDefault="00EA00C0">
      <w:pPr>
        <w:jc w:val="both"/>
      </w:pPr>
      <w:r>
        <w:rPr>
          <w:rFonts w:ascii="Tahoma" w:eastAsia="Times New Roman" w:hAnsi="Tahoma" w:cs="Tahoma"/>
          <w:color w:val="000000"/>
          <w:spacing w:val="-2"/>
          <w:sz w:val="21"/>
          <w:szCs w:val="21"/>
          <w:lang w:bidi="en-US"/>
        </w:rPr>
        <w:t>- roboty rozbiórkowe i przygotowawcze,</w:t>
      </w:r>
    </w:p>
    <w:p w14:paraId="114756AF" w14:textId="77777777" w:rsidR="00EA00C0" w:rsidRDefault="00EA00C0">
      <w:pPr>
        <w:jc w:val="both"/>
      </w:pPr>
      <w:r>
        <w:rPr>
          <w:rFonts w:ascii="Tahoma" w:eastAsia="Times New Roman" w:hAnsi="Tahoma" w:cs="Tahoma"/>
          <w:color w:val="000000"/>
          <w:spacing w:val="-2"/>
          <w:sz w:val="21"/>
          <w:szCs w:val="21"/>
          <w:lang w:bidi="en-US"/>
        </w:rPr>
        <w:t>- roboty ogólnobudowlane,</w:t>
      </w:r>
    </w:p>
    <w:p w14:paraId="78D52DBF" w14:textId="77777777" w:rsidR="00FB18D6" w:rsidRDefault="00FB18D6" w:rsidP="00FB18D6">
      <w:pPr>
        <w:jc w:val="both"/>
      </w:pPr>
      <w:r>
        <w:rPr>
          <w:rFonts w:ascii="Tahoma" w:eastAsia="Times New Roman" w:hAnsi="Tahoma" w:cs="Tahoma"/>
          <w:color w:val="000000"/>
          <w:spacing w:val="-2"/>
          <w:sz w:val="21"/>
          <w:szCs w:val="21"/>
          <w:lang w:bidi="en-US"/>
        </w:rPr>
        <w:t>- prace przygotowawcze,</w:t>
      </w:r>
    </w:p>
    <w:p w14:paraId="2548DEBE" w14:textId="77777777" w:rsidR="00FB18D6" w:rsidRDefault="00EA00C0">
      <w:pPr>
        <w:jc w:val="both"/>
        <w:rPr>
          <w:rFonts w:ascii="Tahoma" w:eastAsia="Times New Roman" w:hAnsi="Tahoma" w:cs="Tahoma"/>
          <w:color w:val="000000"/>
          <w:spacing w:val="-2"/>
          <w:sz w:val="21"/>
          <w:szCs w:val="21"/>
          <w:lang w:bidi="en-US"/>
        </w:rPr>
      </w:pPr>
      <w:r>
        <w:rPr>
          <w:rFonts w:ascii="Tahoma" w:eastAsia="Times New Roman" w:hAnsi="Tahoma" w:cs="Tahoma"/>
          <w:color w:val="000000"/>
          <w:spacing w:val="-2"/>
          <w:sz w:val="21"/>
          <w:szCs w:val="21"/>
          <w:lang w:bidi="en-US"/>
        </w:rPr>
        <w:t>- prace naprawcze</w:t>
      </w:r>
      <w:r w:rsidR="00652E5B">
        <w:rPr>
          <w:rFonts w:ascii="Tahoma" w:eastAsia="Times New Roman" w:hAnsi="Tahoma" w:cs="Tahoma"/>
          <w:color w:val="000000"/>
          <w:spacing w:val="-2"/>
          <w:sz w:val="21"/>
          <w:szCs w:val="21"/>
          <w:lang w:bidi="en-US"/>
        </w:rPr>
        <w:t>,</w:t>
      </w:r>
    </w:p>
    <w:p w14:paraId="7795D74B" w14:textId="77777777" w:rsidR="00EA00C0" w:rsidRDefault="00EA00C0">
      <w:pPr>
        <w:jc w:val="both"/>
      </w:pPr>
      <w:r>
        <w:rPr>
          <w:rFonts w:ascii="Tahoma" w:eastAsia="Times New Roman" w:hAnsi="Tahoma" w:cs="Tahoma"/>
          <w:color w:val="000000"/>
          <w:spacing w:val="-2"/>
          <w:sz w:val="21"/>
          <w:szCs w:val="21"/>
          <w:lang w:bidi="en-US"/>
        </w:rPr>
        <w:t>- docieplenie ścian zewnętrznych,</w:t>
      </w:r>
    </w:p>
    <w:p w14:paraId="5C2CAEB2" w14:textId="77777777" w:rsidR="00265CDD" w:rsidRDefault="00265CDD" w:rsidP="00265CDD">
      <w:pPr>
        <w:jc w:val="both"/>
      </w:pPr>
      <w:r>
        <w:rPr>
          <w:rFonts w:ascii="Tahoma" w:eastAsia="Times New Roman" w:hAnsi="Tahoma" w:cs="Tahoma"/>
          <w:color w:val="000000"/>
          <w:spacing w:val="-2"/>
          <w:sz w:val="21"/>
          <w:szCs w:val="21"/>
          <w:lang w:bidi="en-US"/>
        </w:rPr>
        <w:t>- docieplenie ścian fundamentowych i piwnicznych,</w:t>
      </w:r>
    </w:p>
    <w:p w14:paraId="75F9CC86" w14:textId="57E389B3" w:rsidR="00EA00C0" w:rsidRDefault="00EA00C0">
      <w:pPr>
        <w:jc w:val="both"/>
      </w:pPr>
      <w:r>
        <w:rPr>
          <w:rFonts w:ascii="Tahoma" w:eastAsia="Times New Roman" w:hAnsi="Tahoma" w:cs="Tahoma"/>
          <w:spacing w:val="-2"/>
          <w:sz w:val="21"/>
          <w:szCs w:val="21"/>
          <w:lang w:bidi="en-US"/>
        </w:rPr>
        <w:t>- elementy dekoracyjne,</w:t>
      </w:r>
    </w:p>
    <w:p w14:paraId="0B2824D2" w14:textId="77777777" w:rsidR="00EA00C0" w:rsidRDefault="00EA00C0">
      <w:pPr>
        <w:jc w:val="both"/>
      </w:pPr>
      <w:r>
        <w:rPr>
          <w:rFonts w:ascii="Tahoma" w:eastAsia="Times New Roman" w:hAnsi="Tahoma" w:cs="Tahoma"/>
          <w:color w:val="000000"/>
          <w:spacing w:val="-2"/>
          <w:sz w:val="21"/>
          <w:szCs w:val="21"/>
          <w:lang w:bidi="en-US"/>
        </w:rPr>
        <w:t>- obróbki blacharskie,</w:t>
      </w:r>
    </w:p>
    <w:p w14:paraId="1E1954BF" w14:textId="77777777" w:rsidR="00EA00C0" w:rsidRDefault="00EA00C0">
      <w:pPr>
        <w:jc w:val="both"/>
      </w:pPr>
      <w:r>
        <w:rPr>
          <w:rFonts w:ascii="Tahoma" w:eastAsia="Times New Roman" w:hAnsi="Tahoma" w:cs="Tahoma"/>
          <w:color w:val="000000"/>
          <w:spacing w:val="-2"/>
          <w:sz w:val="21"/>
          <w:szCs w:val="21"/>
          <w:lang w:bidi="en-US"/>
        </w:rPr>
        <w:t>- rynny i rury spustowe,</w:t>
      </w:r>
    </w:p>
    <w:p w14:paraId="4CD4EFAA" w14:textId="0AAEA81A" w:rsidR="00EA00C0" w:rsidRDefault="00EA00C0">
      <w:pPr>
        <w:jc w:val="both"/>
      </w:pPr>
      <w:r>
        <w:rPr>
          <w:rFonts w:ascii="Tahoma" w:eastAsia="Times New Roman" w:hAnsi="Tahoma" w:cs="Tahoma"/>
          <w:color w:val="000000"/>
          <w:spacing w:val="-2"/>
          <w:sz w:val="21"/>
          <w:szCs w:val="21"/>
          <w:lang w:bidi="en-US"/>
        </w:rPr>
        <w:t>- stolark</w:t>
      </w:r>
      <w:r w:rsidR="00E56774">
        <w:rPr>
          <w:rFonts w:ascii="Tahoma" w:eastAsia="Times New Roman" w:hAnsi="Tahoma" w:cs="Tahoma"/>
          <w:color w:val="000000"/>
          <w:spacing w:val="-2"/>
          <w:sz w:val="21"/>
          <w:szCs w:val="21"/>
          <w:lang w:bidi="en-US"/>
        </w:rPr>
        <w:t>a</w:t>
      </w:r>
      <w:r>
        <w:rPr>
          <w:rFonts w:ascii="Tahoma" w:eastAsia="Times New Roman" w:hAnsi="Tahoma" w:cs="Tahoma"/>
          <w:color w:val="000000"/>
          <w:spacing w:val="-2"/>
          <w:sz w:val="21"/>
          <w:szCs w:val="21"/>
          <w:lang w:bidi="en-US"/>
        </w:rPr>
        <w:t xml:space="preserve"> okienn</w:t>
      </w:r>
      <w:r w:rsidR="00E56774">
        <w:rPr>
          <w:rFonts w:ascii="Tahoma" w:eastAsia="Times New Roman" w:hAnsi="Tahoma" w:cs="Tahoma"/>
          <w:color w:val="000000"/>
          <w:spacing w:val="-2"/>
          <w:sz w:val="21"/>
          <w:szCs w:val="21"/>
          <w:lang w:bidi="en-US"/>
        </w:rPr>
        <w:t>a</w:t>
      </w:r>
      <w:r>
        <w:rPr>
          <w:rFonts w:ascii="Tahoma" w:eastAsia="Times New Roman" w:hAnsi="Tahoma" w:cs="Tahoma"/>
          <w:color w:val="000000"/>
          <w:spacing w:val="-2"/>
          <w:sz w:val="21"/>
          <w:szCs w:val="21"/>
          <w:lang w:bidi="en-US"/>
        </w:rPr>
        <w:t xml:space="preserve"> i drzwiow</w:t>
      </w:r>
      <w:r w:rsidR="00E56774">
        <w:rPr>
          <w:rFonts w:ascii="Tahoma" w:eastAsia="Times New Roman" w:hAnsi="Tahoma" w:cs="Tahoma"/>
          <w:color w:val="000000"/>
          <w:spacing w:val="-2"/>
          <w:sz w:val="21"/>
          <w:szCs w:val="21"/>
          <w:lang w:bidi="en-US"/>
        </w:rPr>
        <w:t>a,</w:t>
      </w:r>
    </w:p>
    <w:p w14:paraId="1FFB2327" w14:textId="3936BAB5" w:rsidR="00EA00C0" w:rsidRDefault="00EA00C0">
      <w:pPr>
        <w:jc w:val="both"/>
      </w:pPr>
      <w:r>
        <w:rPr>
          <w:rFonts w:ascii="Tahoma" w:eastAsia="Times New Roman" w:hAnsi="Tahoma" w:cs="Tahoma"/>
          <w:color w:val="000000"/>
          <w:spacing w:val="-2"/>
          <w:sz w:val="21"/>
          <w:szCs w:val="21"/>
          <w:lang w:bidi="en-US"/>
        </w:rPr>
        <w:t>- docieplenie stropu,</w:t>
      </w:r>
    </w:p>
    <w:p w14:paraId="00805335" w14:textId="2567EA29" w:rsidR="00EA00C0" w:rsidRDefault="00EA00C0">
      <w:pPr>
        <w:jc w:val="both"/>
        <w:rPr>
          <w:rFonts w:ascii="Tahoma" w:eastAsia="Times New Roman" w:hAnsi="Tahoma" w:cs="Tahoma"/>
          <w:color w:val="000000"/>
          <w:spacing w:val="-2"/>
          <w:sz w:val="21"/>
          <w:szCs w:val="21"/>
          <w:lang w:bidi="en-US"/>
        </w:rPr>
      </w:pPr>
      <w:r>
        <w:rPr>
          <w:rFonts w:ascii="Tahoma" w:eastAsia="Times New Roman" w:hAnsi="Tahoma" w:cs="Tahoma"/>
          <w:color w:val="000000"/>
          <w:spacing w:val="-2"/>
          <w:sz w:val="21"/>
          <w:szCs w:val="21"/>
          <w:lang w:bidi="en-US"/>
        </w:rPr>
        <w:t>- prace wykończeniowe</w:t>
      </w:r>
      <w:r w:rsidR="00265CDD">
        <w:rPr>
          <w:rFonts w:ascii="Tahoma" w:eastAsia="Times New Roman" w:hAnsi="Tahoma" w:cs="Tahoma"/>
          <w:color w:val="000000"/>
          <w:spacing w:val="-2"/>
          <w:sz w:val="21"/>
          <w:szCs w:val="21"/>
          <w:lang w:bidi="en-US"/>
        </w:rPr>
        <w:t>,</w:t>
      </w:r>
    </w:p>
    <w:p w14:paraId="6C673D22" w14:textId="77777777" w:rsidR="00265CDD" w:rsidRDefault="00265CDD" w:rsidP="00265CDD">
      <w:pPr>
        <w:jc w:val="both"/>
      </w:pPr>
      <w:r>
        <w:rPr>
          <w:rFonts w:ascii="Tahoma" w:eastAsia="Times New Roman" w:hAnsi="Tahoma" w:cs="Tahoma"/>
          <w:color w:val="000000"/>
          <w:spacing w:val="-2"/>
          <w:sz w:val="21"/>
          <w:szCs w:val="21"/>
          <w:lang w:bidi="en-US"/>
        </w:rPr>
        <w:t>- roboty związane z ułożeniem opaski wokół budynku.</w:t>
      </w:r>
    </w:p>
    <w:p w14:paraId="10A11B44" w14:textId="77777777" w:rsidR="00EA00C0" w:rsidRDefault="00EA00C0">
      <w:pPr>
        <w:jc w:val="both"/>
        <w:rPr>
          <w:rFonts w:ascii="Tahoma" w:eastAsia="Times New Roman" w:hAnsi="Tahoma" w:cs="Tahoma"/>
          <w:color w:val="000000"/>
          <w:spacing w:val="-2"/>
          <w:sz w:val="21"/>
          <w:szCs w:val="21"/>
          <w:lang w:bidi="en-US"/>
        </w:rPr>
      </w:pPr>
    </w:p>
    <w:p w14:paraId="0F9FB91A" w14:textId="40D24E84" w:rsidR="00EA00C0" w:rsidRDefault="00EA00C0">
      <w:pPr>
        <w:jc w:val="both"/>
      </w:pPr>
      <w:r>
        <w:rPr>
          <w:rFonts w:ascii="Tahoma" w:eastAsia="Times New Roman" w:hAnsi="Tahoma" w:cs="Tahoma"/>
          <w:b/>
          <w:bCs/>
          <w:color w:val="000000"/>
          <w:spacing w:val="-2"/>
          <w:sz w:val="21"/>
          <w:szCs w:val="21"/>
          <w:u w:val="single"/>
          <w:lang w:bidi="en-US"/>
        </w:rPr>
        <w:t xml:space="preserve">B. termomodernizacja budynku komunalnego w </w:t>
      </w:r>
      <w:r w:rsidR="00265CDD">
        <w:rPr>
          <w:rFonts w:ascii="Tahoma" w:eastAsia="Times New Roman" w:hAnsi="Tahoma" w:cs="Tahoma"/>
          <w:b/>
          <w:bCs/>
          <w:color w:val="000000"/>
          <w:spacing w:val="-2"/>
          <w:sz w:val="21"/>
          <w:szCs w:val="21"/>
          <w:u w:val="single"/>
          <w:lang w:bidi="en-US"/>
        </w:rPr>
        <w:t>Leźnicy Wielkiej</w:t>
      </w:r>
      <w:r>
        <w:rPr>
          <w:rFonts w:ascii="Tahoma" w:eastAsia="Times New Roman" w:hAnsi="Tahoma" w:cs="Tahoma"/>
          <w:b/>
          <w:bCs/>
          <w:color w:val="000000"/>
          <w:spacing w:val="-2"/>
          <w:sz w:val="21"/>
          <w:szCs w:val="21"/>
          <w:u w:val="single"/>
          <w:lang w:bidi="en-US"/>
        </w:rPr>
        <w:t>:</w:t>
      </w:r>
    </w:p>
    <w:p w14:paraId="14EC5B4F" w14:textId="77777777" w:rsidR="00265CDD" w:rsidRDefault="00265CDD" w:rsidP="00265CDD">
      <w:pPr>
        <w:jc w:val="both"/>
      </w:pPr>
      <w:r>
        <w:rPr>
          <w:rFonts w:ascii="Tahoma" w:eastAsia="Times New Roman" w:hAnsi="Tahoma" w:cs="Tahoma"/>
          <w:color w:val="000000"/>
          <w:spacing w:val="-2"/>
          <w:sz w:val="21"/>
          <w:szCs w:val="21"/>
          <w:lang w:bidi="en-US"/>
        </w:rPr>
        <w:t>- roboty rozbiórkowe i przygotowawcze,</w:t>
      </w:r>
    </w:p>
    <w:p w14:paraId="4A779D98" w14:textId="77777777" w:rsidR="00265CDD" w:rsidRDefault="00265CDD" w:rsidP="00265CDD">
      <w:pPr>
        <w:jc w:val="both"/>
      </w:pPr>
      <w:r>
        <w:rPr>
          <w:rFonts w:ascii="Tahoma" w:eastAsia="Times New Roman" w:hAnsi="Tahoma" w:cs="Tahoma"/>
          <w:color w:val="000000"/>
          <w:spacing w:val="-2"/>
          <w:sz w:val="21"/>
          <w:szCs w:val="21"/>
          <w:lang w:bidi="en-US"/>
        </w:rPr>
        <w:t>- roboty ogólnobudowlane,</w:t>
      </w:r>
    </w:p>
    <w:p w14:paraId="69E5BD63" w14:textId="77777777" w:rsidR="00265CDD" w:rsidRDefault="00265CDD" w:rsidP="00265CDD">
      <w:pPr>
        <w:jc w:val="both"/>
      </w:pPr>
      <w:r>
        <w:rPr>
          <w:rFonts w:ascii="Tahoma" w:eastAsia="Times New Roman" w:hAnsi="Tahoma" w:cs="Tahoma"/>
          <w:color w:val="000000"/>
          <w:spacing w:val="-2"/>
          <w:sz w:val="21"/>
          <w:szCs w:val="21"/>
          <w:lang w:bidi="en-US"/>
        </w:rPr>
        <w:t>- prace przygotowawcze,</w:t>
      </w:r>
    </w:p>
    <w:p w14:paraId="2D9F71C2" w14:textId="77777777" w:rsidR="00265CDD" w:rsidRDefault="00265CDD" w:rsidP="00265CDD">
      <w:pPr>
        <w:jc w:val="both"/>
        <w:rPr>
          <w:rFonts w:ascii="Tahoma" w:eastAsia="Times New Roman" w:hAnsi="Tahoma" w:cs="Tahoma"/>
          <w:color w:val="000000"/>
          <w:spacing w:val="-2"/>
          <w:sz w:val="21"/>
          <w:szCs w:val="21"/>
          <w:lang w:bidi="en-US"/>
        </w:rPr>
      </w:pPr>
      <w:r>
        <w:rPr>
          <w:rFonts w:ascii="Tahoma" w:eastAsia="Times New Roman" w:hAnsi="Tahoma" w:cs="Tahoma"/>
          <w:color w:val="000000"/>
          <w:spacing w:val="-2"/>
          <w:sz w:val="21"/>
          <w:szCs w:val="21"/>
          <w:lang w:bidi="en-US"/>
        </w:rPr>
        <w:lastRenderedPageBreak/>
        <w:t>- prace naprawcze,</w:t>
      </w:r>
    </w:p>
    <w:p w14:paraId="58DBDD71" w14:textId="77777777" w:rsidR="00265CDD" w:rsidRDefault="00265CDD" w:rsidP="00265CDD">
      <w:pPr>
        <w:jc w:val="both"/>
      </w:pPr>
      <w:r>
        <w:rPr>
          <w:rFonts w:ascii="Tahoma" w:eastAsia="Times New Roman" w:hAnsi="Tahoma" w:cs="Tahoma"/>
          <w:color w:val="000000"/>
          <w:spacing w:val="-2"/>
          <w:sz w:val="21"/>
          <w:szCs w:val="21"/>
          <w:lang w:bidi="en-US"/>
        </w:rPr>
        <w:t>- docieplenie ścian zewnętrznych,</w:t>
      </w:r>
    </w:p>
    <w:p w14:paraId="092E4EFB" w14:textId="79C653CD" w:rsidR="00EA00C0" w:rsidRDefault="00EA00C0">
      <w:pPr>
        <w:jc w:val="both"/>
      </w:pPr>
      <w:r>
        <w:rPr>
          <w:rFonts w:ascii="Tahoma" w:eastAsia="Times New Roman" w:hAnsi="Tahoma" w:cs="Tahoma"/>
          <w:color w:val="000000"/>
          <w:spacing w:val="-2"/>
          <w:sz w:val="21"/>
          <w:szCs w:val="21"/>
          <w:lang w:bidi="en-US"/>
        </w:rPr>
        <w:t>- docieplenie ścian fundamentowych,</w:t>
      </w:r>
    </w:p>
    <w:p w14:paraId="50989846" w14:textId="77777777" w:rsidR="00EA00C0" w:rsidRDefault="00EA00C0">
      <w:pPr>
        <w:jc w:val="both"/>
      </w:pPr>
      <w:r>
        <w:rPr>
          <w:rFonts w:ascii="Tahoma" w:eastAsia="Times New Roman" w:hAnsi="Tahoma" w:cs="Tahoma"/>
          <w:spacing w:val="-2"/>
          <w:sz w:val="21"/>
          <w:szCs w:val="21"/>
          <w:lang w:bidi="en-US"/>
        </w:rPr>
        <w:t>- elementy dekoracyjne,</w:t>
      </w:r>
    </w:p>
    <w:p w14:paraId="09168BE7" w14:textId="77777777" w:rsidR="00EA00C0" w:rsidRDefault="00EA00C0">
      <w:pPr>
        <w:jc w:val="both"/>
      </w:pPr>
      <w:r>
        <w:rPr>
          <w:rFonts w:ascii="Tahoma" w:eastAsia="Times New Roman" w:hAnsi="Tahoma" w:cs="Tahoma"/>
          <w:color w:val="000000"/>
          <w:spacing w:val="-2"/>
          <w:sz w:val="21"/>
          <w:szCs w:val="21"/>
          <w:lang w:bidi="en-US"/>
        </w:rPr>
        <w:t>- obróbki blacharskie,</w:t>
      </w:r>
    </w:p>
    <w:p w14:paraId="4101C18F" w14:textId="77777777" w:rsidR="00EA00C0" w:rsidRDefault="00EA00C0">
      <w:pPr>
        <w:jc w:val="both"/>
      </w:pPr>
      <w:r>
        <w:rPr>
          <w:rFonts w:ascii="Tahoma" w:eastAsia="Times New Roman" w:hAnsi="Tahoma" w:cs="Tahoma"/>
          <w:color w:val="000000"/>
          <w:spacing w:val="-2"/>
          <w:sz w:val="21"/>
          <w:szCs w:val="21"/>
          <w:lang w:bidi="en-US"/>
        </w:rPr>
        <w:t>- rynny i rury spustowe,</w:t>
      </w:r>
    </w:p>
    <w:p w14:paraId="4F9CAA99" w14:textId="77777777" w:rsidR="00E56774" w:rsidRDefault="00EA00C0">
      <w:pPr>
        <w:jc w:val="both"/>
        <w:rPr>
          <w:rFonts w:ascii="Tahoma" w:eastAsia="Times New Roman" w:hAnsi="Tahoma" w:cs="Tahoma"/>
          <w:color w:val="000000"/>
          <w:spacing w:val="-2"/>
          <w:sz w:val="21"/>
          <w:szCs w:val="21"/>
          <w:lang w:bidi="en-US"/>
        </w:rPr>
      </w:pPr>
      <w:r>
        <w:rPr>
          <w:rFonts w:ascii="Tahoma" w:eastAsia="Times New Roman" w:hAnsi="Tahoma" w:cs="Tahoma"/>
          <w:color w:val="000000"/>
          <w:spacing w:val="-2"/>
          <w:sz w:val="21"/>
          <w:szCs w:val="21"/>
          <w:lang w:bidi="en-US"/>
        </w:rPr>
        <w:t>- stolark</w:t>
      </w:r>
      <w:r w:rsidR="00E56774">
        <w:rPr>
          <w:rFonts w:ascii="Tahoma" w:eastAsia="Times New Roman" w:hAnsi="Tahoma" w:cs="Tahoma"/>
          <w:color w:val="000000"/>
          <w:spacing w:val="-2"/>
          <w:sz w:val="21"/>
          <w:szCs w:val="21"/>
          <w:lang w:bidi="en-US"/>
        </w:rPr>
        <w:t>a</w:t>
      </w:r>
      <w:r>
        <w:rPr>
          <w:rFonts w:ascii="Tahoma" w:eastAsia="Times New Roman" w:hAnsi="Tahoma" w:cs="Tahoma"/>
          <w:color w:val="000000"/>
          <w:spacing w:val="-2"/>
          <w:sz w:val="21"/>
          <w:szCs w:val="21"/>
          <w:lang w:bidi="en-US"/>
        </w:rPr>
        <w:t xml:space="preserve"> okienn</w:t>
      </w:r>
      <w:r w:rsidR="00E56774">
        <w:rPr>
          <w:rFonts w:ascii="Tahoma" w:eastAsia="Times New Roman" w:hAnsi="Tahoma" w:cs="Tahoma"/>
          <w:color w:val="000000"/>
          <w:spacing w:val="-2"/>
          <w:sz w:val="21"/>
          <w:szCs w:val="21"/>
          <w:lang w:bidi="en-US"/>
        </w:rPr>
        <w:t>a</w:t>
      </w:r>
      <w:r>
        <w:rPr>
          <w:rFonts w:ascii="Tahoma" w:eastAsia="Times New Roman" w:hAnsi="Tahoma" w:cs="Tahoma"/>
          <w:color w:val="000000"/>
          <w:spacing w:val="-2"/>
          <w:sz w:val="21"/>
          <w:szCs w:val="21"/>
          <w:lang w:bidi="en-US"/>
        </w:rPr>
        <w:t xml:space="preserve"> i drzwiow</w:t>
      </w:r>
      <w:r w:rsidR="00E56774">
        <w:rPr>
          <w:rFonts w:ascii="Tahoma" w:eastAsia="Times New Roman" w:hAnsi="Tahoma" w:cs="Tahoma"/>
          <w:color w:val="000000"/>
          <w:spacing w:val="-2"/>
          <w:sz w:val="21"/>
          <w:szCs w:val="21"/>
          <w:lang w:bidi="en-US"/>
        </w:rPr>
        <w:t>a</w:t>
      </w:r>
      <w:r>
        <w:rPr>
          <w:rFonts w:ascii="Tahoma" w:eastAsia="Times New Roman" w:hAnsi="Tahoma" w:cs="Tahoma"/>
          <w:color w:val="000000"/>
          <w:spacing w:val="-2"/>
          <w:sz w:val="21"/>
          <w:szCs w:val="21"/>
          <w:lang w:bidi="en-US"/>
        </w:rPr>
        <w:t>,</w:t>
      </w:r>
    </w:p>
    <w:p w14:paraId="6100D6D2" w14:textId="33474130" w:rsidR="00EA00C0" w:rsidRDefault="00EA00C0">
      <w:pPr>
        <w:jc w:val="both"/>
      </w:pPr>
      <w:r>
        <w:rPr>
          <w:rFonts w:ascii="Tahoma" w:eastAsia="Times New Roman" w:hAnsi="Tahoma" w:cs="Tahoma"/>
          <w:color w:val="000000"/>
          <w:spacing w:val="-2"/>
          <w:sz w:val="21"/>
          <w:szCs w:val="21"/>
          <w:lang w:bidi="en-US"/>
        </w:rPr>
        <w:t>- docieplenie stropu</w:t>
      </w:r>
      <w:r w:rsidR="00265CDD">
        <w:rPr>
          <w:rFonts w:ascii="Tahoma" w:eastAsia="Times New Roman" w:hAnsi="Tahoma" w:cs="Tahoma"/>
          <w:color w:val="000000"/>
          <w:spacing w:val="-2"/>
          <w:sz w:val="21"/>
          <w:szCs w:val="21"/>
          <w:lang w:bidi="en-US"/>
        </w:rPr>
        <w:t xml:space="preserve"> i dachu</w:t>
      </w:r>
      <w:r>
        <w:rPr>
          <w:rFonts w:ascii="Tahoma" w:eastAsia="Times New Roman" w:hAnsi="Tahoma" w:cs="Tahoma"/>
          <w:color w:val="000000"/>
          <w:spacing w:val="-2"/>
          <w:sz w:val="21"/>
          <w:szCs w:val="21"/>
          <w:lang w:bidi="en-US"/>
        </w:rPr>
        <w:t>,</w:t>
      </w:r>
    </w:p>
    <w:p w14:paraId="783E2D7F" w14:textId="77777777" w:rsidR="00EA00C0" w:rsidRDefault="00EA00C0">
      <w:pPr>
        <w:jc w:val="both"/>
      </w:pPr>
      <w:r>
        <w:rPr>
          <w:rFonts w:ascii="Tahoma" w:eastAsia="Times New Roman" w:hAnsi="Tahoma" w:cs="Tahoma"/>
          <w:color w:val="000000"/>
          <w:spacing w:val="-2"/>
          <w:sz w:val="21"/>
          <w:szCs w:val="21"/>
          <w:lang w:bidi="en-US"/>
        </w:rPr>
        <w:t>- prace wykończeniowe,</w:t>
      </w:r>
    </w:p>
    <w:p w14:paraId="046460F8" w14:textId="1CD4E4E7" w:rsidR="00EA00C0" w:rsidRDefault="00EA00C0">
      <w:pPr>
        <w:jc w:val="both"/>
      </w:pPr>
      <w:r>
        <w:rPr>
          <w:rFonts w:ascii="Tahoma" w:eastAsia="Times New Roman" w:hAnsi="Tahoma" w:cs="Tahoma"/>
          <w:color w:val="000000"/>
          <w:spacing w:val="-2"/>
          <w:sz w:val="21"/>
          <w:szCs w:val="21"/>
          <w:lang w:bidi="en-US"/>
        </w:rPr>
        <w:t>- roboty związane z ułożeniem opaski wokół budynku</w:t>
      </w:r>
      <w:r w:rsidR="00265CDD">
        <w:rPr>
          <w:rFonts w:ascii="Tahoma" w:eastAsia="Times New Roman" w:hAnsi="Tahoma" w:cs="Tahoma"/>
          <w:color w:val="000000"/>
          <w:spacing w:val="-2"/>
          <w:sz w:val="21"/>
          <w:szCs w:val="21"/>
          <w:lang w:bidi="en-US"/>
        </w:rPr>
        <w:t xml:space="preserve"> i rozwiązań w obrębie stref wejściowych do budynku.</w:t>
      </w:r>
    </w:p>
    <w:p w14:paraId="19E8B914" w14:textId="77777777" w:rsidR="00EA00C0" w:rsidRDefault="00EA00C0">
      <w:pPr>
        <w:jc w:val="both"/>
        <w:rPr>
          <w:rFonts w:ascii="Tahoma" w:eastAsia="Times New Roman" w:hAnsi="Tahoma" w:cs="Tahoma"/>
          <w:color w:val="000000"/>
          <w:spacing w:val="-2"/>
          <w:sz w:val="21"/>
          <w:szCs w:val="21"/>
          <w:lang w:bidi="en-US"/>
        </w:rPr>
      </w:pPr>
    </w:p>
    <w:p w14:paraId="235C4BFA" w14:textId="77777777" w:rsidR="00EA00C0" w:rsidRDefault="00EA00C0">
      <w:pPr>
        <w:jc w:val="both"/>
      </w:pPr>
      <w:r>
        <w:rPr>
          <w:rFonts w:ascii="Tahoma" w:eastAsia="Times New Roman" w:hAnsi="Tahoma" w:cs="Tahoma"/>
          <w:sz w:val="21"/>
          <w:szCs w:val="21"/>
        </w:rPr>
        <w:t xml:space="preserve">Zamawiający nie dopuszcza wbudowania materiałów i urządzeń używanych.   </w:t>
      </w:r>
    </w:p>
    <w:p w14:paraId="26DB8279" w14:textId="77777777" w:rsidR="00EA00C0" w:rsidRDefault="00EA00C0">
      <w:pPr>
        <w:jc w:val="both"/>
        <w:rPr>
          <w:rFonts w:ascii="Tahoma" w:hAnsi="Tahoma" w:cs="Tahoma"/>
          <w:sz w:val="21"/>
          <w:szCs w:val="21"/>
        </w:rPr>
      </w:pPr>
    </w:p>
    <w:p w14:paraId="4E292ED4" w14:textId="77777777" w:rsidR="00EA00C0" w:rsidRDefault="00EA00C0">
      <w:pPr>
        <w:pStyle w:val="Tekstpodstawowy"/>
        <w:jc w:val="both"/>
      </w:pPr>
      <w:r>
        <w:rPr>
          <w:rFonts w:ascii="Tahoma" w:hAnsi="Tahoma" w:cs="Tahoma"/>
          <w:sz w:val="21"/>
          <w:szCs w:val="21"/>
        </w:rPr>
        <w:t xml:space="preserve">Okres gwarancji, którą udzieli Wykonawca na przedmiot zamówienia wynosi co najmniej 36 miesięcy. </w:t>
      </w:r>
    </w:p>
    <w:p w14:paraId="1CF650D0" w14:textId="77777777" w:rsidR="00EA00C0" w:rsidRDefault="00EA00C0">
      <w:pPr>
        <w:pStyle w:val="Bezodstpw"/>
        <w:jc w:val="both"/>
      </w:pPr>
      <w:r>
        <w:rPr>
          <w:rFonts w:ascii="Tahoma" w:hAnsi="Tahoma" w:cs="Tahoma"/>
          <w:color w:val="000000"/>
          <w:sz w:val="21"/>
          <w:szCs w:val="21"/>
          <w:lang w:eastAsia="hi-IN" w:bidi="hi-IN"/>
        </w:rPr>
        <w:t>Jeżeli warunki gwarancji jakości udzielonej przez producenta materiałów i urządzeń przewidują dłuższy okres gwarancji jakości niż gwarancja udzielona przez Wykonawcę – obowiązuje okres gwarancji</w:t>
      </w:r>
      <w:r>
        <w:rPr>
          <w:rFonts w:ascii="Tahoma" w:hAnsi="Tahoma" w:cs="Tahoma"/>
          <w:color w:val="000000"/>
          <w:sz w:val="21"/>
          <w:szCs w:val="21"/>
          <w:lang w:eastAsia="hi-IN" w:bidi="hi-IN"/>
        </w:rPr>
        <w:br/>
        <w:t>w wymiarze równym okresowi gwarancji producenta.</w:t>
      </w:r>
    </w:p>
    <w:p w14:paraId="3086EE37" w14:textId="77777777" w:rsidR="00EA00C0" w:rsidRDefault="00EA00C0">
      <w:pPr>
        <w:pStyle w:val="Bezodstpw"/>
        <w:jc w:val="both"/>
        <w:rPr>
          <w:rFonts w:ascii="Tahoma" w:hAnsi="Tahoma" w:cs="Tahoma"/>
          <w:color w:val="00CC00"/>
          <w:sz w:val="21"/>
          <w:szCs w:val="21"/>
          <w:lang w:eastAsia="hi-IN" w:bidi="hi-IN"/>
        </w:rPr>
      </w:pPr>
    </w:p>
    <w:p w14:paraId="436D85BA" w14:textId="77777777" w:rsidR="00EA00C0" w:rsidRDefault="00EA00C0">
      <w:pPr>
        <w:spacing w:after="120" w:line="276" w:lineRule="auto"/>
        <w:jc w:val="both"/>
      </w:pPr>
      <w:r>
        <w:rPr>
          <w:rFonts w:ascii="Tahoma" w:eastAsia="Times New Roman" w:hAnsi="Tahoma" w:cs="Tahoma"/>
          <w:color w:val="000000"/>
          <w:sz w:val="21"/>
          <w:szCs w:val="21"/>
          <w:lang w:bidi="en-US"/>
        </w:rPr>
        <w:t>Wykonawca zobowiązany będzie wskazać okres gwarancji w Formularzu Ofertowym stanowiącym załącznik nr 1 do SIWZ. Szczegółowy opis w zakresie okresu gwarancji znajduje się w dziale XXVI – Kryterium Nr 2.</w:t>
      </w:r>
    </w:p>
    <w:p w14:paraId="5BB010ED" w14:textId="77777777" w:rsidR="00EA00C0" w:rsidRDefault="00EA00C0">
      <w:pPr>
        <w:jc w:val="both"/>
      </w:pPr>
      <w:r>
        <w:rPr>
          <w:rFonts w:ascii="Tahoma" w:eastAsia="Times New Roman" w:hAnsi="Tahoma" w:cs="Tahoma"/>
          <w:b/>
          <w:bCs/>
          <w:color w:val="000000"/>
          <w:sz w:val="21"/>
          <w:szCs w:val="21"/>
          <w:lang w:bidi="en-US"/>
        </w:rPr>
        <w:t xml:space="preserve">Szczegółowy opis przedmiotu zamówienia, a w tym technologia robót i zakres ich wykonania określone zostały w </w:t>
      </w:r>
      <w:r>
        <w:rPr>
          <w:rFonts w:ascii="Tahoma" w:eastAsia="Times New Roman" w:hAnsi="Tahoma" w:cs="Tahoma"/>
          <w:b/>
          <w:bCs/>
          <w:sz w:val="21"/>
          <w:szCs w:val="21"/>
          <w:lang w:bidi="en-US"/>
        </w:rPr>
        <w:t>dokumentacji technicznej</w:t>
      </w:r>
      <w:r>
        <w:rPr>
          <w:rFonts w:ascii="Tahoma" w:eastAsia="Times New Roman" w:hAnsi="Tahoma" w:cs="Tahoma"/>
          <w:b/>
          <w:bCs/>
          <w:color w:val="000000"/>
          <w:sz w:val="21"/>
          <w:szCs w:val="21"/>
          <w:lang w:bidi="en-US"/>
        </w:rPr>
        <w:t>, specyfikacji technicznej wykonania i odbioru robót budowlanych oraz przedmiarze robót.</w:t>
      </w:r>
    </w:p>
    <w:p w14:paraId="0C864492" w14:textId="77777777" w:rsidR="00EA00C0" w:rsidRDefault="00EA00C0">
      <w:pPr>
        <w:jc w:val="both"/>
        <w:rPr>
          <w:rFonts w:ascii="Tahoma" w:hAnsi="Tahoma" w:cs="Tahoma"/>
          <w:sz w:val="21"/>
          <w:szCs w:val="21"/>
        </w:rPr>
      </w:pPr>
    </w:p>
    <w:p w14:paraId="16013ACE" w14:textId="77777777" w:rsidR="00EA00C0" w:rsidRDefault="00EA00C0">
      <w:pPr>
        <w:jc w:val="both"/>
      </w:pPr>
      <w:r>
        <w:rPr>
          <w:rFonts w:ascii="Tahoma" w:hAnsi="Tahoma" w:cs="Tahoma"/>
          <w:sz w:val="21"/>
          <w:szCs w:val="21"/>
        </w:rPr>
        <w:t>1.2. Wykonawca na własny koszt zatrudni kierownika budowy.</w:t>
      </w:r>
    </w:p>
    <w:p w14:paraId="4839B94B" w14:textId="77777777" w:rsidR="00EA00C0" w:rsidRDefault="00EA00C0">
      <w:pPr>
        <w:jc w:val="both"/>
        <w:rPr>
          <w:rFonts w:ascii="Tahoma" w:hAnsi="Tahoma" w:cs="Tahoma"/>
          <w:sz w:val="21"/>
          <w:szCs w:val="21"/>
        </w:rPr>
      </w:pPr>
    </w:p>
    <w:p w14:paraId="69863E85" w14:textId="48499975" w:rsidR="00EA00C0" w:rsidRDefault="00EA00C0">
      <w:pPr>
        <w:jc w:val="both"/>
      </w:pPr>
      <w:r>
        <w:rPr>
          <w:rFonts w:ascii="Tahoma" w:hAnsi="Tahoma" w:cs="Tahoma"/>
          <w:color w:val="00000A"/>
          <w:sz w:val="21"/>
          <w:szCs w:val="21"/>
        </w:rPr>
        <w:t>1.3. Wycena przedmiotu zamówienia musi objąć wszystkie roboty budowlano-montażowe i inne objęte istniejącym stanem oraz wszelkie inne, do których realizacji zobowiązał się wykonawca</w:t>
      </w:r>
      <w:r w:rsidR="00B73517">
        <w:rPr>
          <w:rFonts w:ascii="Tahoma" w:hAnsi="Tahoma" w:cs="Tahoma"/>
          <w:color w:val="00000A"/>
          <w:sz w:val="21"/>
          <w:szCs w:val="21"/>
        </w:rPr>
        <w:t>,</w:t>
      </w:r>
      <w:r>
        <w:rPr>
          <w:rFonts w:ascii="Tahoma" w:hAnsi="Tahoma" w:cs="Tahoma"/>
          <w:color w:val="00000A"/>
          <w:sz w:val="21"/>
          <w:szCs w:val="21"/>
        </w:rPr>
        <w:t xml:space="preserve"> których wykonanie mogłoby okazać się konieczne w trakcie realizacji przedmiotu umowy oraz opłaty wszelkich świadczeń na rzecz usługodawców,</w:t>
      </w:r>
      <w:r>
        <w:rPr>
          <w:rFonts w:ascii="Palatino Linotype" w:hAnsi="Palatino Linotype" w:cs="Palatino Linotype"/>
          <w:color w:val="00000A"/>
          <w:sz w:val="21"/>
          <w:szCs w:val="21"/>
        </w:rPr>
        <w:t xml:space="preserve"> </w:t>
      </w:r>
      <w:r>
        <w:rPr>
          <w:rFonts w:ascii="Tahoma" w:hAnsi="Tahoma" w:cs="Tahoma"/>
          <w:color w:val="00000A"/>
          <w:sz w:val="21"/>
          <w:szCs w:val="21"/>
        </w:rPr>
        <w:t>ubezpieczenia, należne podatki oraz elementy niezbędne do wykonania robót, a nie pozostające trwale po zakończeniu budowy.</w:t>
      </w:r>
    </w:p>
    <w:p w14:paraId="5E197112" w14:textId="77777777" w:rsidR="00EA00C0" w:rsidRDefault="00EA00C0">
      <w:pPr>
        <w:jc w:val="both"/>
        <w:rPr>
          <w:rFonts w:ascii="Tahoma" w:hAnsi="Tahoma" w:cs="Tahoma"/>
          <w:color w:val="00000A"/>
          <w:sz w:val="21"/>
          <w:szCs w:val="21"/>
        </w:rPr>
      </w:pPr>
    </w:p>
    <w:p w14:paraId="1113A9F1" w14:textId="77777777" w:rsidR="00EA00C0" w:rsidRDefault="00EA00C0">
      <w:pPr>
        <w:jc w:val="both"/>
      </w:pPr>
      <w:r>
        <w:rPr>
          <w:rFonts w:ascii="Tahoma" w:hAnsi="Tahoma" w:cs="Tahoma"/>
          <w:color w:val="00000A"/>
          <w:sz w:val="21"/>
          <w:szCs w:val="21"/>
        </w:rPr>
        <w:t>1.4. Niedoszacowanie, pominięcie oraz brak rozpoznania zakresu przedmiotu umowy nie może być podstawą do żądania zmiany wynagrodzenia umownego ustalonego na podstawie złożonej</w:t>
      </w:r>
      <w:r>
        <w:rPr>
          <w:rFonts w:ascii="Tahoma" w:hAnsi="Tahoma" w:cs="Tahoma"/>
          <w:color w:val="00000A"/>
          <w:sz w:val="21"/>
          <w:szCs w:val="21"/>
        </w:rPr>
        <w:br/>
        <w:t>w postępowaniu przetargowym oferty.</w:t>
      </w:r>
    </w:p>
    <w:p w14:paraId="3A6B3354" w14:textId="77777777" w:rsidR="00EA00C0" w:rsidRDefault="00EA00C0">
      <w:pPr>
        <w:jc w:val="both"/>
        <w:rPr>
          <w:rFonts w:ascii="Tahoma" w:hAnsi="Tahoma" w:cs="Tahoma"/>
          <w:sz w:val="21"/>
          <w:szCs w:val="21"/>
        </w:rPr>
      </w:pPr>
    </w:p>
    <w:p w14:paraId="3D9D00DF" w14:textId="77777777" w:rsidR="00EA00C0" w:rsidRDefault="00EA00C0">
      <w:pPr>
        <w:jc w:val="both"/>
      </w:pPr>
      <w:r>
        <w:rPr>
          <w:rFonts w:ascii="Tahoma" w:hAnsi="Tahoma" w:cs="Tahoma"/>
          <w:sz w:val="21"/>
          <w:szCs w:val="21"/>
        </w:rPr>
        <w:t>1.5. Wykonawca zorganizuje plac budowy w sposób powodujący jak najmniejsze uciążliwości, wykona wygrodzenia terenu budowy, zapewni ochronę mienia znajdującego się na terenie budowy, zapewni warunki bezpieczeństwa i higieny pracy przy prowadzeniu robót.</w:t>
      </w:r>
    </w:p>
    <w:p w14:paraId="4B373F4E" w14:textId="77777777" w:rsidR="00EA00C0" w:rsidRDefault="00EA00C0">
      <w:pPr>
        <w:jc w:val="both"/>
      </w:pPr>
      <w:r>
        <w:rPr>
          <w:rFonts w:ascii="Tahoma" w:hAnsi="Tahoma" w:cs="Tahoma"/>
          <w:sz w:val="21"/>
          <w:szCs w:val="21"/>
        </w:rPr>
        <w:t>Wykonawca będzie utrzymywał ogólny porządek na terenie robót.</w:t>
      </w:r>
    </w:p>
    <w:p w14:paraId="21847A70" w14:textId="77777777" w:rsidR="00EA00C0" w:rsidRDefault="00EA00C0">
      <w:pPr>
        <w:jc w:val="both"/>
        <w:rPr>
          <w:rFonts w:ascii="Tahoma" w:hAnsi="Tahoma" w:cs="Tahoma"/>
          <w:sz w:val="21"/>
          <w:szCs w:val="21"/>
        </w:rPr>
      </w:pPr>
    </w:p>
    <w:p w14:paraId="7FAAB4DA" w14:textId="6E19E62B" w:rsidR="00EA00C0" w:rsidRPr="00225BD7" w:rsidRDefault="00EA00C0">
      <w:pPr>
        <w:jc w:val="both"/>
      </w:pPr>
      <w:r w:rsidRPr="00225BD7">
        <w:rPr>
          <w:rFonts w:ascii="Tahoma" w:eastAsia="Times New Roman" w:hAnsi="Tahoma" w:cs="Tahoma"/>
          <w:sz w:val="21"/>
          <w:szCs w:val="21"/>
          <w:lang w:bidi="en-US"/>
        </w:rPr>
        <w:t xml:space="preserve">1.6. Roboty budowlane </w:t>
      </w:r>
      <w:r w:rsidR="00225BD7" w:rsidRPr="00225BD7">
        <w:rPr>
          <w:rFonts w:ascii="Tahoma" w:eastAsia="Times New Roman" w:hAnsi="Tahoma" w:cs="Tahoma"/>
          <w:sz w:val="21"/>
          <w:szCs w:val="21"/>
          <w:lang w:bidi="en-US"/>
        </w:rPr>
        <w:t xml:space="preserve">wykonywane w budynku komunalnym w Leźnicy Wielkiej </w:t>
      </w:r>
      <w:r w:rsidRPr="00225BD7">
        <w:rPr>
          <w:rFonts w:ascii="Tahoma" w:eastAsia="Times New Roman" w:hAnsi="Tahoma" w:cs="Tahoma"/>
          <w:sz w:val="21"/>
          <w:szCs w:val="21"/>
          <w:lang w:bidi="en-US"/>
        </w:rPr>
        <w:t xml:space="preserve">Wykonawca zobowiązany jest realizować w taki sposób, by nie zakłócać </w:t>
      </w:r>
      <w:r w:rsidR="00225BD7" w:rsidRPr="00225BD7">
        <w:rPr>
          <w:rFonts w:ascii="Tahoma" w:eastAsia="Times New Roman" w:hAnsi="Tahoma" w:cs="Tahoma"/>
          <w:sz w:val="21"/>
          <w:szCs w:val="21"/>
          <w:lang w:bidi="en-US"/>
        </w:rPr>
        <w:t xml:space="preserve">spokoju i swobody lokatorów oraz </w:t>
      </w:r>
      <w:r w:rsidRPr="00225BD7">
        <w:rPr>
          <w:rFonts w:ascii="Tahoma" w:eastAsia="Times New Roman" w:hAnsi="Tahoma" w:cs="Tahoma"/>
          <w:sz w:val="21"/>
          <w:szCs w:val="21"/>
          <w:lang w:bidi="en-US"/>
        </w:rPr>
        <w:t>nie stwarzać zagrożenia dla osób i mienia.</w:t>
      </w:r>
      <w:r w:rsidR="00225BD7" w:rsidRPr="00225BD7">
        <w:rPr>
          <w:rFonts w:ascii="Tahoma" w:eastAsia="Times New Roman" w:hAnsi="Tahoma" w:cs="Tahoma"/>
          <w:sz w:val="21"/>
          <w:szCs w:val="21"/>
          <w:lang w:bidi="en-US"/>
        </w:rPr>
        <w:t xml:space="preserve"> Przed przystąpieniem do realizacji robót Wykonawca poinformuje Zamawiającego oraz lokatorów o terminie i godzinach, w jakich roboty będą realizowane.</w:t>
      </w:r>
    </w:p>
    <w:p w14:paraId="52E8F985" w14:textId="77777777" w:rsidR="00EA00C0" w:rsidRDefault="00EA00C0">
      <w:pPr>
        <w:jc w:val="both"/>
        <w:rPr>
          <w:rFonts w:ascii="Tahoma" w:eastAsia="Times New Roman" w:hAnsi="Tahoma" w:cs="Tahoma"/>
          <w:color w:val="000000"/>
          <w:sz w:val="21"/>
          <w:szCs w:val="21"/>
          <w:lang w:bidi="en-US"/>
        </w:rPr>
      </w:pPr>
    </w:p>
    <w:p w14:paraId="4EB93390" w14:textId="77777777" w:rsidR="00EA00C0" w:rsidRDefault="00EA00C0">
      <w:pPr>
        <w:jc w:val="both"/>
      </w:pPr>
      <w:r>
        <w:rPr>
          <w:rFonts w:ascii="Tahoma" w:eastAsia="Times New Roman" w:hAnsi="Tahoma" w:cs="Tahoma"/>
          <w:color w:val="000000"/>
          <w:sz w:val="21"/>
          <w:szCs w:val="21"/>
          <w:lang w:bidi="en-US"/>
        </w:rPr>
        <w:t>1.7. W ramach zadania Wykonawca jest zobowiązany do wykonania robót niezbędnych do wykonania</w:t>
      </w:r>
      <w:r>
        <w:rPr>
          <w:rFonts w:ascii="Tahoma" w:eastAsia="Times New Roman" w:hAnsi="Tahoma" w:cs="Tahoma"/>
          <w:color w:val="000000"/>
          <w:sz w:val="21"/>
          <w:szCs w:val="21"/>
          <w:lang w:bidi="en-US"/>
        </w:rPr>
        <w:br/>
        <w:t>i użytkowania obiektu, określonych w umowie, w tym do:</w:t>
      </w:r>
    </w:p>
    <w:p w14:paraId="31FC09C2" w14:textId="77777777" w:rsidR="00EA00C0" w:rsidRDefault="00EA00C0" w:rsidP="00827FEA">
      <w:pPr>
        <w:jc w:val="both"/>
      </w:pPr>
      <w:r>
        <w:rPr>
          <w:rFonts w:ascii="Tahoma" w:eastAsia="Times New Roman" w:hAnsi="Tahoma" w:cs="Tahoma"/>
          <w:color w:val="000000"/>
          <w:sz w:val="21"/>
          <w:szCs w:val="21"/>
          <w:lang w:bidi="en-US"/>
        </w:rPr>
        <w:t xml:space="preserve">a) wykonania robót związanych z przygotowaniem placu budowy, robót związanych z utrudnieniami wynikłymi w trakcie realizacji zadania – w przypadku wystąpienia utrudnień – ich likwidacja, robót porządkowych (np. </w:t>
      </w:r>
      <w:r w:rsidR="00130F1A">
        <w:rPr>
          <w:rFonts w:ascii="Tahoma" w:hAnsi="Tahoma"/>
          <w:color w:val="000000"/>
          <w:sz w:val="21"/>
          <w:szCs w:val="21"/>
        </w:rPr>
        <w:t>s</w:t>
      </w:r>
      <w:r>
        <w:rPr>
          <w:rFonts w:ascii="Tahoma" w:hAnsi="Tahoma"/>
          <w:color w:val="000000"/>
          <w:sz w:val="21"/>
          <w:szCs w:val="21"/>
        </w:rPr>
        <w:t>przątanie, mycie okien, zabezpieczenie folie)</w:t>
      </w:r>
      <w:r w:rsidRPr="00130F1A">
        <w:rPr>
          <w:rFonts w:ascii="Tahoma" w:eastAsia="Times New Roman" w:hAnsi="Tahoma" w:cs="Tahoma"/>
          <w:color w:val="000000"/>
          <w:sz w:val="21"/>
          <w:szCs w:val="21"/>
          <w:lang w:bidi="en-US"/>
        </w:rPr>
        <w:t>,</w:t>
      </w:r>
      <w:r>
        <w:rPr>
          <w:rFonts w:ascii="Tahoma" w:eastAsia="Times New Roman" w:hAnsi="Tahoma" w:cs="Tahoma"/>
          <w:color w:val="000000"/>
          <w:sz w:val="21"/>
          <w:szCs w:val="21"/>
          <w:lang w:bidi="en-US"/>
        </w:rPr>
        <w:t xml:space="preserve"> wywóz ziemi, gruzu oraz innych </w:t>
      </w:r>
      <w:r>
        <w:rPr>
          <w:rFonts w:ascii="Tahoma" w:eastAsia="Times New Roman" w:hAnsi="Tahoma" w:cs="Tahoma"/>
          <w:color w:val="000000"/>
          <w:sz w:val="21"/>
          <w:szCs w:val="21"/>
          <w:lang w:bidi="en-US"/>
        </w:rPr>
        <w:lastRenderedPageBreak/>
        <w:t>materiałów pochodzących z placu budowy wraz z ich utylizacją, uporządkowanie obszaru objętego robotami oraz sąsiadującego</w:t>
      </w:r>
      <w:r w:rsidR="00130F1A">
        <w:rPr>
          <w:rFonts w:ascii="Tahoma" w:eastAsia="Times New Roman" w:hAnsi="Tahoma" w:cs="Tahoma"/>
          <w:color w:val="000000"/>
          <w:sz w:val="21"/>
          <w:szCs w:val="21"/>
          <w:lang w:bidi="en-US"/>
        </w:rPr>
        <w:t xml:space="preserve"> </w:t>
      </w:r>
      <w:r>
        <w:rPr>
          <w:rFonts w:ascii="Tahoma" w:eastAsia="Times New Roman" w:hAnsi="Tahoma" w:cs="Tahoma"/>
          <w:color w:val="000000"/>
          <w:sz w:val="21"/>
          <w:szCs w:val="21"/>
          <w:lang w:bidi="en-US"/>
        </w:rPr>
        <w:t>z pozostałości po prowadzonych robotach, na bieżąco porządkowanie terenu po wykonanych robotach, zabezpieczenia obiektu przed niekorzystnymi warunkami atmosferycznymi w sposób skuteczny wraz</w:t>
      </w:r>
      <w:r w:rsidR="0088708F">
        <w:rPr>
          <w:rFonts w:ascii="Tahoma" w:eastAsia="Times New Roman" w:hAnsi="Tahoma" w:cs="Tahoma"/>
          <w:color w:val="000000"/>
          <w:sz w:val="21"/>
          <w:szCs w:val="21"/>
          <w:lang w:bidi="en-US"/>
        </w:rPr>
        <w:t xml:space="preserve"> </w:t>
      </w:r>
      <w:r>
        <w:rPr>
          <w:rFonts w:ascii="Tahoma" w:eastAsia="Times New Roman" w:hAnsi="Tahoma" w:cs="Tahoma"/>
          <w:color w:val="000000"/>
          <w:sz w:val="21"/>
          <w:szCs w:val="21"/>
          <w:lang w:bidi="en-US"/>
        </w:rPr>
        <w:t>z jego poszczególnymi elementami,</w:t>
      </w:r>
    </w:p>
    <w:p w14:paraId="2D0F2747" w14:textId="77777777" w:rsidR="00EA00C0" w:rsidRDefault="00EA00C0" w:rsidP="00E56774">
      <w:pPr>
        <w:jc w:val="both"/>
      </w:pPr>
      <w:r>
        <w:rPr>
          <w:rFonts w:ascii="Tahoma" w:eastAsia="Times New Roman" w:hAnsi="Tahoma" w:cs="Tahoma"/>
          <w:color w:val="000000"/>
          <w:sz w:val="21"/>
          <w:szCs w:val="21"/>
          <w:lang w:bidi="en-US"/>
        </w:rPr>
        <w:t>b) prowadzenie robót w sposób nie kolidujący z funkcjonowaniem terenów sąsiadujących z inwestycją – przez cały czas realizacji inwestycji właściwe oznakowanie prowadzonych robót, zgodnie</w:t>
      </w:r>
      <w:r>
        <w:rPr>
          <w:rFonts w:ascii="Tahoma" w:eastAsia="Times New Roman" w:hAnsi="Tahoma" w:cs="Tahoma"/>
          <w:color w:val="000000"/>
          <w:sz w:val="21"/>
          <w:szCs w:val="21"/>
          <w:lang w:bidi="en-US"/>
        </w:rPr>
        <w:br/>
        <w:t xml:space="preserve">z obowiązującymi przepisami. </w:t>
      </w:r>
    </w:p>
    <w:p w14:paraId="3962936E" w14:textId="77777777" w:rsidR="00EA00C0" w:rsidRDefault="00EA00C0">
      <w:pPr>
        <w:jc w:val="both"/>
        <w:rPr>
          <w:rFonts w:ascii="Tahoma" w:eastAsia="Times New Roman" w:hAnsi="Tahoma" w:cs="Tahoma"/>
          <w:color w:val="000000"/>
          <w:sz w:val="21"/>
          <w:szCs w:val="21"/>
          <w:lang w:bidi="en-US"/>
        </w:rPr>
      </w:pPr>
    </w:p>
    <w:p w14:paraId="15BEA520" w14:textId="7E4C0136" w:rsidR="00EA00C0" w:rsidRDefault="00EA00C0">
      <w:pPr>
        <w:jc w:val="both"/>
      </w:pPr>
      <w:r>
        <w:rPr>
          <w:rFonts w:ascii="Tahoma" w:eastAsia="Times New Roman" w:hAnsi="Tahoma" w:cs="Tahoma"/>
          <w:color w:val="000000"/>
          <w:sz w:val="21"/>
          <w:szCs w:val="21"/>
          <w:lang w:bidi="en-US"/>
        </w:rPr>
        <w:t xml:space="preserve">1.8. Wykonawca jest zobowiązany zabezpieczyć i chronić przed zniszczeniem znajdujące się na </w:t>
      </w:r>
      <w:r>
        <w:rPr>
          <w:rFonts w:ascii="Tahoma" w:hAnsi="Tahoma" w:cs="Tahoma"/>
          <w:sz w:val="21"/>
          <w:szCs w:val="21"/>
        </w:rPr>
        <w:t>budowie i niepodlegające likwidacji zadrzewieni</w:t>
      </w:r>
      <w:r w:rsidR="004428F4">
        <w:rPr>
          <w:rFonts w:ascii="Tahoma" w:hAnsi="Tahoma" w:cs="Tahoma"/>
          <w:sz w:val="21"/>
          <w:szCs w:val="21"/>
        </w:rPr>
        <w:t>a</w:t>
      </w:r>
      <w:r>
        <w:rPr>
          <w:rFonts w:ascii="Tahoma" w:hAnsi="Tahoma" w:cs="Tahoma"/>
          <w:sz w:val="21"/>
          <w:szCs w:val="21"/>
        </w:rPr>
        <w:t xml:space="preserve"> i inne elementy zagospodarowania terenu oraz istniejące instalacje</w:t>
      </w:r>
      <w:r w:rsidR="00E20C98">
        <w:rPr>
          <w:rFonts w:ascii="Tahoma" w:hAnsi="Tahoma" w:cs="Tahoma"/>
          <w:sz w:val="21"/>
          <w:szCs w:val="21"/>
        </w:rPr>
        <w:t xml:space="preserve"> (np. instalacja odgromowa na budynkach)</w:t>
      </w:r>
      <w:r>
        <w:rPr>
          <w:rFonts w:ascii="Tahoma" w:hAnsi="Tahoma" w:cs="Tahoma"/>
          <w:sz w:val="21"/>
          <w:szCs w:val="21"/>
        </w:rPr>
        <w:t xml:space="preserve"> i urządzenia oraz przywrócić </w:t>
      </w:r>
      <w:r w:rsidR="00597A3C">
        <w:rPr>
          <w:rFonts w:ascii="Tahoma" w:hAnsi="Tahoma" w:cs="Tahoma"/>
          <w:sz w:val="21"/>
          <w:szCs w:val="21"/>
        </w:rPr>
        <w:t xml:space="preserve">je </w:t>
      </w:r>
      <w:r>
        <w:rPr>
          <w:rFonts w:ascii="Tahoma" w:hAnsi="Tahoma" w:cs="Tahoma"/>
          <w:sz w:val="21"/>
          <w:szCs w:val="21"/>
        </w:rPr>
        <w:t>po realizacji inwestycji do stanu pierwotnego</w:t>
      </w:r>
      <w:r w:rsidR="00597A3C">
        <w:rPr>
          <w:rFonts w:ascii="Tahoma" w:hAnsi="Tahoma" w:cs="Tahoma"/>
          <w:sz w:val="21"/>
          <w:szCs w:val="21"/>
        </w:rPr>
        <w:t xml:space="preserve"> nadającego się do użytkowania</w:t>
      </w:r>
      <w:r>
        <w:rPr>
          <w:rFonts w:ascii="Tahoma" w:hAnsi="Tahoma" w:cs="Tahoma"/>
          <w:sz w:val="21"/>
          <w:szCs w:val="21"/>
        </w:rPr>
        <w:t>.</w:t>
      </w:r>
    </w:p>
    <w:p w14:paraId="4DD17F03" w14:textId="77777777" w:rsidR="00EA00C0" w:rsidRDefault="00EA00C0">
      <w:pPr>
        <w:rPr>
          <w:rFonts w:ascii="Tahoma" w:hAnsi="Tahoma" w:cs="Tahoma"/>
          <w:sz w:val="21"/>
          <w:szCs w:val="21"/>
        </w:rPr>
      </w:pPr>
    </w:p>
    <w:p w14:paraId="79026D61" w14:textId="77777777" w:rsidR="00EA00C0" w:rsidRDefault="00EA00C0">
      <w:pPr>
        <w:jc w:val="both"/>
      </w:pPr>
      <w:r>
        <w:rPr>
          <w:rFonts w:ascii="Tahoma" w:hAnsi="Tahoma" w:cs="Tahoma"/>
          <w:sz w:val="21"/>
          <w:szCs w:val="21"/>
        </w:rPr>
        <w:t>1.9. Wykonawca wykona i utrzyma na koszt własny zaplecze budowy oraz je zlikwiduje po zakończeniu prac. Zapewni ochronę mienia znajdującego się na terenie budowy poprzez stały dozór placu budowy przez cały czas realizacji inwestycji oraz wykona i utrzyma na własny koszt ogrodzenie terenu budowy (koszty pośrednie Wykonawcy).</w:t>
      </w:r>
    </w:p>
    <w:p w14:paraId="6D2B1387" w14:textId="77777777" w:rsidR="00EA00C0" w:rsidRDefault="00EA00C0">
      <w:pPr>
        <w:rPr>
          <w:rFonts w:ascii="Tahoma" w:hAnsi="Tahoma" w:cs="Tahoma"/>
          <w:sz w:val="21"/>
          <w:szCs w:val="21"/>
        </w:rPr>
      </w:pPr>
    </w:p>
    <w:p w14:paraId="49C0B754" w14:textId="50988E89" w:rsidR="00EA00C0" w:rsidRDefault="00EA00C0">
      <w:pPr>
        <w:jc w:val="both"/>
      </w:pPr>
      <w:r>
        <w:rPr>
          <w:rFonts w:ascii="Tahoma" w:hAnsi="Tahoma" w:cs="Tahoma"/>
          <w:sz w:val="21"/>
          <w:szCs w:val="21"/>
        </w:rPr>
        <w:t>1.1</w:t>
      </w:r>
      <w:r w:rsidR="00225BD7">
        <w:rPr>
          <w:rFonts w:ascii="Tahoma" w:hAnsi="Tahoma" w:cs="Tahoma"/>
          <w:sz w:val="21"/>
          <w:szCs w:val="21"/>
        </w:rPr>
        <w:t>0</w:t>
      </w:r>
      <w:r>
        <w:rPr>
          <w:rFonts w:ascii="Tahoma" w:hAnsi="Tahoma" w:cs="Tahoma"/>
          <w:sz w:val="21"/>
          <w:szCs w:val="21"/>
        </w:rPr>
        <w:t>. Wykonawca ponosi pełną odpowiedzialność za stosowanie i bezpieczeństwo wszelkich działań prowadzonych na terenie robót i poza nim, a związanych z wykonaniem przedmiotu umowy.</w:t>
      </w:r>
    </w:p>
    <w:p w14:paraId="0145E36B" w14:textId="77777777" w:rsidR="00EA00C0" w:rsidRDefault="00EA00C0">
      <w:pPr>
        <w:rPr>
          <w:rFonts w:ascii="Tahoma" w:hAnsi="Tahoma" w:cs="Tahoma"/>
          <w:sz w:val="21"/>
          <w:szCs w:val="21"/>
        </w:rPr>
      </w:pPr>
    </w:p>
    <w:p w14:paraId="71322170" w14:textId="48642985" w:rsidR="00EA00C0" w:rsidRDefault="00EA00C0">
      <w:pPr>
        <w:jc w:val="both"/>
      </w:pPr>
      <w:r>
        <w:rPr>
          <w:rFonts w:ascii="Tahoma" w:hAnsi="Tahoma" w:cs="Tahoma"/>
          <w:sz w:val="21"/>
          <w:szCs w:val="21"/>
        </w:rPr>
        <w:t>1.1</w:t>
      </w:r>
      <w:r w:rsidR="00225BD7">
        <w:rPr>
          <w:rFonts w:ascii="Tahoma" w:hAnsi="Tahoma" w:cs="Tahoma"/>
          <w:sz w:val="21"/>
          <w:szCs w:val="21"/>
        </w:rPr>
        <w:t>1</w:t>
      </w:r>
      <w:r>
        <w:rPr>
          <w:rFonts w:ascii="Tahoma" w:hAnsi="Tahoma" w:cs="Tahoma"/>
          <w:sz w:val="21"/>
          <w:szCs w:val="21"/>
        </w:rPr>
        <w:t>. Wykonawca ponosi pełną odpowiedzialność za szkody oraz następstwa nieszczęśliwych wypadków pracowników i osób trzecich, powstałe w związku z prowadzonymi robotami, w tym także ruchem pojazdów.</w:t>
      </w:r>
    </w:p>
    <w:p w14:paraId="2B39ADEA" w14:textId="77777777" w:rsidR="00EA00C0" w:rsidRDefault="00EA00C0">
      <w:pPr>
        <w:jc w:val="both"/>
        <w:rPr>
          <w:rFonts w:ascii="Tahoma" w:eastAsia="Times New Roman" w:hAnsi="Tahoma" w:cs="Tahoma"/>
          <w:color w:val="000000"/>
          <w:sz w:val="21"/>
          <w:szCs w:val="21"/>
          <w:lang w:bidi="en-US"/>
        </w:rPr>
      </w:pPr>
    </w:p>
    <w:p w14:paraId="41121539" w14:textId="34EAB9D0" w:rsidR="00EA00C0" w:rsidRPr="007612A5" w:rsidRDefault="00EA00C0">
      <w:pPr>
        <w:jc w:val="both"/>
        <w:rPr>
          <w:rFonts w:ascii="Tahoma" w:eastAsia="Times New Roman" w:hAnsi="Tahoma" w:cs="Tahoma"/>
          <w:color w:val="000000"/>
          <w:sz w:val="21"/>
          <w:szCs w:val="21"/>
          <w:lang w:bidi="en-US"/>
        </w:rPr>
      </w:pPr>
      <w:r>
        <w:rPr>
          <w:rFonts w:ascii="Tahoma" w:eastAsia="Times New Roman" w:hAnsi="Tahoma" w:cs="Tahoma"/>
          <w:color w:val="000000"/>
          <w:sz w:val="21"/>
          <w:szCs w:val="21"/>
          <w:lang w:bidi="en-US"/>
        </w:rPr>
        <w:t>1.1</w:t>
      </w:r>
      <w:r w:rsidR="00225BD7">
        <w:rPr>
          <w:rFonts w:ascii="Tahoma" w:eastAsia="Times New Roman" w:hAnsi="Tahoma" w:cs="Tahoma"/>
          <w:color w:val="000000"/>
          <w:sz w:val="21"/>
          <w:szCs w:val="21"/>
          <w:lang w:bidi="en-US"/>
        </w:rPr>
        <w:t>2</w:t>
      </w:r>
      <w:r>
        <w:rPr>
          <w:rFonts w:ascii="Tahoma" w:eastAsia="Times New Roman" w:hAnsi="Tahoma" w:cs="Tahoma"/>
          <w:color w:val="000000"/>
          <w:sz w:val="21"/>
          <w:szCs w:val="21"/>
          <w:lang w:bidi="en-US"/>
        </w:rPr>
        <w:t>. Materiały pochodzące z rozbiórki nie nadające się do powtórnego użycia Wykonawca jest zobowiązany usunąć poza teren budowy na własny koszt przy przestrzeganiu przepisów ustawy z dnia 14 grudnia 2012 roku o odpadach.</w:t>
      </w:r>
    </w:p>
    <w:p w14:paraId="6DC4F330" w14:textId="77777777" w:rsidR="00EA00C0" w:rsidRDefault="00EA00C0">
      <w:pPr>
        <w:jc w:val="both"/>
        <w:rPr>
          <w:rFonts w:ascii="Tahoma" w:eastAsia="Times New Roman" w:hAnsi="Tahoma" w:cs="Tahoma"/>
          <w:color w:val="000000"/>
          <w:sz w:val="21"/>
          <w:szCs w:val="21"/>
          <w:lang w:bidi="en-US"/>
        </w:rPr>
      </w:pPr>
    </w:p>
    <w:p w14:paraId="37B25D38" w14:textId="61E62582" w:rsidR="00EA00C0" w:rsidRDefault="00EA00C0">
      <w:pPr>
        <w:jc w:val="both"/>
        <w:rPr>
          <w:rFonts w:ascii="Tahoma" w:eastAsia="Times New Roman" w:hAnsi="Tahoma" w:cs="Tahoma"/>
          <w:color w:val="000000"/>
          <w:sz w:val="21"/>
          <w:szCs w:val="21"/>
          <w:lang w:bidi="en-US"/>
        </w:rPr>
      </w:pPr>
      <w:r>
        <w:rPr>
          <w:rFonts w:ascii="Tahoma" w:eastAsia="Times New Roman" w:hAnsi="Tahoma" w:cs="Tahoma"/>
          <w:color w:val="000000"/>
          <w:sz w:val="21"/>
          <w:szCs w:val="21"/>
          <w:lang w:bidi="en-US"/>
        </w:rPr>
        <w:t>1.1</w:t>
      </w:r>
      <w:r w:rsidR="00225BD7">
        <w:rPr>
          <w:rFonts w:ascii="Tahoma" w:eastAsia="Times New Roman" w:hAnsi="Tahoma" w:cs="Tahoma"/>
          <w:color w:val="000000"/>
          <w:sz w:val="21"/>
          <w:szCs w:val="21"/>
          <w:lang w:bidi="en-US"/>
        </w:rPr>
        <w:t>3</w:t>
      </w:r>
      <w:r>
        <w:rPr>
          <w:rFonts w:ascii="Tahoma" w:eastAsia="Times New Roman" w:hAnsi="Tahoma" w:cs="Tahoma"/>
          <w:color w:val="000000"/>
          <w:sz w:val="21"/>
          <w:szCs w:val="21"/>
          <w:lang w:bidi="en-US"/>
        </w:rPr>
        <w:t>. Dokumenty z przeprowadzenia utylizacji lub przekazania do utylizacji należy przedstawić wraz</w:t>
      </w:r>
      <w:r>
        <w:rPr>
          <w:rFonts w:ascii="Tahoma" w:eastAsia="Times New Roman" w:hAnsi="Tahoma" w:cs="Tahoma"/>
          <w:color w:val="000000"/>
          <w:sz w:val="21"/>
          <w:szCs w:val="21"/>
          <w:lang w:bidi="en-US"/>
        </w:rPr>
        <w:br/>
        <w:t>z dokumentacją odbioru.</w:t>
      </w:r>
    </w:p>
    <w:p w14:paraId="50AEECA8" w14:textId="77777777" w:rsidR="00096643" w:rsidRDefault="00096643">
      <w:pPr>
        <w:jc w:val="both"/>
      </w:pPr>
    </w:p>
    <w:p w14:paraId="61B9D587" w14:textId="2883BCE7" w:rsidR="00EA00C0" w:rsidRPr="0026087F" w:rsidRDefault="00EA00C0">
      <w:pPr>
        <w:jc w:val="both"/>
        <w:rPr>
          <w:rFonts w:ascii="Tahoma" w:eastAsia="Times New Roman" w:hAnsi="Tahoma" w:cs="Tahoma"/>
          <w:sz w:val="21"/>
          <w:szCs w:val="21"/>
          <w:lang w:bidi="en-US"/>
        </w:rPr>
      </w:pPr>
      <w:r w:rsidRPr="0026087F">
        <w:rPr>
          <w:rFonts w:ascii="Tahoma" w:eastAsia="Times New Roman" w:hAnsi="Tahoma" w:cs="Tahoma"/>
          <w:sz w:val="21"/>
          <w:szCs w:val="21"/>
          <w:lang w:bidi="en-US"/>
        </w:rPr>
        <w:t>1.</w:t>
      </w:r>
      <w:r w:rsidR="007612A5">
        <w:rPr>
          <w:rFonts w:ascii="Tahoma" w:eastAsia="Times New Roman" w:hAnsi="Tahoma" w:cs="Tahoma"/>
          <w:sz w:val="21"/>
          <w:szCs w:val="21"/>
          <w:lang w:bidi="en-US"/>
        </w:rPr>
        <w:t>1</w:t>
      </w:r>
      <w:r w:rsidR="00225BD7">
        <w:rPr>
          <w:rFonts w:ascii="Tahoma" w:eastAsia="Times New Roman" w:hAnsi="Tahoma" w:cs="Tahoma"/>
          <w:sz w:val="21"/>
          <w:szCs w:val="21"/>
          <w:lang w:bidi="en-US"/>
        </w:rPr>
        <w:t>4</w:t>
      </w:r>
      <w:r w:rsidRPr="0026087F">
        <w:rPr>
          <w:rFonts w:ascii="Tahoma" w:eastAsia="Times New Roman" w:hAnsi="Tahoma" w:cs="Tahoma"/>
          <w:sz w:val="21"/>
          <w:szCs w:val="21"/>
          <w:lang w:bidi="en-US"/>
        </w:rPr>
        <w:t xml:space="preserve">. Dokumenty z przeprowadzenia utylizacji lub przekazania do utylizacji usuniętego </w:t>
      </w:r>
      <w:r w:rsidR="00130F1A" w:rsidRPr="0026087F">
        <w:rPr>
          <w:rFonts w:ascii="Tahoma" w:eastAsia="Times New Roman" w:hAnsi="Tahoma" w:cs="Tahoma"/>
          <w:sz w:val="21"/>
          <w:szCs w:val="21"/>
          <w:lang w:bidi="en-US"/>
        </w:rPr>
        <w:t>eternitu,</w:t>
      </w:r>
      <w:r w:rsidRPr="0026087F">
        <w:rPr>
          <w:rFonts w:ascii="Tahoma" w:eastAsia="Times New Roman" w:hAnsi="Tahoma" w:cs="Tahoma"/>
          <w:sz w:val="21"/>
          <w:szCs w:val="21"/>
          <w:lang w:bidi="en-US"/>
        </w:rPr>
        <w:t xml:space="preserve"> należy przedstawić wraz z dokumentacją odbioru.</w:t>
      </w:r>
    </w:p>
    <w:p w14:paraId="3141767C" w14:textId="77777777" w:rsidR="00EA00C0" w:rsidRPr="0026087F" w:rsidRDefault="00EA00C0">
      <w:pPr>
        <w:jc w:val="both"/>
        <w:rPr>
          <w:rFonts w:ascii="Tahoma" w:eastAsia="Times New Roman" w:hAnsi="Tahoma" w:cs="Tahoma"/>
          <w:sz w:val="21"/>
          <w:szCs w:val="21"/>
          <w:lang w:bidi="en-US"/>
        </w:rPr>
      </w:pPr>
    </w:p>
    <w:p w14:paraId="4C359AA3" w14:textId="5C441B89" w:rsidR="00EA00C0" w:rsidRDefault="00EA00C0">
      <w:pPr>
        <w:jc w:val="both"/>
      </w:pPr>
      <w:r>
        <w:rPr>
          <w:rFonts w:ascii="Tahoma" w:eastAsia="Times New Roman" w:hAnsi="Tahoma" w:cs="Tahoma"/>
          <w:color w:val="000000"/>
          <w:sz w:val="21"/>
          <w:szCs w:val="21"/>
          <w:lang w:bidi="en-US"/>
        </w:rPr>
        <w:t>1.1</w:t>
      </w:r>
      <w:r w:rsidR="00225BD7">
        <w:rPr>
          <w:rFonts w:ascii="Tahoma" w:eastAsia="Times New Roman" w:hAnsi="Tahoma" w:cs="Tahoma"/>
          <w:color w:val="000000"/>
          <w:sz w:val="21"/>
          <w:szCs w:val="21"/>
          <w:lang w:bidi="en-US"/>
        </w:rPr>
        <w:t>5</w:t>
      </w:r>
      <w:r>
        <w:rPr>
          <w:rFonts w:ascii="Tahoma" w:eastAsia="Times New Roman" w:hAnsi="Tahoma" w:cs="Tahoma"/>
          <w:color w:val="000000"/>
          <w:sz w:val="21"/>
          <w:szCs w:val="21"/>
          <w:lang w:bidi="en-US"/>
        </w:rPr>
        <w:t>. Wszelkie wątpliwości lub niejasności dotyczące zakresu realizacji przedmiotu zamówienia Wykonawca winien wyjaśnić na etapie przygotowania oferty.</w:t>
      </w:r>
    </w:p>
    <w:p w14:paraId="3F7A3528" w14:textId="77777777" w:rsidR="00EA00C0" w:rsidRDefault="00EA00C0">
      <w:pPr>
        <w:pStyle w:val="Tekstpodstawowy"/>
        <w:spacing w:after="0"/>
        <w:jc w:val="both"/>
        <w:rPr>
          <w:rFonts w:ascii="Tahoma" w:hAnsi="Tahoma" w:cs="Tahoma"/>
          <w:sz w:val="21"/>
          <w:szCs w:val="21"/>
        </w:rPr>
      </w:pPr>
    </w:p>
    <w:p w14:paraId="4E56267B" w14:textId="4ADBADC8" w:rsidR="00EA00C0" w:rsidRDefault="00EA00C0">
      <w:pPr>
        <w:pStyle w:val="Tekstpodstawowy"/>
        <w:spacing w:after="0"/>
        <w:jc w:val="both"/>
      </w:pPr>
      <w:r>
        <w:rPr>
          <w:rFonts w:ascii="Tahoma" w:hAnsi="Tahoma" w:cs="Tahoma"/>
          <w:sz w:val="21"/>
          <w:szCs w:val="21"/>
        </w:rPr>
        <w:t>1.1</w:t>
      </w:r>
      <w:r w:rsidR="00225BD7">
        <w:rPr>
          <w:rFonts w:ascii="Tahoma" w:hAnsi="Tahoma" w:cs="Tahoma"/>
          <w:sz w:val="21"/>
          <w:szCs w:val="21"/>
        </w:rPr>
        <w:t>6</w:t>
      </w:r>
      <w:r>
        <w:rPr>
          <w:rFonts w:ascii="Tahoma" w:hAnsi="Tahoma" w:cs="Tahoma"/>
          <w:sz w:val="21"/>
          <w:szCs w:val="21"/>
        </w:rPr>
        <w:t xml:space="preserve">. </w:t>
      </w:r>
      <w:r>
        <w:rPr>
          <w:rFonts w:ascii="Tahoma" w:eastAsia="Times New Roman" w:hAnsi="Tahoma" w:cs="Tahoma"/>
          <w:color w:val="000000"/>
          <w:sz w:val="21"/>
          <w:szCs w:val="21"/>
        </w:rPr>
        <w:t xml:space="preserve"> Wykonawca będzie przestrzegał przepisów prawnych wynikających z aktualnych ustaw:</w:t>
      </w:r>
    </w:p>
    <w:p w14:paraId="5A0F2C8D" w14:textId="6E64AF01" w:rsidR="00EA00C0" w:rsidRDefault="00EA00C0">
      <w:pPr>
        <w:pStyle w:val="Tekstpodstawowy"/>
        <w:spacing w:after="0"/>
        <w:jc w:val="both"/>
      </w:pPr>
      <w:r>
        <w:rPr>
          <w:rFonts w:ascii="Tahoma" w:eastAsia="Times New Roman" w:hAnsi="Tahoma" w:cs="Tahoma"/>
          <w:color w:val="000000"/>
          <w:sz w:val="21"/>
          <w:szCs w:val="21"/>
        </w:rPr>
        <w:t>- ustawy z dnia 23.04.2001r. Prawo ochrony środowiska (t. j. Dz. U. z 201</w:t>
      </w:r>
      <w:r w:rsidR="00225BD7">
        <w:rPr>
          <w:rFonts w:ascii="Tahoma" w:eastAsia="Times New Roman" w:hAnsi="Tahoma" w:cs="Tahoma"/>
          <w:color w:val="000000"/>
          <w:sz w:val="21"/>
          <w:szCs w:val="21"/>
        </w:rPr>
        <w:t>8</w:t>
      </w:r>
      <w:r>
        <w:rPr>
          <w:rFonts w:ascii="Tahoma" w:eastAsia="Times New Roman" w:hAnsi="Tahoma" w:cs="Tahoma"/>
          <w:color w:val="000000"/>
          <w:sz w:val="21"/>
          <w:szCs w:val="21"/>
        </w:rPr>
        <w:t xml:space="preserve"> r., poz. </w:t>
      </w:r>
      <w:r w:rsidR="00225BD7">
        <w:rPr>
          <w:rFonts w:ascii="Tahoma" w:eastAsia="Times New Roman" w:hAnsi="Tahoma" w:cs="Tahoma"/>
          <w:color w:val="000000"/>
          <w:sz w:val="21"/>
          <w:szCs w:val="21"/>
        </w:rPr>
        <w:t>79</w:t>
      </w:r>
      <w:r>
        <w:rPr>
          <w:rFonts w:ascii="Tahoma" w:eastAsia="Times New Roman" w:hAnsi="Tahoma" w:cs="Tahoma"/>
          <w:color w:val="000000"/>
          <w:sz w:val="21"/>
          <w:szCs w:val="21"/>
        </w:rPr>
        <w:t xml:space="preserve">9 z </w:t>
      </w:r>
      <w:proofErr w:type="spellStart"/>
      <w:r>
        <w:rPr>
          <w:rFonts w:ascii="Tahoma" w:eastAsia="Times New Roman" w:hAnsi="Tahoma" w:cs="Tahoma"/>
          <w:color w:val="000000"/>
          <w:sz w:val="21"/>
          <w:szCs w:val="21"/>
        </w:rPr>
        <w:t>późn</w:t>
      </w:r>
      <w:proofErr w:type="spellEnd"/>
      <w:r>
        <w:rPr>
          <w:rFonts w:ascii="Tahoma" w:eastAsia="Times New Roman" w:hAnsi="Tahoma" w:cs="Tahoma"/>
          <w:color w:val="000000"/>
          <w:sz w:val="21"/>
          <w:szCs w:val="21"/>
        </w:rPr>
        <w:t>. zm.),</w:t>
      </w:r>
    </w:p>
    <w:p w14:paraId="132CFE55" w14:textId="431644DE" w:rsidR="00EA00C0" w:rsidRDefault="00EA00C0">
      <w:pPr>
        <w:pStyle w:val="Tekstpodstawowy"/>
        <w:spacing w:after="0"/>
        <w:jc w:val="both"/>
        <w:rPr>
          <w:rFonts w:ascii="Tahoma" w:eastAsia="Times New Roman" w:hAnsi="Tahoma" w:cs="Tahoma"/>
          <w:color w:val="000000"/>
          <w:sz w:val="21"/>
          <w:szCs w:val="21"/>
        </w:rPr>
      </w:pPr>
      <w:r>
        <w:rPr>
          <w:rFonts w:ascii="Tahoma" w:eastAsia="Times New Roman" w:hAnsi="Tahoma" w:cs="Tahoma"/>
          <w:color w:val="000000"/>
          <w:sz w:val="21"/>
          <w:szCs w:val="21"/>
        </w:rPr>
        <w:t>- ustawy z dnia 14.12.2012 r. o odpadach (t. j. Dz. U. z 201</w:t>
      </w:r>
      <w:r w:rsidR="00225BD7">
        <w:rPr>
          <w:rFonts w:ascii="Tahoma" w:eastAsia="Times New Roman" w:hAnsi="Tahoma" w:cs="Tahoma"/>
          <w:color w:val="000000"/>
          <w:sz w:val="21"/>
          <w:szCs w:val="21"/>
        </w:rPr>
        <w:t>8</w:t>
      </w:r>
      <w:r>
        <w:rPr>
          <w:rFonts w:ascii="Tahoma" w:eastAsia="Times New Roman" w:hAnsi="Tahoma" w:cs="Tahoma"/>
          <w:color w:val="000000"/>
          <w:sz w:val="21"/>
          <w:szCs w:val="21"/>
        </w:rPr>
        <w:t xml:space="preserve"> r., poz. </w:t>
      </w:r>
      <w:r w:rsidR="00225BD7">
        <w:rPr>
          <w:rFonts w:ascii="Tahoma" w:eastAsia="Times New Roman" w:hAnsi="Tahoma" w:cs="Tahoma"/>
          <w:color w:val="000000"/>
          <w:sz w:val="21"/>
          <w:szCs w:val="21"/>
        </w:rPr>
        <w:t>992</w:t>
      </w:r>
      <w:r>
        <w:rPr>
          <w:rFonts w:ascii="Tahoma" w:eastAsia="Times New Roman" w:hAnsi="Tahoma" w:cs="Tahoma"/>
          <w:color w:val="000000"/>
          <w:sz w:val="21"/>
          <w:szCs w:val="21"/>
        </w:rPr>
        <w:t xml:space="preserve"> z </w:t>
      </w:r>
      <w:proofErr w:type="spellStart"/>
      <w:r>
        <w:rPr>
          <w:rFonts w:ascii="Tahoma" w:eastAsia="Times New Roman" w:hAnsi="Tahoma" w:cs="Tahoma"/>
          <w:color w:val="000000"/>
          <w:sz w:val="21"/>
          <w:szCs w:val="21"/>
        </w:rPr>
        <w:t>późn</w:t>
      </w:r>
      <w:proofErr w:type="spellEnd"/>
      <w:r>
        <w:rPr>
          <w:rFonts w:ascii="Tahoma" w:eastAsia="Times New Roman" w:hAnsi="Tahoma" w:cs="Tahoma"/>
          <w:color w:val="000000"/>
          <w:sz w:val="21"/>
          <w:szCs w:val="21"/>
        </w:rPr>
        <w:t>. zm.).</w:t>
      </w:r>
    </w:p>
    <w:p w14:paraId="4025C5F1" w14:textId="77777777" w:rsidR="00EA00C0" w:rsidRDefault="00EA00C0">
      <w:pPr>
        <w:pStyle w:val="Tekstpodstawowy"/>
        <w:spacing w:after="0"/>
        <w:jc w:val="both"/>
      </w:pPr>
      <w:r>
        <w:rPr>
          <w:rFonts w:ascii="Tahoma" w:eastAsia="Times New Roman" w:hAnsi="Tahoma" w:cs="Tahoma"/>
          <w:color w:val="000000"/>
          <w:sz w:val="21"/>
          <w:szCs w:val="21"/>
        </w:rPr>
        <w:t>Wykonawcy zobowiązani są do kierowania się odpowiednimi normami z zakresu ochrony środowiska</w:t>
      </w:r>
      <w:r>
        <w:rPr>
          <w:rFonts w:ascii="Tahoma" w:eastAsia="Times New Roman" w:hAnsi="Tahoma" w:cs="Tahoma"/>
          <w:color w:val="000000"/>
          <w:sz w:val="21"/>
          <w:szCs w:val="21"/>
        </w:rPr>
        <w:br/>
        <w:t>w trakcie wszystkich prac oraz ograniczenia do minimum szkodliwego oddziaływania w roślinności, glebie, wodach gruntowych, wodach powierzchniowych, krajobrazie oraz zakłócenia.</w:t>
      </w:r>
    </w:p>
    <w:p w14:paraId="042777D6" w14:textId="77777777" w:rsidR="00EA00C0" w:rsidRDefault="00EA00C0">
      <w:pPr>
        <w:pStyle w:val="Tekstpodstawowy"/>
        <w:spacing w:after="0"/>
        <w:jc w:val="both"/>
        <w:rPr>
          <w:rFonts w:ascii="Tahoma" w:hAnsi="Tahoma" w:cs="Tahoma"/>
          <w:sz w:val="21"/>
          <w:szCs w:val="21"/>
        </w:rPr>
      </w:pPr>
    </w:p>
    <w:p w14:paraId="792CF294" w14:textId="5D3196DA" w:rsidR="00EA00C0" w:rsidRDefault="00EA00C0">
      <w:pPr>
        <w:pStyle w:val="Tekstpodstawowy"/>
        <w:spacing w:after="0"/>
        <w:jc w:val="both"/>
      </w:pPr>
      <w:r>
        <w:rPr>
          <w:rFonts w:ascii="Tahoma" w:eastAsia="Times New Roman" w:hAnsi="Tahoma" w:cs="Tahoma"/>
          <w:color w:val="000000"/>
          <w:sz w:val="21"/>
          <w:szCs w:val="21"/>
        </w:rPr>
        <w:t>1.</w:t>
      </w:r>
      <w:r w:rsidR="004428F4">
        <w:rPr>
          <w:rFonts w:ascii="Tahoma" w:eastAsia="Times New Roman" w:hAnsi="Tahoma" w:cs="Tahoma"/>
          <w:color w:val="000000"/>
          <w:sz w:val="21"/>
          <w:szCs w:val="21"/>
        </w:rPr>
        <w:t>1</w:t>
      </w:r>
      <w:r w:rsidR="007612A5">
        <w:rPr>
          <w:rFonts w:ascii="Tahoma" w:eastAsia="Times New Roman" w:hAnsi="Tahoma" w:cs="Tahoma"/>
          <w:color w:val="000000"/>
          <w:sz w:val="21"/>
          <w:szCs w:val="21"/>
        </w:rPr>
        <w:t>8</w:t>
      </w:r>
      <w:r>
        <w:rPr>
          <w:rFonts w:ascii="Tahoma" w:eastAsia="Times New Roman" w:hAnsi="Tahoma" w:cs="Tahoma"/>
          <w:color w:val="000000"/>
          <w:sz w:val="21"/>
          <w:szCs w:val="21"/>
        </w:rPr>
        <w:t>. Wykonawca jest zobowiązany zrealizować przedmiot zamówienia, spełniając wymagania ustawy Prawo budowlane (</w:t>
      </w:r>
      <w:r>
        <w:rPr>
          <w:rStyle w:val="Odwoaniedokomentarza1"/>
          <w:rFonts w:ascii="Tahoma" w:eastAsia="Times New Roman" w:hAnsi="Tahoma" w:cs="Tahoma"/>
          <w:color w:val="000000"/>
          <w:spacing w:val="-3"/>
          <w:sz w:val="21"/>
          <w:szCs w:val="21"/>
        </w:rPr>
        <w:t>t. j. Dz. U. z 201</w:t>
      </w:r>
      <w:r w:rsidR="00CD1F08">
        <w:rPr>
          <w:rStyle w:val="Odwoaniedokomentarza1"/>
          <w:rFonts w:ascii="Tahoma" w:eastAsia="Times New Roman" w:hAnsi="Tahoma" w:cs="Tahoma"/>
          <w:color w:val="000000"/>
          <w:spacing w:val="-3"/>
          <w:sz w:val="21"/>
          <w:szCs w:val="21"/>
        </w:rPr>
        <w:t>8</w:t>
      </w:r>
      <w:r>
        <w:rPr>
          <w:rStyle w:val="Odwoaniedokomentarza1"/>
          <w:rFonts w:ascii="Tahoma" w:eastAsia="Times New Roman" w:hAnsi="Tahoma" w:cs="Tahoma"/>
          <w:color w:val="000000"/>
          <w:spacing w:val="-3"/>
          <w:sz w:val="21"/>
          <w:szCs w:val="21"/>
        </w:rPr>
        <w:t xml:space="preserve"> r., poz. </w:t>
      </w:r>
      <w:r w:rsidR="00CD1F08">
        <w:rPr>
          <w:rStyle w:val="Odwoaniedokomentarza1"/>
          <w:rFonts w:ascii="Tahoma" w:eastAsia="Times New Roman" w:hAnsi="Tahoma" w:cs="Tahoma"/>
          <w:color w:val="000000"/>
          <w:spacing w:val="-3"/>
          <w:sz w:val="21"/>
          <w:szCs w:val="21"/>
        </w:rPr>
        <w:t>1202</w:t>
      </w:r>
      <w:r>
        <w:rPr>
          <w:rStyle w:val="Odwoaniedokomentarza1"/>
          <w:rFonts w:ascii="Tahoma" w:eastAsia="Times New Roman" w:hAnsi="Tahoma" w:cs="Tahoma"/>
          <w:color w:val="000000"/>
          <w:spacing w:val="-3"/>
          <w:sz w:val="21"/>
          <w:szCs w:val="21"/>
        </w:rPr>
        <w:t xml:space="preserve"> z </w:t>
      </w:r>
      <w:proofErr w:type="spellStart"/>
      <w:r>
        <w:rPr>
          <w:rStyle w:val="Odwoaniedokomentarza1"/>
          <w:rFonts w:ascii="Tahoma" w:eastAsia="Times New Roman" w:hAnsi="Tahoma" w:cs="Tahoma"/>
          <w:color w:val="000000"/>
          <w:spacing w:val="-3"/>
          <w:sz w:val="21"/>
          <w:szCs w:val="21"/>
        </w:rPr>
        <w:t>późn</w:t>
      </w:r>
      <w:proofErr w:type="spellEnd"/>
      <w:r>
        <w:rPr>
          <w:rStyle w:val="Odwoaniedokomentarza1"/>
          <w:rFonts w:ascii="Tahoma" w:eastAsia="Times New Roman" w:hAnsi="Tahoma" w:cs="Tahoma"/>
          <w:color w:val="000000"/>
          <w:spacing w:val="-3"/>
          <w:sz w:val="21"/>
          <w:szCs w:val="21"/>
        </w:rPr>
        <w:t>. zm.</w:t>
      </w:r>
      <w:r>
        <w:rPr>
          <w:rFonts w:ascii="Tahoma" w:eastAsia="Times New Roman" w:hAnsi="Tahoma" w:cs="Tahoma"/>
          <w:color w:val="000000"/>
          <w:sz w:val="21"/>
          <w:szCs w:val="21"/>
        </w:rPr>
        <w:t>) oraz innych ustaw i rozporządzeń, Polskich norm, zasad wiedzy technicznej i sztuki budowlanej.</w:t>
      </w:r>
    </w:p>
    <w:p w14:paraId="4C630D8D" w14:textId="77777777" w:rsidR="00EA00C0" w:rsidRDefault="00EA00C0">
      <w:pPr>
        <w:jc w:val="both"/>
        <w:rPr>
          <w:rFonts w:ascii="Tahoma" w:eastAsia="Times New Roman" w:hAnsi="Tahoma" w:cs="Tahoma"/>
          <w:color w:val="000000"/>
          <w:sz w:val="21"/>
          <w:szCs w:val="21"/>
        </w:rPr>
      </w:pPr>
    </w:p>
    <w:p w14:paraId="0F0BC8BF" w14:textId="75212284" w:rsidR="00EA00C0" w:rsidRDefault="00EA00C0">
      <w:pPr>
        <w:jc w:val="both"/>
      </w:pPr>
      <w:r>
        <w:rPr>
          <w:rFonts w:ascii="Tahoma" w:eastAsia="Times New Roman" w:hAnsi="Tahoma" w:cs="Tahoma"/>
          <w:color w:val="000000"/>
          <w:sz w:val="21"/>
          <w:szCs w:val="21"/>
        </w:rPr>
        <w:t>1.</w:t>
      </w:r>
      <w:r w:rsidR="007612A5">
        <w:rPr>
          <w:rFonts w:ascii="Tahoma" w:eastAsia="Times New Roman" w:hAnsi="Tahoma" w:cs="Tahoma"/>
          <w:color w:val="000000"/>
          <w:sz w:val="21"/>
          <w:szCs w:val="21"/>
        </w:rPr>
        <w:t>19</w:t>
      </w:r>
      <w:r>
        <w:rPr>
          <w:rFonts w:ascii="Tahoma" w:eastAsia="Times New Roman" w:hAnsi="Tahoma" w:cs="Tahoma"/>
          <w:color w:val="000000"/>
          <w:sz w:val="21"/>
          <w:szCs w:val="21"/>
        </w:rPr>
        <w:t>. Oznaczenie wg Wspólnego Słownika Zamówień (CPV):</w:t>
      </w:r>
    </w:p>
    <w:p w14:paraId="5220F7CA" w14:textId="77777777" w:rsidR="00EA00C0" w:rsidRDefault="00EA00C0">
      <w:pPr>
        <w:tabs>
          <w:tab w:val="left" w:pos="480"/>
        </w:tabs>
        <w:ind w:left="480" w:hanging="480"/>
        <w:jc w:val="both"/>
      </w:pPr>
      <w:r>
        <w:rPr>
          <w:rStyle w:val="Odwoaniedokomentarza1"/>
          <w:rFonts w:ascii="Tahoma" w:eastAsia="Times New Roman" w:hAnsi="Tahoma" w:cs="Tahoma"/>
          <w:color w:val="000000"/>
          <w:sz w:val="21"/>
          <w:szCs w:val="21"/>
        </w:rPr>
        <w:t xml:space="preserve">45000000-7 - Roboty budowlane </w:t>
      </w:r>
    </w:p>
    <w:p w14:paraId="55CEE742" w14:textId="77777777" w:rsidR="00EA00C0" w:rsidRDefault="00EA00C0">
      <w:r>
        <w:rPr>
          <w:rFonts w:ascii="Tahoma" w:hAnsi="Tahoma" w:cs="Tahoma"/>
          <w:color w:val="000000"/>
          <w:sz w:val="21"/>
          <w:szCs w:val="21"/>
        </w:rPr>
        <w:t xml:space="preserve">45100000-8 - Przygotowanie terenu pod budowę </w:t>
      </w:r>
    </w:p>
    <w:p w14:paraId="7D8AB7DF" w14:textId="77777777" w:rsidR="00EA00C0" w:rsidRDefault="00EA00C0">
      <w:r>
        <w:rPr>
          <w:rFonts w:ascii="Tahoma" w:hAnsi="Tahoma" w:cs="Tahoma"/>
          <w:color w:val="000000"/>
          <w:sz w:val="21"/>
          <w:szCs w:val="21"/>
        </w:rPr>
        <w:t xml:space="preserve">45112000-5 - Roboty w zakresie usuwania gleby </w:t>
      </w:r>
    </w:p>
    <w:p w14:paraId="4DBCF19A" w14:textId="77777777" w:rsidR="00EA00C0" w:rsidRDefault="00EA00C0">
      <w:r>
        <w:rPr>
          <w:rFonts w:ascii="Tahoma" w:hAnsi="Tahoma" w:cs="Tahoma"/>
          <w:color w:val="000000"/>
          <w:sz w:val="21"/>
          <w:szCs w:val="21"/>
        </w:rPr>
        <w:t xml:space="preserve">45262120-8 - Wznoszenie rusztowań </w:t>
      </w:r>
    </w:p>
    <w:p w14:paraId="648D8A11" w14:textId="77777777" w:rsidR="00EA00C0" w:rsidRDefault="00EA00C0">
      <w:r>
        <w:rPr>
          <w:rFonts w:ascii="Tahoma" w:hAnsi="Tahoma" w:cs="Tahoma"/>
          <w:color w:val="000000"/>
          <w:sz w:val="21"/>
          <w:szCs w:val="21"/>
        </w:rPr>
        <w:lastRenderedPageBreak/>
        <w:t xml:space="preserve">45262110-5 - Demontaż rusztowań </w:t>
      </w:r>
    </w:p>
    <w:p w14:paraId="24F6A850" w14:textId="77777777" w:rsidR="00EA00C0" w:rsidRDefault="00EA00C0">
      <w:r>
        <w:rPr>
          <w:rFonts w:ascii="Tahoma" w:hAnsi="Tahoma" w:cs="Tahoma"/>
          <w:color w:val="000000"/>
          <w:sz w:val="21"/>
          <w:szCs w:val="21"/>
        </w:rPr>
        <w:t xml:space="preserve">45262690-4 - Remont starych budynków </w:t>
      </w:r>
    </w:p>
    <w:p w14:paraId="25A3BB63" w14:textId="77777777" w:rsidR="00EA00C0" w:rsidRDefault="00EA00C0">
      <w:r>
        <w:rPr>
          <w:rFonts w:ascii="Tahoma" w:hAnsi="Tahoma" w:cs="Tahoma"/>
          <w:color w:val="000000"/>
          <w:sz w:val="21"/>
          <w:szCs w:val="21"/>
        </w:rPr>
        <w:t xml:space="preserve">45320000-6 - Roboty izolacyjne </w:t>
      </w:r>
    </w:p>
    <w:p w14:paraId="155892E5" w14:textId="77777777" w:rsidR="00EA00C0" w:rsidRDefault="00EA00C0">
      <w:r>
        <w:rPr>
          <w:rFonts w:ascii="Tahoma" w:hAnsi="Tahoma" w:cs="Tahoma"/>
          <w:color w:val="000000"/>
          <w:sz w:val="21"/>
          <w:szCs w:val="21"/>
        </w:rPr>
        <w:t xml:space="preserve">45321000-3 - Izolacja cieplna </w:t>
      </w:r>
    </w:p>
    <w:p w14:paraId="02080B13" w14:textId="77777777" w:rsidR="00EA00C0" w:rsidRDefault="00EA00C0">
      <w:r>
        <w:rPr>
          <w:rFonts w:ascii="Tahoma" w:hAnsi="Tahoma" w:cs="Tahoma"/>
          <w:color w:val="000000"/>
          <w:sz w:val="21"/>
          <w:szCs w:val="21"/>
        </w:rPr>
        <w:t xml:space="preserve">45262500-6 - Roboty murarskie i murowe  </w:t>
      </w:r>
    </w:p>
    <w:p w14:paraId="099D8E01" w14:textId="77777777" w:rsidR="00EA00C0" w:rsidRDefault="00EA00C0">
      <w:r>
        <w:rPr>
          <w:rFonts w:ascii="Tahoma" w:hAnsi="Tahoma" w:cs="Tahoma"/>
          <w:color w:val="000000"/>
          <w:sz w:val="21"/>
          <w:szCs w:val="21"/>
        </w:rPr>
        <w:t xml:space="preserve">45262521-9 - Roboty murarskie w zakresie fasad </w:t>
      </w:r>
    </w:p>
    <w:p w14:paraId="7C5D7562" w14:textId="77777777" w:rsidR="00EA00C0" w:rsidRDefault="00EA00C0">
      <w:r>
        <w:rPr>
          <w:rFonts w:ascii="Tahoma" w:hAnsi="Tahoma" w:cs="Tahoma"/>
          <w:color w:val="000000"/>
          <w:sz w:val="21"/>
          <w:szCs w:val="21"/>
        </w:rPr>
        <w:t xml:space="preserve">45324000-4 - Roboty w zakresie okładziny tynkowej </w:t>
      </w:r>
    </w:p>
    <w:p w14:paraId="286D2A34" w14:textId="77777777" w:rsidR="00EA00C0" w:rsidRDefault="00EA00C0">
      <w:r>
        <w:rPr>
          <w:rFonts w:ascii="Tahoma" w:hAnsi="Tahoma" w:cs="Tahoma"/>
          <w:color w:val="000000"/>
          <w:sz w:val="21"/>
          <w:szCs w:val="21"/>
        </w:rPr>
        <w:t xml:space="preserve">45421100-5 - Instalowanie drzwi i okien, i podobnych elementów </w:t>
      </w:r>
    </w:p>
    <w:p w14:paraId="7EF8CFF3" w14:textId="77777777" w:rsidR="00EA00C0" w:rsidRDefault="00EA00C0">
      <w:r>
        <w:rPr>
          <w:rFonts w:ascii="Tahoma" w:hAnsi="Tahoma" w:cs="Tahoma"/>
          <w:color w:val="000000"/>
          <w:sz w:val="21"/>
          <w:szCs w:val="21"/>
        </w:rPr>
        <w:t xml:space="preserve">45421160-3 - Instalowanie wyrobów metalowych </w:t>
      </w:r>
    </w:p>
    <w:p w14:paraId="2A4E8CEC" w14:textId="77777777" w:rsidR="00EA00C0" w:rsidRDefault="00EA00C0">
      <w:r>
        <w:rPr>
          <w:rFonts w:ascii="Tahoma" w:hAnsi="Tahoma" w:cs="Tahoma"/>
          <w:color w:val="000000"/>
          <w:sz w:val="21"/>
          <w:szCs w:val="21"/>
        </w:rPr>
        <w:t>45233250-6 - Roboty w zakresie nawierzchni, z wyjątkiem dróg</w:t>
      </w:r>
    </w:p>
    <w:p w14:paraId="22810617" w14:textId="77777777" w:rsidR="00EA00C0" w:rsidRDefault="00EA00C0">
      <w:r>
        <w:rPr>
          <w:rFonts w:ascii="Tahoma" w:hAnsi="Tahoma" w:cs="Tahoma"/>
          <w:color w:val="000000"/>
          <w:sz w:val="21"/>
          <w:szCs w:val="21"/>
        </w:rPr>
        <w:t>45261900-3 - Naprawa i konserwacja dachów</w:t>
      </w:r>
    </w:p>
    <w:p w14:paraId="4AD3575A" w14:textId="77777777" w:rsidR="00EA00C0" w:rsidRDefault="00EA00C0">
      <w:r>
        <w:rPr>
          <w:rFonts w:ascii="Tahoma" w:hAnsi="Tahoma" w:cs="Tahoma"/>
          <w:color w:val="000000"/>
          <w:sz w:val="21"/>
          <w:szCs w:val="21"/>
        </w:rPr>
        <w:t>45231400-8 - Pokrywanie</w:t>
      </w:r>
    </w:p>
    <w:p w14:paraId="28CAFDF9" w14:textId="2712F303" w:rsidR="00EA00C0" w:rsidRDefault="00EA00C0">
      <w:pPr>
        <w:tabs>
          <w:tab w:val="left" w:pos="480"/>
        </w:tabs>
        <w:rPr>
          <w:rStyle w:val="Odwoaniedokomentarza1"/>
          <w:rFonts w:ascii="Tahoma" w:eastAsia="Times New Roman" w:hAnsi="Tahoma" w:cs="Tahoma"/>
          <w:color w:val="000000"/>
          <w:sz w:val="21"/>
          <w:szCs w:val="21"/>
        </w:rPr>
      </w:pPr>
      <w:r>
        <w:rPr>
          <w:rStyle w:val="Odwoaniedokomentarza1"/>
          <w:rFonts w:ascii="Tahoma" w:eastAsia="Times New Roman" w:hAnsi="Tahoma" w:cs="Tahoma"/>
          <w:color w:val="000000"/>
          <w:sz w:val="21"/>
          <w:szCs w:val="21"/>
        </w:rPr>
        <w:t>45261210-6 - Wykonywanie pokryć dachowych</w:t>
      </w:r>
    </w:p>
    <w:p w14:paraId="1D018D1D" w14:textId="02FFDB66" w:rsidR="0017222F" w:rsidRPr="0017222F" w:rsidRDefault="0017222F">
      <w:pPr>
        <w:tabs>
          <w:tab w:val="left" w:pos="480"/>
        </w:tabs>
        <w:rPr>
          <w:rFonts w:ascii="Tahoma" w:hAnsi="Tahoma" w:cs="Tahoma"/>
          <w:sz w:val="21"/>
          <w:szCs w:val="21"/>
        </w:rPr>
      </w:pPr>
      <w:r w:rsidRPr="0017222F">
        <w:rPr>
          <w:rFonts w:ascii="Tahoma" w:hAnsi="Tahoma" w:cs="Tahoma"/>
          <w:sz w:val="21"/>
          <w:szCs w:val="21"/>
        </w:rPr>
        <w:t xml:space="preserve">45233250-6 </w:t>
      </w:r>
      <w:r>
        <w:rPr>
          <w:rFonts w:ascii="Tahoma" w:hAnsi="Tahoma" w:cs="Tahoma"/>
          <w:sz w:val="21"/>
          <w:szCs w:val="21"/>
        </w:rPr>
        <w:t>– Roboty w zakresie nawierzchni, z wyjątkiem dróg</w:t>
      </w:r>
    </w:p>
    <w:p w14:paraId="0E7E10FA" w14:textId="77777777" w:rsidR="00EA00C0" w:rsidRDefault="00EA00C0">
      <w:pPr>
        <w:tabs>
          <w:tab w:val="left" w:pos="480"/>
        </w:tabs>
        <w:jc w:val="both"/>
        <w:rPr>
          <w:rFonts w:ascii="Tahoma" w:eastAsia="Times New Roman" w:hAnsi="Tahoma" w:cs="Tahoma"/>
          <w:sz w:val="21"/>
          <w:szCs w:val="21"/>
          <w:shd w:val="clear" w:color="auto" w:fill="FFFF00"/>
        </w:rPr>
      </w:pPr>
    </w:p>
    <w:p w14:paraId="155E004B" w14:textId="77777777" w:rsidR="00EA00C0" w:rsidRDefault="00EA00C0">
      <w:pPr>
        <w:shd w:val="clear" w:color="auto" w:fill="FFFFFF"/>
        <w:tabs>
          <w:tab w:val="left" w:pos="-7216"/>
        </w:tabs>
        <w:jc w:val="both"/>
      </w:pPr>
      <w:r>
        <w:rPr>
          <w:rFonts w:ascii="Tahoma" w:eastAsia="Times New Roman" w:hAnsi="Tahoma" w:cs="Tahoma"/>
          <w:b/>
          <w:bCs/>
          <w:spacing w:val="-2"/>
          <w:sz w:val="21"/>
          <w:szCs w:val="21"/>
        </w:rPr>
        <w:t>2.</w:t>
      </w:r>
      <w:r>
        <w:rPr>
          <w:rFonts w:ascii="Tahoma" w:eastAsia="Times New Roman" w:hAnsi="Tahoma" w:cs="Tahoma"/>
          <w:spacing w:val="-2"/>
          <w:sz w:val="21"/>
          <w:szCs w:val="21"/>
        </w:rPr>
        <w:t xml:space="preserve"> </w:t>
      </w:r>
      <w:r>
        <w:rPr>
          <w:rFonts w:ascii="Tahoma" w:eastAsia="Times New Roman" w:hAnsi="Tahoma" w:cs="Tahoma"/>
          <w:iCs/>
          <w:spacing w:val="-2"/>
          <w:sz w:val="21"/>
          <w:szCs w:val="21"/>
        </w:rPr>
        <w:t>W przypadku, gdy w opisie przedmiotu zamówienia znajdują się znaki towarowe, nazwy własne wskazujące na pochodzenie danego produktu, materiału, urządzeń Zamawiający dopuszcza możliwość zastosowania rzeczy równoważnych do podanych w opisie, pod warunkiem, że rzeczy te będą spełniały wszystkie obowiązujące normy i będą dopuszczone do obrotu na terenie Unii Europejskiej. Wykonawca, który zastosuje rzeczy równoważne, ma obowiązek wykazać, że posiadają one parametry takie same lub wyższe niż rzeczy określone w opisie przedmiotu zamówienia.</w:t>
      </w:r>
    </w:p>
    <w:p w14:paraId="523DFCEF" w14:textId="1D1954A5" w:rsidR="00EA00C0" w:rsidRDefault="00EA00C0">
      <w:pPr>
        <w:shd w:val="clear" w:color="auto" w:fill="FFFFFF"/>
        <w:tabs>
          <w:tab w:val="left" w:pos="-7216"/>
        </w:tabs>
        <w:jc w:val="both"/>
      </w:pPr>
      <w:r>
        <w:rPr>
          <w:rFonts w:ascii="Tahoma" w:eastAsia="Times New Roman" w:hAnsi="Tahoma" w:cs="Tahoma"/>
          <w:iCs/>
          <w:spacing w:val="-2"/>
          <w:sz w:val="21"/>
          <w:szCs w:val="21"/>
        </w:rPr>
        <w:t xml:space="preserve">Nazwy markowe towarów i producentów należy traktować jako wzorcowe. Można zastosować produkty innych firm pod warunkiem, że ich parametry techniczne nie są gorsze od materiałów podanych w opisie i projekcie. Zmiany te wymagają pisemnej zgody </w:t>
      </w:r>
      <w:r w:rsidR="00225BD7">
        <w:rPr>
          <w:rFonts w:ascii="Tahoma" w:eastAsia="Times New Roman" w:hAnsi="Tahoma" w:cs="Tahoma"/>
          <w:iCs/>
          <w:spacing w:val="-2"/>
          <w:sz w:val="21"/>
          <w:szCs w:val="21"/>
        </w:rPr>
        <w:t>Inspektora Nadzoru</w:t>
      </w:r>
      <w:r>
        <w:rPr>
          <w:rFonts w:ascii="Tahoma" w:eastAsia="Times New Roman" w:hAnsi="Tahoma" w:cs="Tahoma"/>
          <w:iCs/>
          <w:spacing w:val="-2"/>
          <w:sz w:val="21"/>
          <w:szCs w:val="21"/>
        </w:rPr>
        <w:t xml:space="preserve"> oraz Zamawiającego. W przypadku jakichkolwiek wątpliwości udowodnienie „równoważności” spoczywa na Wykonawcy.</w:t>
      </w:r>
    </w:p>
    <w:p w14:paraId="2F1D45CD" w14:textId="77777777" w:rsidR="00EA00C0" w:rsidRDefault="00EA00C0">
      <w:pPr>
        <w:shd w:val="clear" w:color="auto" w:fill="FFFFFF"/>
        <w:tabs>
          <w:tab w:val="left" w:pos="-7216"/>
        </w:tabs>
        <w:jc w:val="both"/>
        <w:rPr>
          <w:rFonts w:ascii="Tahoma" w:eastAsia="Times New Roman" w:hAnsi="Tahoma" w:cs="Tahoma"/>
          <w:iCs/>
          <w:spacing w:val="-2"/>
          <w:sz w:val="21"/>
          <w:szCs w:val="21"/>
        </w:rPr>
      </w:pPr>
    </w:p>
    <w:p w14:paraId="110B8F4F" w14:textId="77777777" w:rsidR="00EA00C0" w:rsidRDefault="00EA00C0">
      <w:pPr>
        <w:shd w:val="clear" w:color="auto" w:fill="FFFFFF"/>
        <w:tabs>
          <w:tab w:val="left" w:pos="-7216"/>
        </w:tabs>
        <w:jc w:val="center"/>
      </w:pPr>
      <w:r>
        <w:rPr>
          <w:rFonts w:ascii="Tahoma" w:hAnsi="Tahoma" w:cs="Tahoma"/>
          <w:b/>
          <w:bCs/>
          <w:i/>
          <w:iCs/>
          <w:sz w:val="21"/>
          <w:szCs w:val="21"/>
          <w:u w:val="single"/>
        </w:rPr>
        <w:t>Uwaga</w:t>
      </w:r>
    </w:p>
    <w:p w14:paraId="03858845" w14:textId="77777777" w:rsidR="00EA00C0" w:rsidRDefault="00EA00C0">
      <w:pPr>
        <w:shd w:val="clear" w:color="auto" w:fill="FFFFFF"/>
        <w:tabs>
          <w:tab w:val="left" w:pos="-7216"/>
        </w:tabs>
        <w:jc w:val="both"/>
      </w:pPr>
      <w:r>
        <w:rPr>
          <w:rFonts w:ascii="Tahoma" w:hAnsi="Tahoma" w:cs="Tahoma"/>
          <w:iCs/>
          <w:sz w:val="21"/>
          <w:szCs w:val="21"/>
        </w:rPr>
        <w:t>Szczegółowe rozwiązania projektowe, zalecenia dotyczące zastosowanych materiałów i technologii wykonania robót oraz zakres robót określa dokumentacja techniczna i specyfikacja techniczna wykonania i odbioru robót budowlanych.</w:t>
      </w:r>
    </w:p>
    <w:p w14:paraId="34C965E1" w14:textId="77777777" w:rsidR="00EA00C0" w:rsidRDefault="00EA00C0">
      <w:pPr>
        <w:pStyle w:val="Normalny1"/>
        <w:shd w:val="clear" w:color="auto" w:fill="FFFFFF"/>
        <w:tabs>
          <w:tab w:val="left" w:pos="720"/>
        </w:tabs>
        <w:jc w:val="both"/>
      </w:pPr>
      <w:r>
        <w:rPr>
          <w:rFonts w:ascii="Tahoma" w:eastAsia="Times New Roman" w:hAnsi="Tahoma"/>
          <w:bCs/>
          <w:iCs/>
          <w:color w:val="auto"/>
          <w:sz w:val="21"/>
          <w:szCs w:val="21"/>
        </w:rPr>
        <w:t xml:space="preserve">Przedmiary robót załączone do specyfikacji istotnych warunków zamówienia, jako załączniki, </w:t>
      </w:r>
      <w:r>
        <w:rPr>
          <w:rFonts w:ascii="Tahoma" w:hAnsi="Tahoma"/>
          <w:bCs/>
          <w:iCs/>
          <w:color w:val="auto"/>
          <w:sz w:val="21"/>
          <w:szCs w:val="21"/>
        </w:rPr>
        <w:t>pełnią funkcję pomocniczą. Jeżeli przedmiary robót w pozycji podstawa, posiadają podstawę wyceny, należy ją traktować pomocniczo. Wykonawca może wycenić ofertę na podstawie dowolnych podstaw wyceny.</w:t>
      </w:r>
    </w:p>
    <w:p w14:paraId="2D564607" w14:textId="77777777" w:rsidR="00EA00C0" w:rsidRDefault="00EA00C0">
      <w:pPr>
        <w:pStyle w:val="Tekstpodstawowy"/>
        <w:rPr>
          <w:rFonts w:ascii="Tahoma" w:hAnsi="Tahoma" w:cs="Tahoma"/>
          <w:sz w:val="12"/>
          <w:szCs w:val="12"/>
        </w:rPr>
      </w:pPr>
    </w:p>
    <w:p w14:paraId="61C9337D" w14:textId="77777777" w:rsidR="00EA00C0" w:rsidRDefault="00EA00C0">
      <w:pPr>
        <w:pStyle w:val="Tekstpodstawowy"/>
        <w:jc w:val="both"/>
      </w:pPr>
      <w:r>
        <w:rPr>
          <w:rFonts w:ascii="Tahoma" w:hAnsi="Tahoma" w:cs="Tahoma"/>
          <w:b/>
          <w:bCs/>
          <w:sz w:val="21"/>
          <w:szCs w:val="21"/>
        </w:rPr>
        <w:t>3.</w:t>
      </w:r>
      <w:r>
        <w:rPr>
          <w:rFonts w:ascii="Tahoma" w:hAnsi="Tahoma" w:cs="Tahoma"/>
          <w:sz w:val="21"/>
          <w:szCs w:val="21"/>
        </w:rPr>
        <w:t xml:space="preserve"> </w:t>
      </w:r>
      <w:r>
        <w:rPr>
          <w:rFonts w:ascii="Tahoma" w:hAnsi="Tahoma" w:cs="Tahoma"/>
          <w:sz w:val="21"/>
          <w:szCs w:val="21"/>
          <w:u w:val="single"/>
        </w:rPr>
        <w:t>Wymagania dotyczące zatrudnienia przez Wykonawcę lub podwykonawcę na podstawie umowy</w:t>
      </w:r>
      <w:r>
        <w:rPr>
          <w:rFonts w:ascii="Tahoma" w:hAnsi="Tahoma" w:cs="Tahoma"/>
          <w:sz w:val="21"/>
          <w:szCs w:val="21"/>
          <w:u w:val="single"/>
        </w:rPr>
        <w:br/>
        <w:t>o pracę:</w:t>
      </w:r>
    </w:p>
    <w:p w14:paraId="7EC91E0B" w14:textId="2EE12F39" w:rsidR="00EA00C0" w:rsidRDefault="00EA00C0" w:rsidP="004A50A7">
      <w:pPr>
        <w:pStyle w:val="Bezodstpw"/>
        <w:jc w:val="both"/>
        <w:rPr>
          <w:rFonts w:ascii="Tahoma" w:hAnsi="Tahoma" w:cs="Tahoma"/>
          <w:sz w:val="21"/>
          <w:szCs w:val="21"/>
        </w:rPr>
      </w:pPr>
      <w:r>
        <w:rPr>
          <w:rFonts w:ascii="Tahoma" w:hAnsi="Tahoma" w:cs="Tahoma"/>
          <w:sz w:val="21"/>
          <w:szCs w:val="21"/>
        </w:rPr>
        <w:t>1) zgodnie z art. 29 ust. 3a ustawy, Zamawiający wymaga zatrudnienia przez Wykonawcę lub</w:t>
      </w:r>
      <w:r>
        <w:rPr>
          <w:rFonts w:ascii="Tahoma" w:hAnsi="Tahoma" w:cs="Tahoma"/>
          <w:sz w:val="21"/>
          <w:szCs w:val="21"/>
        </w:rPr>
        <w:br/>
        <w:t xml:space="preserve">podwykonawcę na postawie umowy o pracę osób, które będą wykonywały w trakcie realizacji zamówienia czynności polegające </w:t>
      </w:r>
      <w:r>
        <w:rPr>
          <w:rFonts w:ascii="Tahoma" w:hAnsi="Tahoma" w:cs="Tahoma"/>
          <w:b/>
          <w:bCs/>
          <w:sz w:val="21"/>
          <w:szCs w:val="21"/>
        </w:rPr>
        <w:t>na faktycznym wykonaniu robót budowlanych związanych</w:t>
      </w:r>
      <w:r>
        <w:rPr>
          <w:rFonts w:ascii="Tahoma" w:hAnsi="Tahoma" w:cs="Tahoma"/>
          <w:b/>
          <w:bCs/>
          <w:sz w:val="21"/>
          <w:szCs w:val="21"/>
        </w:rPr>
        <w:br/>
        <w:t>z wykonaniem zamówienia</w:t>
      </w:r>
      <w:r>
        <w:rPr>
          <w:rFonts w:ascii="Tahoma" w:hAnsi="Tahoma" w:cs="Tahoma"/>
          <w:sz w:val="21"/>
          <w:szCs w:val="21"/>
        </w:rPr>
        <w:t>, o ile nie są (będą) wykonywane przez daną osobę w ramach prowadzonej przez nią działalności gospodarczej.</w:t>
      </w:r>
    </w:p>
    <w:p w14:paraId="049291D2" w14:textId="77777777" w:rsidR="00AE38E3" w:rsidRPr="00AE38E3" w:rsidRDefault="00AE38E3" w:rsidP="00AE38E3">
      <w:pPr>
        <w:pStyle w:val="Bezodstpw"/>
        <w:jc w:val="both"/>
      </w:pPr>
      <w:r w:rsidRPr="00AE38E3">
        <w:rPr>
          <w:rFonts w:ascii="Tahoma" w:hAnsi="Tahoma" w:cs="Tahoma"/>
          <w:sz w:val="21"/>
          <w:szCs w:val="21"/>
        </w:rPr>
        <w:t>Rodzaj czynności niezbędnych do realizacji zamówienia, których dotyczą wymagania zatrudnienia na podstawie umowy o pracę przez Wykonawcę i podwykonawcę osób wykonujących czynności w trakcie realizacji zamówienia:</w:t>
      </w:r>
    </w:p>
    <w:p w14:paraId="05F0E8A7" w14:textId="77777777" w:rsidR="00AE38E3" w:rsidRPr="00AE38E3" w:rsidRDefault="00AE38E3" w:rsidP="00AE38E3">
      <w:pPr>
        <w:pStyle w:val="Bezodstpw"/>
        <w:jc w:val="both"/>
      </w:pPr>
      <w:r w:rsidRPr="00AE38E3">
        <w:rPr>
          <w:rFonts w:ascii="Tahoma" w:hAnsi="Tahoma" w:cs="Tahoma"/>
          <w:sz w:val="21"/>
          <w:szCs w:val="21"/>
        </w:rPr>
        <w:t xml:space="preserve">- czynności w zakresie wykonania </w:t>
      </w:r>
      <w:r w:rsidRPr="00AE38E3">
        <w:rPr>
          <w:rFonts w:ascii="Tahoma" w:eastAsia="Times New Roman" w:hAnsi="Tahoma" w:cs="Tahoma"/>
          <w:spacing w:val="-2"/>
          <w:sz w:val="21"/>
          <w:szCs w:val="21"/>
          <w:lang w:bidi="en-US"/>
        </w:rPr>
        <w:t>robót rozbiórkowych i przygotowawczych,</w:t>
      </w:r>
    </w:p>
    <w:p w14:paraId="30832396" w14:textId="2C909A11" w:rsidR="00AE38E3" w:rsidRDefault="00AE38E3" w:rsidP="00AE38E3">
      <w:pPr>
        <w:jc w:val="both"/>
        <w:rPr>
          <w:rFonts w:ascii="Tahoma" w:eastAsia="Times New Roman" w:hAnsi="Tahoma" w:cs="Tahoma"/>
          <w:spacing w:val="-2"/>
          <w:sz w:val="21"/>
          <w:szCs w:val="21"/>
          <w:lang w:bidi="en-US"/>
        </w:rPr>
      </w:pPr>
      <w:r w:rsidRPr="00AE38E3">
        <w:rPr>
          <w:rFonts w:ascii="Tahoma" w:eastAsia="Times New Roman" w:hAnsi="Tahoma" w:cs="Tahoma"/>
          <w:spacing w:val="-2"/>
          <w:sz w:val="21"/>
          <w:szCs w:val="21"/>
          <w:lang w:bidi="en-US"/>
        </w:rPr>
        <w:t>- czynności w zakresie wykonania robót ogólnobudowlanych,</w:t>
      </w:r>
    </w:p>
    <w:p w14:paraId="427358FE" w14:textId="15DDEA6B" w:rsidR="0017222F" w:rsidRPr="00AE38E3" w:rsidRDefault="0017222F" w:rsidP="00AE38E3">
      <w:pPr>
        <w:jc w:val="both"/>
      </w:pPr>
      <w:r w:rsidRPr="00AE38E3">
        <w:rPr>
          <w:rFonts w:ascii="Tahoma" w:eastAsia="Times New Roman" w:hAnsi="Tahoma" w:cs="Tahoma"/>
          <w:spacing w:val="-2"/>
          <w:sz w:val="21"/>
          <w:szCs w:val="21"/>
          <w:lang w:bidi="en-US"/>
        </w:rPr>
        <w:t>- czynności w zakresie wykonania</w:t>
      </w:r>
      <w:r>
        <w:rPr>
          <w:rFonts w:ascii="Tahoma" w:eastAsia="Times New Roman" w:hAnsi="Tahoma" w:cs="Tahoma"/>
          <w:spacing w:val="-2"/>
          <w:sz w:val="21"/>
          <w:szCs w:val="21"/>
          <w:lang w:bidi="en-US"/>
        </w:rPr>
        <w:t xml:space="preserve"> prac przygotowawczych,</w:t>
      </w:r>
    </w:p>
    <w:p w14:paraId="31F9026A" w14:textId="7D76C383" w:rsidR="00AE38E3" w:rsidRPr="00AE38E3" w:rsidRDefault="00AE38E3" w:rsidP="00AE38E3">
      <w:pPr>
        <w:jc w:val="both"/>
      </w:pPr>
      <w:r w:rsidRPr="00AE38E3">
        <w:rPr>
          <w:rFonts w:ascii="Tahoma" w:eastAsia="Times New Roman" w:hAnsi="Tahoma" w:cs="Tahoma"/>
          <w:spacing w:val="-2"/>
          <w:sz w:val="21"/>
          <w:szCs w:val="21"/>
          <w:lang w:bidi="en-US"/>
        </w:rPr>
        <w:t>- czynności w zakresie wykonania prac naprawczych,</w:t>
      </w:r>
    </w:p>
    <w:p w14:paraId="38DE7CF1" w14:textId="77777777" w:rsidR="00AE38E3" w:rsidRPr="00AE38E3" w:rsidRDefault="00AE38E3" w:rsidP="00AE38E3">
      <w:pPr>
        <w:jc w:val="both"/>
      </w:pPr>
      <w:r w:rsidRPr="00AE38E3">
        <w:rPr>
          <w:rFonts w:ascii="Tahoma" w:eastAsia="Times New Roman" w:hAnsi="Tahoma" w:cs="Tahoma"/>
          <w:spacing w:val="-2"/>
          <w:sz w:val="21"/>
          <w:szCs w:val="21"/>
          <w:lang w:bidi="en-US"/>
        </w:rPr>
        <w:t>- czynności w zakresie wykonania dociepleń ścian zewnętrznych,</w:t>
      </w:r>
    </w:p>
    <w:p w14:paraId="4A6BFA9F" w14:textId="6B70BCCD" w:rsidR="00AE38E3" w:rsidRPr="00AE38E3" w:rsidRDefault="00AE38E3" w:rsidP="00AE38E3">
      <w:pPr>
        <w:jc w:val="both"/>
      </w:pPr>
      <w:r w:rsidRPr="00AE38E3">
        <w:rPr>
          <w:rFonts w:ascii="Tahoma" w:eastAsia="Times New Roman" w:hAnsi="Tahoma" w:cs="Tahoma"/>
          <w:spacing w:val="-2"/>
          <w:sz w:val="21"/>
          <w:szCs w:val="21"/>
          <w:lang w:bidi="en-US"/>
        </w:rPr>
        <w:t>- czynności w zakresie wykonania dociepleń ścian fundamentowych</w:t>
      </w:r>
      <w:r w:rsidR="00956096">
        <w:rPr>
          <w:rFonts w:ascii="Tahoma" w:eastAsia="Times New Roman" w:hAnsi="Tahoma" w:cs="Tahoma"/>
          <w:spacing w:val="-2"/>
          <w:sz w:val="21"/>
          <w:szCs w:val="21"/>
          <w:lang w:bidi="en-US"/>
        </w:rPr>
        <w:t xml:space="preserve"> i piwnicznych</w:t>
      </w:r>
      <w:r w:rsidRPr="00AE38E3">
        <w:rPr>
          <w:rFonts w:ascii="Tahoma" w:eastAsia="Times New Roman" w:hAnsi="Tahoma" w:cs="Tahoma"/>
          <w:spacing w:val="-2"/>
          <w:sz w:val="21"/>
          <w:szCs w:val="21"/>
          <w:lang w:bidi="en-US"/>
        </w:rPr>
        <w:t>,</w:t>
      </w:r>
    </w:p>
    <w:p w14:paraId="2B7A9422" w14:textId="50378514" w:rsidR="00AE38E3" w:rsidRPr="00AE38E3" w:rsidRDefault="00AE38E3" w:rsidP="00AE38E3">
      <w:pPr>
        <w:jc w:val="both"/>
      </w:pPr>
      <w:r w:rsidRPr="00AE38E3">
        <w:rPr>
          <w:rFonts w:ascii="Tahoma" w:eastAsia="Times New Roman" w:hAnsi="Tahoma" w:cs="Tahoma"/>
          <w:spacing w:val="-2"/>
          <w:sz w:val="21"/>
          <w:szCs w:val="21"/>
          <w:lang w:bidi="en-US"/>
        </w:rPr>
        <w:t>- czynności w zakresie wykonania elementów dekoracyjnych,</w:t>
      </w:r>
    </w:p>
    <w:p w14:paraId="1891A52F" w14:textId="77777777" w:rsidR="00AE38E3" w:rsidRPr="00AE38E3" w:rsidRDefault="00AE38E3" w:rsidP="00AE38E3">
      <w:pPr>
        <w:jc w:val="both"/>
      </w:pPr>
      <w:r w:rsidRPr="00AE38E3">
        <w:rPr>
          <w:rFonts w:ascii="Tahoma" w:eastAsia="Times New Roman" w:hAnsi="Tahoma" w:cs="Tahoma"/>
          <w:spacing w:val="-2"/>
          <w:sz w:val="21"/>
          <w:szCs w:val="21"/>
          <w:lang w:bidi="en-US"/>
        </w:rPr>
        <w:t>- czynności w zakresie wykonania obróbek blacharskich,</w:t>
      </w:r>
    </w:p>
    <w:p w14:paraId="267AC4D5" w14:textId="77777777" w:rsidR="00AE38E3" w:rsidRPr="00AE38E3" w:rsidRDefault="00AE38E3" w:rsidP="00AE38E3">
      <w:pPr>
        <w:jc w:val="both"/>
      </w:pPr>
      <w:r w:rsidRPr="00AE38E3">
        <w:rPr>
          <w:rFonts w:ascii="Tahoma" w:eastAsia="Times New Roman" w:hAnsi="Tahoma" w:cs="Tahoma"/>
          <w:spacing w:val="-2"/>
          <w:sz w:val="21"/>
          <w:szCs w:val="21"/>
          <w:lang w:bidi="en-US"/>
        </w:rPr>
        <w:t>- czynności w zakresie wykonania rynien i rur spustowych,</w:t>
      </w:r>
    </w:p>
    <w:p w14:paraId="4EDDE12A" w14:textId="77777777" w:rsidR="00AE38E3" w:rsidRPr="00AE38E3" w:rsidRDefault="00AE38E3" w:rsidP="00AE38E3">
      <w:pPr>
        <w:jc w:val="both"/>
      </w:pPr>
      <w:r w:rsidRPr="00AE38E3">
        <w:rPr>
          <w:rFonts w:ascii="Tahoma" w:eastAsia="Times New Roman" w:hAnsi="Tahoma" w:cs="Tahoma"/>
          <w:spacing w:val="-2"/>
          <w:sz w:val="21"/>
          <w:szCs w:val="21"/>
          <w:lang w:bidi="en-US"/>
        </w:rPr>
        <w:t>- czynności w zakresie wykonania wymiany stolarki okiennej i drzwiowej,</w:t>
      </w:r>
    </w:p>
    <w:p w14:paraId="3113F488" w14:textId="47167035" w:rsidR="00AE38E3" w:rsidRPr="00AE38E3" w:rsidRDefault="00AE38E3" w:rsidP="00AE38E3">
      <w:pPr>
        <w:jc w:val="both"/>
      </w:pPr>
      <w:r w:rsidRPr="00AE38E3">
        <w:rPr>
          <w:rFonts w:ascii="Tahoma" w:eastAsia="Times New Roman" w:hAnsi="Tahoma" w:cs="Tahoma"/>
          <w:spacing w:val="-2"/>
          <w:sz w:val="21"/>
          <w:szCs w:val="21"/>
          <w:lang w:bidi="en-US"/>
        </w:rPr>
        <w:lastRenderedPageBreak/>
        <w:t>- czynności w zakresie wykonania docieplenia strop</w:t>
      </w:r>
      <w:r w:rsidR="0017222F">
        <w:rPr>
          <w:rFonts w:ascii="Tahoma" w:eastAsia="Times New Roman" w:hAnsi="Tahoma" w:cs="Tahoma"/>
          <w:spacing w:val="-2"/>
          <w:sz w:val="21"/>
          <w:szCs w:val="21"/>
          <w:lang w:bidi="en-US"/>
        </w:rPr>
        <w:t xml:space="preserve">u i </w:t>
      </w:r>
      <w:r w:rsidRPr="00AE38E3">
        <w:rPr>
          <w:rFonts w:ascii="Tahoma" w:eastAsia="Times New Roman" w:hAnsi="Tahoma" w:cs="Tahoma"/>
          <w:spacing w:val="-2"/>
          <w:sz w:val="21"/>
          <w:szCs w:val="21"/>
          <w:lang w:bidi="en-US"/>
        </w:rPr>
        <w:t>dachu,</w:t>
      </w:r>
    </w:p>
    <w:p w14:paraId="6598CAF0" w14:textId="69D488B2" w:rsidR="00AE38E3" w:rsidRDefault="00AE38E3" w:rsidP="00AE38E3">
      <w:pPr>
        <w:pStyle w:val="Bezodstpw"/>
        <w:jc w:val="both"/>
        <w:rPr>
          <w:rFonts w:ascii="Tahoma" w:eastAsia="Times New Roman" w:hAnsi="Tahoma" w:cs="Tahoma"/>
          <w:spacing w:val="-2"/>
          <w:sz w:val="21"/>
          <w:szCs w:val="21"/>
          <w:lang w:bidi="en-US"/>
        </w:rPr>
      </w:pPr>
      <w:r w:rsidRPr="00AE38E3">
        <w:rPr>
          <w:rFonts w:ascii="Tahoma" w:eastAsia="Times New Roman" w:hAnsi="Tahoma" w:cs="Tahoma"/>
          <w:spacing w:val="-2"/>
          <w:sz w:val="21"/>
          <w:szCs w:val="21"/>
          <w:lang w:bidi="en-US"/>
        </w:rPr>
        <w:t>- czynności w zakresie wykonania prac wykończeniowych</w:t>
      </w:r>
      <w:r w:rsidR="0017222F">
        <w:rPr>
          <w:rFonts w:ascii="Tahoma" w:eastAsia="Times New Roman" w:hAnsi="Tahoma" w:cs="Tahoma"/>
          <w:spacing w:val="-2"/>
          <w:sz w:val="21"/>
          <w:szCs w:val="21"/>
          <w:lang w:bidi="en-US"/>
        </w:rPr>
        <w:t>,</w:t>
      </w:r>
    </w:p>
    <w:p w14:paraId="198CFC11" w14:textId="034D366D" w:rsidR="0017222F" w:rsidRPr="00AE38E3" w:rsidRDefault="0017222F" w:rsidP="00AE38E3">
      <w:pPr>
        <w:pStyle w:val="Bezodstpw"/>
        <w:jc w:val="both"/>
      </w:pPr>
      <w:r w:rsidRPr="00AE38E3">
        <w:rPr>
          <w:rFonts w:ascii="Tahoma" w:eastAsia="Times New Roman" w:hAnsi="Tahoma" w:cs="Tahoma"/>
          <w:spacing w:val="-2"/>
          <w:sz w:val="21"/>
          <w:szCs w:val="21"/>
          <w:lang w:bidi="en-US"/>
        </w:rPr>
        <w:t xml:space="preserve">- czynności w zakresie wykonania </w:t>
      </w:r>
      <w:r>
        <w:rPr>
          <w:rFonts w:ascii="Tahoma" w:eastAsia="Times New Roman" w:hAnsi="Tahoma" w:cs="Tahoma"/>
          <w:color w:val="000000"/>
          <w:spacing w:val="-2"/>
          <w:sz w:val="21"/>
          <w:szCs w:val="21"/>
          <w:lang w:bidi="en-US"/>
        </w:rPr>
        <w:t>robót związanych z ułożeniem opaski wokół budynku i rozwiązań</w:t>
      </w:r>
      <w:r>
        <w:rPr>
          <w:rFonts w:ascii="Tahoma" w:eastAsia="Times New Roman" w:hAnsi="Tahoma" w:cs="Tahoma"/>
          <w:color w:val="000000"/>
          <w:spacing w:val="-2"/>
          <w:sz w:val="21"/>
          <w:szCs w:val="21"/>
          <w:lang w:bidi="en-US"/>
        </w:rPr>
        <w:br/>
        <w:t>w obrębie stref wejściowych do budynku.</w:t>
      </w:r>
    </w:p>
    <w:p w14:paraId="31AE489B" w14:textId="77777777" w:rsidR="00652E5B" w:rsidRPr="00AE38E3" w:rsidRDefault="00652E5B">
      <w:pPr>
        <w:pStyle w:val="Bezodstpw"/>
        <w:jc w:val="both"/>
        <w:rPr>
          <w:sz w:val="12"/>
          <w:szCs w:val="12"/>
        </w:rPr>
      </w:pPr>
    </w:p>
    <w:p w14:paraId="06243FF9" w14:textId="5D49B624" w:rsidR="00EA00C0" w:rsidRDefault="00EA00C0">
      <w:pPr>
        <w:pStyle w:val="Tekstpodstawowy"/>
        <w:jc w:val="both"/>
      </w:pPr>
      <w:r>
        <w:rPr>
          <w:rFonts w:ascii="Tahoma" w:hAnsi="Tahoma" w:cs="Tahoma"/>
          <w:sz w:val="21"/>
          <w:szCs w:val="21"/>
        </w:rPr>
        <w:t>2) Wykonawca zobowiązany jest, aby przez cały okres realizacji zamówienia osoby wykonujące</w:t>
      </w:r>
      <w:r>
        <w:rPr>
          <w:rFonts w:ascii="Tahoma" w:hAnsi="Tahoma" w:cs="Tahoma"/>
          <w:sz w:val="21"/>
          <w:szCs w:val="21"/>
        </w:rPr>
        <w:br/>
        <w:t>czynności wskazane powyżej były zatrudnione na podstawie umowy o pracę w rozumieniu przepisów ustawy z dnia 26 czerwca 1974 roku – Kodeks Pracy (Dz. U. z 201</w:t>
      </w:r>
      <w:r w:rsidR="00220E74">
        <w:rPr>
          <w:rFonts w:ascii="Tahoma" w:hAnsi="Tahoma" w:cs="Tahoma"/>
          <w:sz w:val="21"/>
          <w:szCs w:val="21"/>
        </w:rPr>
        <w:t>8</w:t>
      </w:r>
      <w:r>
        <w:rPr>
          <w:rFonts w:ascii="Tahoma" w:hAnsi="Tahoma" w:cs="Tahoma"/>
          <w:sz w:val="21"/>
          <w:szCs w:val="21"/>
        </w:rPr>
        <w:t xml:space="preserve"> r. poz. </w:t>
      </w:r>
      <w:r w:rsidR="0017222F">
        <w:rPr>
          <w:rFonts w:ascii="Tahoma" w:hAnsi="Tahoma" w:cs="Tahoma"/>
          <w:sz w:val="21"/>
          <w:szCs w:val="21"/>
        </w:rPr>
        <w:t>917</w:t>
      </w:r>
      <w:r>
        <w:rPr>
          <w:rFonts w:ascii="Tahoma" w:hAnsi="Tahoma" w:cs="Tahoma"/>
          <w:sz w:val="21"/>
          <w:szCs w:val="21"/>
        </w:rPr>
        <w:t xml:space="preserve"> z </w:t>
      </w:r>
      <w:proofErr w:type="spellStart"/>
      <w:r>
        <w:rPr>
          <w:rFonts w:ascii="Tahoma" w:hAnsi="Tahoma" w:cs="Tahoma"/>
          <w:sz w:val="21"/>
          <w:szCs w:val="21"/>
        </w:rPr>
        <w:t>późn</w:t>
      </w:r>
      <w:proofErr w:type="spellEnd"/>
      <w:r>
        <w:rPr>
          <w:rFonts w:ascii="Tahoma" w:hAnsi="Tahoma" w:cs="Tahoma"/>
          <w:sz w:val="21"/>
          <w:szCs w:val="21"/>
        </w:rPr>
        <w:t>. zm.)</w:t>
      </w:r>
    </w:p>
    <w:p w14:paraId="37B6E8E2" w14:textId="77777777" w:rsidR="00EA00C0" w:rsidRDefault="00EA00C0">
      <w:pPr>
        <w:pStyle w:val="Tekstpodstawowy"/>
        <w:jc w:val="both"/>
      </w:pPr>
      <w:r>
        <w:rPr>
          <w:rFonts w:ascii="Tahoma" w:hAnsi="Tahoma" w:cs="Tahoma"/>
          <w:sz w:val="21"/>
          <w:szCs w:val="21"/>
        </w:rPr>
        <w:t>3) Najpóźniej w dniu zawarcia umowy Wykonawca jest zobowiązany do przedłożenia Zamawiającemu oświadczenia, zaświadczenia zanonimizowanego lub innego dokumentu potwierdzającego fakt zatrudnienia przez Wykonawcę na podstawie umowy o pracę osób wykonujących czynności, o których mowa w ust. 3 pkt 1 lub w terminie 3 dni od każdorazowego wezwania Zamawiającego.</w:t>
      </w:r>
    </w:p>
    <w:p w14:paraId="7F10ED21" w14:textId="77777777" w:rsidR="00EA00C0" w:rsidRDefault="00EA00C0">
      <w:pPr>
        <w:pStyle w:val="Tekstpodstawowy"/>
        <w:jc w:val="both"/>
      </w:pPr>
      <w:r>
        <w:rPr>
          <w:rFonts w:ascii="Tahoma" w:hAnsi="Tahoma" w:cs="Tahoma"/>
          <w:sz w:val="21"/>
          <w:szCs w:val="21"/>
        </w:rPr>
        <w:t>4) Nieprzedłożenie przez Wykonawcę dokumentu, o którym mowa w punkcie 3) będzie traktowane jako niewypełnienie obowiązku zatrudnienia pracowników na podstawie umowy o pracę i może być podstawą do stwierdzenia, że Wykonawca uchyla się od zawarcia umowy z Zamawiającym, a w trakcie trwania umowy może być podstawą o naliczenia kary umownej.</w:t>
      </w:r>
    </w:p>
    <w:p w14:paraId="476612AF" w14:textId="77777777" w:rsidR="00EA00C0" w:rsidRDefault="00EA00C0">
      <w:pPr>
        <w:pStyle w:val="Tekstpodstawowy"/>
        <w:jc w:val="both"/>
      </w:pPr>
      <w:r>
        <w:rPr>
          <w:rFonts w:ascii="Tahoma" w:hAnsi="Tahoma" w:cs="Tahoma"/>
          <w:sz w:val="21"/>
          <w:szCs w:val="21"/>
        </w:rPr>
        <w:t>5) W przypadku powzięcia przez Zamawiającego wątpliwości co do stosunku prawnego łączącego wykonawcę z osobami, o których mowa w ust. 3 pkt 1, Zamawiający może zawiadomić Państwową Inspekcję Pracy w celu przeprowadzenia kontroli.</w:t>
      </w:r>
    </w:p>
    <w:p w14:paraId="31E79B9E" w14:textId="77777777" w:rsidR="00EA00C0" w:rsidRDefault="00EA00C0">
      <w:pPr>
        <w:pStyle w:val="Tekstpodstawowy"/>
        <w:jc w:val="both"/>
      </w:pPr>
      <w:r>
        <w:rPr>
          <w:rFonts w:ascii="Tahoma" w:hAnsi="Tahoma" w:cs="Tahoma"/>
          <w:sz w:val="21"/>
          <w:szCs w:val="21"/>
        </w:rPr>
        <w:t>6) Wykonawca zapłaci Zamawiającemu karę umowną w wysokości 5 000,00 złotych za nieprzedłożenie dokumentów, o których mowa w ust 3 pkt 3, za każde zdarzenie.</w:t>
      </w:r>
    </w:p>
    <w:p w14:paraId="1D49C049" w14:textId="77777777" w:rsidR="00EA00C0" w:rsidRDefault="00EA00C0">
      <w:pPr>
        <w:pStyle w:val="StylNagwek1Stosujkerningprzy12pt"/>
        <w:rPr>
          <w:rFonts w:ascii="Tahoma" w:hAnsi="Tahoma" w:cs="Tahoma"/>
          <w:b w:val="0"/>
          <w:bCs w:val="0"/>
          <w:sz w:val="12"/>
          <w:szCs w:val="12"/>
        </w:rPr>
      </w:pPr>
    </w:p>
    <w:p w14:paraId="316279BA" w14:textId="77777777" w:rsidR="00EA00C0" w:rsidRDefault="00EA00C0">
      <w:pPr>
        <w:pStyle w:val="StylNagwek1Stosujkerningprzy12pt"/>
      </w:pPr>
      <w:r>
        <w:rPr>
          <w:rFonts w:ascii="Tahoma" w:eastAsia="Times New Roman" w:hAnsi="Tahoma" w:cs="Tahoma"/>
          <w:sz w:val="21"/>
          <w:szCs w:val="21"/>
        </w:rPr>
        <w:t>4. Oferty częściowe</w:t>
      </w:r>
    </w:p>
    <w:p w14:paraId="29E499CE" w14:textId="77777777" w:rsidR="00EA00C0" w:rsidRDefault="00EA00C0">
      <w:pPr>
        <w:tabs>
          <w:tab w:val="left" w:pos="284"/>
          <w:tab w:val="left" w:pos="540"/>
        </w:tabs>
        <w:jc w:val="both"/>
      </w:pPr>
      <w:r>
        <w:rPr>
          <w:rFonts w:ascii="Tahoma" w:eastAsia="Times New Roman" w:hAnsi="Tahoma" w:cs="Tahoma"/>
          <w:sz w:val="21"/>
          <w:szCs w:val="21"/>
        </w:rPr>
        <w:t>Zamawiający nie dopuszcza składania ofert częściowych.</w:t>
      </w:r>
    </w:p>
    <w:p w14:paraId="41ED4762" w14:textId="77777777" w:rsidR="00EA00C0" w:rsidRDefault="00EA00C0">
      <w:pPr>
        <w:pStyle w:val="StylNagwek1Stosujkerningprzy12pt"/>
        <w:rPr>
          <w:rFonts w:ascii="Tahoma" w:eastAsia="Times New Roman" w:hAnsi="Tahoma" w:cs="Tahoma"/>
          <w:sz w:val="21"/>
          <w:szCs w:val="21"/>
        </w:rPr>
      </w:pPr>
    </w:p>
    <w:p w14:paraId="46D84262" w14:textId="77777777" w:rsidR="00EA00C0" w:rsidRDefault="00EA00C0">
      <w:pPr>
        <w:pStyle w:val="StylNagwek1Stosujkerningprzy12pt"/>
      </w:pPr>
      <w:r>
        <w:rPr>
          <w:rFonts w:ascii="Tahoma" w:eastAsia="Times New Roman" w:hAnsi="Tahoma" w:cs="Tahoma"/>
          <w:sz w:val="21"/>
          <w:szCs w:val="21"/>
        </w:rPr>
        <w:t>5. Zamówienia o których mowa w art. 67 ust. 1 pkt 6 i 7.</w:t>
      </w:r>
    </w:p>
    <w:p w14:paraId="717783E3" w14:textId="77777777" w:rsidR="00EA00C0" w:rsidRDefault="00EA00C0">
      <w:pPr>
        <w:tabs>
          <w:tab w:val="left" w:pos="284"/>
        </w:tabs>
        <w:jc w:val="both"/>
      </w:pPr>
      <w:r>
        <w:rPr>
          <w:rFonts w:ascii="Tahoma" w:eastAsia="Times New Roman" w:hAnsi="Tahoma" w:cs="Tahoma"/>
          <w:sz w:val="21"/>
          <w:szCs w:val="21"/>
        </w:rPr>
        <w:t>Zamawiający nie przewiduje udzielenia zamówień o których mowa w art. 67 ust. 1 pkt 6 i 7.</w:t>
      </w:r>
    </w:p>
    <w:p w14:paraId="110B96F3" w14:textId="77777777" w:rsidR="00EA00C0" w:rsidRDefault="00EA00C0">
      <w:pPr>
        <w:tabs>
          <w:tab w:val="left" w:pos="284"/>
        </w:tabs>
        <w:jc w:val="both"/>
      </w:pPr>
    </w:p>
    <w:p w14:paraId="04AAA8F2" w14:textId="77777777" w:rsidR="00EA00C0" w:rsidRDefault="00EA00C0">
      <w:pPr>
        <w:pStyle w:val="StylNagwek1Stosujkerningprzy12pt"/>
      </w:pPr>
      <w:r>
        <w:rPr>
          <w:rFonts w:ascii="Tahoma" w:eastAsia="Times New Roman" w:hAnsi="Tahoma" w:cs="Tahoma"/>
          <w:sz w:val="21"/>
          <w:szCs w:val="21"/>
        </w:rPr>
        <w:t>6. Informacja o ofercie wariantowej</w:t>
      </w:r>
    </w:p>
    <w:p w14:paraId="221FF607" w14:textId="77777777" w:rsidR="00EA00C0" w:rsidRDefault="00EA00C0">
      <w:pPr>
        <w:tabs>
          <w:tab w:val="left" w:pos="284"/>
        </w:tabs>
        <w:jc w:val="both"/>
      </w:pPr>
      <w:r>
        <w:rPr>
          <w:rFonts w:ascii="Tahoma" w:eastAsia="Times New Roman" w:hAnsi="Tahoma" w:cs="Tahoma"/>
          <w:sz w:val="21"/>
          <w:szCs w:val="21"/>
        </w:rPr>
        <w:t>Zamawiający nie dopuszcza składania ofert wariantowych.</w:t>
      </w:r>
    </w:p>
    <w:p w14:paraId="3F2E212B" w14:textId="77777777" w:rsidR="00EA00C0" w:rsidRDefault="00EA00C0">
      <w:pPr>
        <w:tabs>
          <w:tab w:val="left" w:pos="284"/>
        </w:tabs>
        <w:jc w:val="both"/>
        <w:rPr>
          <w:rFonts w:ascii="Tahoma" w:eastAsia="Times New Roman" w:hAnsi="Tahoma" w:cs="Tahoma"/>
          <w:sz w:val="21"/>
          <w:szCs w:val="21"/>
        </w:rPr>
      </w:pPr>
    </w:p>
    <w:p w14:paraId="67BB320E" w14:textId="77777777" w:rsidR="00EA00C0" w:rsidRDefault="00EA00C0">
      <w:pPr>
        <w:pStyle w:val="StylNagwek1Stosujkerningprzy12pt"/>
      </w:pPr>
      <w:r>
        <w:rPr>
          <w:rFonts w:ascii="Tahoma" w:eastAsia="Times New Roman" w:hAnsi="Tahoma" w:cs="Tahoma"/>
          <w:sz w:val="21"/>
          <w:szCs w:val="21"/>
        </w:rPr>
        <w:t>7. Termin wykonania zamówienia</w:t>
      </w:r>
    </w:p>
    <w:p w14:paraId="137C2F36" w14:textId="3604B171" w:rsidR="00EA00C0" w:rsidRDefault="00EA00C0">
      <w:pPr>
        <w:tabs>
          <w:tab w:val="left" w:pos="284"/>
        </w:tabs>
        <w:jc w:val="both"/>
      </w:pPr>
      <w:r>
        <w:rPr>
          <w:rFonts w:ascii="Tahoma" w:eastAsia="Times New Roman" w:hAnsi="Tahoma" w:cs="Tahoma"/>
          <w:sz w:val="21"/>
          <w:szCs w:val="21"/>
        </w:rPr>
        <w:t xml:space="preserve">Wymagany termin wykonania zamówienia do </w:t>
      </w:r>
      <w:r w:rsidRPr="00265CDD">
        <w:rPr>
          <w:rFonts w:ascii="Tahoma" w:eastAsia="Times New Roman" w:hAnsi="Tahoma" w:cs="Tahoma"/>
          <w:sz w:val="21"/>
          <w:szCs w:val="21"/>
        </w:rPr>
        <w:t xml:space="preserve">dnia </w:t>
      </w:r>
      <w:r w:rsidR="00265CDD" w:rsidRPr="00DE757E">
        <w:rPr>
          <w:rFonts w:ascii="Tahoma" w:eastAsia="Times New Roman" w:hAnsi="Tahoma" w:cs="Tahoma"/>
          <w:b/>
          <w:sz w:val="21"/>
          <w:szCs w:val="21"/>
        </w:rPr>
        <w:t>31 sierpnia</w:t>
      </w:r>
      <w:r w:rsidRPr="00DE757E">
        <w:rPr>
          <w:rFonts w:ascii="Tahoma" w:eastAsia="Times New Roman" w:hAnsi="Tahoma" w:cs="Tahoma"/>
          <w:b/>
          <w:sz w:val="21"/>
          <w:szCs w:val="21"/>
        </w:rPr>
        <w:t xml:space="preserve"> 201</w:t>
      </w:r>
      <w:r w:rsidR="00265CDD" w:rsidRPr="00DE757E">
        <w:rPr>
          <w:rFonts w:ascii="Tahoma" w:eastAsia="Times New Roman" w:hAnsi="Tahoma" w:cs="Tahoma"/>
          <w:b/>
          <w:sz w:val="21"/>
          <w:szCs w:val="21"/>
        </w:rPr>
        <w:t>9</w:t>
      </w:r>
      <w:r w:rsidRPr="00DE757E">
        <w:rPr>
          <w:rFonts w:ascii="Tahoma" w:eastAsia="Times New Roman" w:hAnsi="Tahoma" w:cs="Tahoma"/>
          <w:b/>
          <w:sz w:val="21"/>
          <w:szCs w:val="21"/>
        </w:rPr>
        <w:t xml:space="preserve"> r.</w:t>
      </w:r>
    </w:p>
    <w:p w14:paraId="1E2BE237" w14:textId="77777777" w:rsidR="00EA00C0" w:rsidRDefault="00EA00C0">
      <w:pPr>
        <w:autoSpaceDE w:val="0"/>
        <w:rPr>
          <w:rFonts w:ascii="Tahoma" w:eastAsia="Times New Roman" w:hAnsi="Tahoma" w:cs="Tahoma"/>
          <w:b/>
          <w:bCs/>
          <w:sz w:val="21"/>
          <w:szCs w:val="21"/>
          <w:highlight w:val="yellow"/>
        </w:rPr>
      </w:pPr>
    </w:p>
    <w:p w14:paraId="14922948" w14:textId="77777777" w:rsidR="00EA00C0" w:rsidRDefault="00EA00C0">
      <w:pPr>
        <w:autoSpaceDE w:val="0"/>
      </w:pPr>
      <w:r>
        <w:rPr>
          <w:rFonts w:ascii="Tahoma" w:eastAsia="Times New Roman" w:hAnsi="Tahoma" w:cs="Tahoma"/>
          <w:b/>
          <w:bCs/>
          <w:sz w:val="21"/>
          <w:szCs w:val="21"/>
        </w:rPr>
        <w:t>8. Zaliczki</w:t>
      </w:r>
    </w:p>
    <w:p w14:paraId="464665B4" w14:textId="77777777" w:rsidR="00EA00C0" w:rsidRDefault="00EA00C0">
      <w:pPr>
        <w:tabs>
          <w:tab w:val="left" w:pos="284"/>
        </w:tabs>
        <w:autoSpaceDE w:val="0"/>
      </w:pPr>
      <w:r>
        <w:rPr>
          <w:rFonts w:ascii="Tahoma" w:eastAsia="Times New Roman" w:hAnsi="Tahoma" w:cs="Tahoma"/>
          <w:sz w:val="21"/>
          <w:szCs w:val="21"/>
        </w:rPr>
        <w:t>Zamawiający nie przewiduje udzielenie zaliczek na poczet wykonania zamówienia.</w:t>
      </w:r>
    </w:p>
    <w:p w14:paraId="15B88D39" w14:textId="77777777" w:rsidR="00EA00C0" w:rsidRDefault="00EA00C0">
      <w:pPr>
        <w:tabs>
          <w:tab w:val="left" w:pos="284"/>
        </w:tabs>
        <w:autoSpaceDE w:val="0"/>
        <w:rPr>
          <w:rFonts w:ascii="Tahoma" w:eastAsia="Times New Roman" w:hAnsi="Tahoma" w:cs="Tahoma"/>
          <w:sz w:val="21"/>
          <w:szCs w:val="21"/>
        </w:rPr>
      </w:pPr>
    </w:p>
    <w:p w14:paraId="640E8D96" w14:textId="77777777" w:rsidR="00EA00C0" w:rsidRDefault="00EA00C0">
      <w:pPr>
        <w:pStyle w:val="StylNagwek1Stosujkerningprzy12pt"/>
      </w:pPr>
      <w:r>
        <w:rPr>
          <w:rFonts w:ascii="Tahoma" w:eastAsia="Times New Roman" w:hAnsi="Tahoma" w:cs="Tahoma"/>
          <w:sz w:val="21"/>
          <w:szCs w:val="21"/>
        </w:rPr>
        <w:t xml:space="preserve">9. </w:t>
      </w:r>
      <w:r>
        <w:rPr>
          <w:rFonts w:ascii="Tahoma" w:eastAsia="Times New Roman" w:hAnsi="Tahoma" w:cs="Tahoma"/>
          <w:b w:val="0"/>
          <w:bCs w:val="0"/>
          <w:sz w:val="21"/>
          <w:szCs w:val="21"/>
        </w:rPr>
        <w:t>Zamawiający nie przewiduje zawarcia umowy ramowej, nie ustanawia dynamicznego systemu zakupów, a także nie będzie prowadzona aukcja elektroniczna przy wyborze najkorzystniejszej oferty.</w:t>
      </w:r>
    </w:p>
    <w:p w14:paraId="1D5A9114" w14:textId="77777777" w:rsidR="00EA00C0" w:rsidRDefault="00EA00C0">
      <w:pPr>
        <w:pStyle w:val="StylNagwek1Stosujkerningprzy12pt"/>
        <w:rPr>
          <w:sz w:val="12"/>
          <w:szCs w:val="12"/>
        </w:rPr>
      </w:pPr>
    </w:p>
    <w:p w14:paraId="367C8116" w14:textId="77777777" w:rsidR="00EA00C0" w:rsidRDefault="00EA00C0">
      <w:pPr>
        <w:pStyle w:val="StylNagwek1Stosujkerningprzy12pt"/>
      </w:pPr>
      <w:r>
        <w:rPr>
          <w:rFonts w:ascii="Tahoma" w:eastAsia="Times New Roman" w:hAnsi="Tahoma" w:cs="Tahoma"/>
          <w:sz w:val="21"/>
          <w:szCs w:val="21"/>
        </w:rPr>
        <w:t>10.</w:t>
      </w:r>
      <w:r>
        <w:rPr>
          <w:rFonts w:ascii="Tahoma" w:eastAsia="Times New Roman" w:hAnsi="Tahoma" w:cs="Tahoma"/>
          <w:b w:val="0"/>
          <w:bCs w:val="0"/>
          <w:sz w:val="21"/>
          <w:szCs w:val="21"/>
        </w:rPr>
        <w:t xml:space="preserve"> </w:t>
      </w:r>
      <w:r>
        <w:rPr>
          <w:rFonts w:ascii="Tahoma" w:eastAsia="Times New Roman" w:hAnsi="Tahoma" w:cs="Tahoma"/>
          <w:sz w:val="21"/>
          <w:szCs w:val="21"/>
        </w:rPr>
        <w:t>Unieważnienie postępowania</w:t>
      </w:r>
    </w:p>
    <w:p w14:paraId="6170F425" w14:textId="77777777" w:rsidR="00EA00C0" w:rsidRDefault="00EA00C0">
      <w:pPr>
        <w:pStyle w:val="StylNagwek1Stosujkerningprzy12pt"/>
      </w:pPr>
      <w:r>
        <w:rPr>
          <w:rFonts w:ascii="Tahoma" w:eastAsia="Times New Roman" w:hAnsi="Tahoma" w:cs="Tahoma"/>
          <w:b w:val="0"/>
          <w:bCs w:val="0"/>
          <w:sz w:val="21"/>
          <w:szCs w:val="21"/>
        </w:rPr>
        <w:t>Zamawiający nie przewiduje unieważnienia</w:t>
      </w:r>
      <w:r>
        <w:rPr>
          <w:rFonts w:ascii="Tahoma" w:eastAsia="Times New Roman" w:hAnsi="Tahoma" w:cs="Tahoma"/>
          <w:sz w:val="21"/>
          <w:szCs w:val="21"/>
        </w:rPr>
        <w:t xml:space="preserve"> </w:t>
      </w:r>
      <w:r>
        <w:rPr>
          <w:rFonts w:ascii="Tahoma" w:eastAsia="Times New Roman" w:hAnsi="Tahoma" w:cs="Tahoma"/>
          <w:b w:val="0"/>
          <w:bCs w:val="0"/>
          <w:sz w:val="21"/>
          <w:szCs w:val="21"/>
        </w:rPr>
        <w:t>niniejszego postępowania w przypadku nieprzyznania środków pochodzących z budżetu Unii Europejskiej.</w:t>
      </w:r>
    </w:p>
    <w:p w14:paraId="45531066" w14:textId="77777777" w:rsidR="00EA00C0" w:rsidRDefault="00EA00C0">
      <w:pPr>
        <w:pStyle w:val="StylNagwek1Stosujkerningprzy12pt"/>
        <w:rPr>
          <w:sz w:val="12"/>
          <w:szCs w:val="12"/>
        </w:rPr>
      </w:pPr>
    </w:p>
    <w:p w14:paraId="1EA8F48B" w14:textId="77777777" w:rsidR="00EA00C0" w:rsidRDefault="00EA00C0">
      <w:pPr>
        <w:pStyle w:val="StylNagwek1Stosujkerningprzy12pt"/>
        <w:rPr>
          <w:sz w:val="12"/>
          <w:szCs w:val="12"/>
        </w:rPr>
      </w:pPr>
    </w:p>
    <w:p w14:paraId="52BA4A04" w14:textId="77777777" w:rsidR="00EA00C0" w:rsidRDefault="00EA00C0">
      <w:pPr>
        <w:pStyle w:val="StylNagwek1Stosujkerningprzy12pt"/>
      </w:pPr>
      <w:r>
        <w:rPr>
          <w:rFonts w:ascii="Tahoma" w:eastAsia="Times New Roman" w:hAnsi="Tahoma" w:cs="Tahoma"/>
          <w:sz w:val="21"/>
          <w:szCs w:val="21"/>
        </w:rPr>
        <w:t>IV. Warunki udziału w post</w:t>
      </w:r>
      <w:r>
        <w:rPr>
          <w:rFonts w:ascii="Tahoma" w:eastAsia="TimesNewRoman" w:hAnsi="Tahoma" w:cs="Tahoma"/>
          <w:sz w:val="21"/>
          <w:szCs w:val="21"/>
        </w:rPr>
        <w:t>ę</w:t>
      </w:r>
      <w:r>
        <w:rPr>
          <w:rFonts w:ascii="Tahoma" w:eastAsia="Times New Roman" w:hAnsi="Tahoma" w:cs="Tahoma"/>
          <w:sz w:val="21"/>
          <w:szCs w:val="21"/>
        </w:rPr>
        <w:t>powaniu oraz opis sposobu dokonywania oceny spełniania tych warunków</w:t>
      </w:r>
    </w:p>
    <w:p w14:paraId="4FB66D45" w14:textId="77777777" w:rsidR="00EA00C0" w:rsidRDefault="00EA00C0">
      <w:pPr>
        <w:jc w:val="both"/>
      </w:pPr>
      <w:r>
        <w:rPr>
          <w:rFonts w:ascii="Tahoma" w:eastAsia="Times New Roman" w:hAnsi="Tahoma" w:cs="Tahoma"/>
          <w:sz w:val="21"/>
          <w:szCs w:val="21"/>
        </w:rPr>
        <w:t>O udzielenie zamówienia mog</w:t>
      </w:r>
      <w:r>
        <w:rPr>
          <w:rFonts w:ascii="Tahoma" w:eastAsia="TimesNewRoman" w:hAnsi="Tahoma" w:cs="Tahoma"/>
          <w:sz w:val="21"/>
          <w:szCs w:val="21"/>
        </w:rPr>
        <w:t xml:space="preserve">ą </w:t>
      </w:r>
      <w:r>
        <w:rPr>
          <w:rFonts w:ascii="Tahoma" w:eastAsia="Times New Roman" w:hAnsi="Tahoma" w:cs="Tahoma"/>
          <w:sz w:val="21"/>
          <w:szCs w:val="21"/>
        </w:rPr>
        <w:t>ubiega</w:t>
      </w:r>
      <w:r>
        <w:rPr>
          <w:rFonts w:ascii="Tahoma" w:eastAsia="TimesNewRoman" w:hAnsi="Tahoma" w:cs="Tahoma"/>
          <w:sz w:val="21"/>
          <w:szCs w:val="21"/>
        </w:rPr>
        <w:t xml:space="preserve">ć </w:t>
      </w:r>
      <w:r>
        <w:rPr>
          <w:rFonts w:ascii="Tahoma" w:eastAsia="Times New Roman" w:hAnsi="Tahoma" w:cs="Tahoma"/>
          <w:sz w:val="21"/>
          <w:szCs w:val="21"/>
        </w:rPr>
        <w:t>si</w:t>
      </w:r>
      <w:r>
        <w:rPr>
          <w:rFonts w:ascii="Tahoma" w:eastAsia="TimesNewRoman" w:hAnsi="Tahoma" w:cs="Tahoma"/>
          <w:sz w:val="21"/>
          <w:szCs w:val="21"/>
        </w:rPr>
        <w:t xml:space="preserve">ę </w:t>
      </w:r>
      <w:r>
        <w:rPr>
          <w:rFonts w:ascii="Tahoma" w:eastAsia="Times New Roman" w:hAnsi="Tahoma" w:cs="Tahoma"/>
          <w:sz w:val="21"/>
          <w:szCs w:val="21"/>
        </w:rPr>
        <w:t>wykonawcy, którzy spełniają warunki udziału w postępowaniu dotyczące:</w:t>
      </w:r>
    </w:p>
    <w:p w14:paraId="248AC689" w14:textId="77777777" w:rsidR="00EA00C0" w:rsidRDefault="00EA00C0">
      <w:pPr>
        <w:jc w:val="both"/>
        <w:rPr>
          <w:rFonts w:ascii="Tahoma" w:eastAsia="Times New Roman" w:hAnsi="Tahoma" w:cs="Tahoma"/>
          <w:sz w:val="21"/>
          <w:szCs w:val="21"/>
        </w:rPr>
      </w:pPr>
    </w:p>
    <w:p w14:paraId="7AEF40C5" w14:textId="77777777" w:rsidR="00EA00C0" w:rsidRDefault="00EA00C0">
      <w:pPr>
        <w:jc w:val="both"/>
      </w:pPr>
      <w:r>
        <w:rPr>
          <w:rFonts w:ascii="Tahoma" w:eastAsia="Times New Roman" w:hAnsi="Tahoma" w:cs="Tahoma"/>
          <w:b/>
          <w:bCs/>
          <w:sz w:val="21"/>
          <w:szCs w:val="21"/>
        </w:rPr>
        <w:t>1) kompetencji lub uprawnień do prowadzenia określonej działalności zawodowej,</w:t>
      </w:r>
      <w:r>
        <w:rPr>
          <w:rFonts w:ascii="Tahoma" w:eastAsia="Times New Roman" w:hAnsi="Tahoma" w:cs="Tahoma"/>
          <w:b/>
          <w:bCs/>
          <w:sz w:val="21"/>
          <w:szCs w:val="21"/>
        </w:rPr>
        <w:br/>
      </w:r>
      <w:r>
        <w:rPr>
          <w:rFonts w:ascii="Tahoma" w:eastAsia="Times New Roman" w:hAnsi="Tahoma" w:cs="Tahoma"/>
          <w:b/>
          <w:bCs/>
          <w:sz w:val="21"/>
          <w:szCs w:val="21"/>
        </w:rPr>
        <w:lastRenderedPageBreak/>
        <w:t>o ile wynika to z odrębnych przepisów</w:t>
      </w:r>
    </w:p>
    <w:p w14:paraId="4794BEF3" w14:textId="77777777" w:rsidR="00EA00C0" w:rsidRDefault="00EA00C0">
      <w:pPr>
        <w:jc w:val="both"/>
      </w:pPr>
      <w:r>
        <w:rPr>
          <w:rFonts w:ascii="Tahoma" w:eastAsia="Times New Roman" w:hAnsi="Tahoma" w:cs="Tahoma"/>
          <w:sz w:val="21"/>
          <w:szCs w:val="21"/>
        </w:rPr>
        <w:t>Zamawiający nie stawia warunku w tym zakresie.</w:t>
      </w:r>
    </w:p>
    <w:p w14:paraId="306E5402" w14:textId="77777777" w:rsidR="00EA00C0" w:rsidRDefault="00EA00C0">
      <w:pPr>
        <w:jc w:val="both"/>
        <w:rPr>
          <w:rFonts w:ascii="Tahoma" w:eastAsia="Times New Roman" w:hAnsi="Tahoma" w:cs="Tahoma"/>
          <w:sz w:val="21"/>
          <w:szCs w:val="21"/>
        </w:rPr>
      </w:pPr>
    </w:p>
    <w:p w14:paraId="1399A181" w14:textId="77777777" w:rsidR="00EA00C0" w:rsidRDefault="00EA00C0">
      <w:pPr>
        <w:jc w:val="both"/>
      </w:pPr>
      <w:r>
        <w:rPr>
          <w:rFonts w:ascii="Tahoma" w:eastAsia="Times New Roman" w:hAnsi="Tahoma" w:cs="Tahoma"/>
          <w:b/>
          <w:bCs/>
          <w:sz w:val="21"/>
          <w:szCs w:val="21"/>
        </w:rPr>
        <w:t>2) sytuacji ekonomicznej lub finansowej;</w:t>
      </w:r>
    </w:p>
    <w:p w14:paraId="07D57E00" w14:textId="77777777" w:rsidR="00EA00C0" w:rsidRDefault="00EA00C0">
      <w:pPr>
        <w:tabs>
          <w:tab w:val="left" w:pos="720"/>
        </w:tabs>
        <w:jc w:val="both"/>
      </w:pPr>
      <w:r>
        <w:rPr>
          <w:rFonts w:ascii="Tahoma" w:eastAsia="Times New Roman" w:hAnsi="Tahoma" w:cs="Tahoma"/>
          <w:bCs/>
          <w:color w:val="000000"/>
          <w:sz w:val="21"/>
          <w:szCs w:val="21"/>
        </w:rPr>
        <w:t>Zamawiający nie stawia warunku w tym zakresie.</w:t>
      </w:r>
    </w:p>
    <w:p w14:paraId="244F78F4" w14:textId="77777777" w:rsidR="00EA00C0" w:rsidRDefault="00EA00C0">
      <w:pPr>
        <w:tabs>
          <w:tab w:val="left" w:pos="720"/>
        </w:tabs>
        <w:jc w:val="both"/>
        <w:rPr>
          <w:rFonts w:ascii="Tahoma" w:hAnsi="Tahoma" w:cs="Tahoma"/>
          <w:sz w:val="21"/>
          <w:szCs w:val="21"/>
        </w:rPr>
      </w:pPr>
    </w:p>
    <w:p w14:paraId="17DFEFE6" w14:textId="77777777" w:rsidR="00EA00C0" w:rsidRDefault="00EA00C0">
      <w:pPr>
        <w:tabs>
          <w:tab w:val="left" w:pos="720"/>
        </w:tabs>
        <w:jc w:val="both"/>
      </w:pPr>
      <w:r>
        <w:rPr>
          <w:rFonts w:ascii="Tahoma" w:eastAsia="Tahoma" w:hAnsi="Tahoma" w:cs="Tahoma"/>
          <w:b/>
          <w:bCs/>
          <w:color w:val="000000"/>
          <w:sz w:val="21"/>
          <w:szCs w:val="21"/>
        </w:rPr>
        <w:t xml:space="preserve">3) </w:t>
      </w:r>
      <w:r>
        <w:rPr>
          <w:rFonts w:ascii="Tahoma" w:eastAsia="Times New Roman" w:hAnsi="Tahoma" w:cs="Tahoma"/>
          <w:b/>
          <w:bCs/>
          <w:color w:val="000000"/>
          <w:sz w:val="21"/>
          <w:szCs w:val="21"/>
        </w:rPr>
        <w:t>zdolności technicznej lub zawodowej</w:t>
      </w:r>
    </w:p>
    <w:p w14:paraId="05031A6F" w14:textId="6E1F0FDB" w:rsidR="00EA00C0" w:rsidRPr="00405354" w:rsidRDefault="00EA00C0">
      <w:pPr>
        <w:pStyle w:val="Tekstpodstawowy"/>
        <w:jc w:val="both"/>
      </w:pPr>
      <w:r>
        <w:rPr>
          <w:rFonts w:ascii="Tahoma" w:hAnsi="Tahoma" w:cs="Tahoma"/>
          <w:bCs/>
          <w:color w:val="000000"/>
          <w:sz w:val="21"/>
          <w:szCs w:val="21"/>
        </w:rPr>
        <w:t xml:space="preserve">A) Zamawiający uzna powyższy warunek za spełniony, jeżeli Wykonawca wykaże, że </w:t>
      </w:r>
      <w:r>
        <w:rPr>
          <w:rFonts w:ascii="Tahoma" w:eastAsia="Times New Roman" w:hAnsi="Tahoma" w:cs="Tahoma"/>
          <w:bCs/>
          <w:color w:val="000000"/>
          <w:sz w:val="21"/>
          <w:szCs w:val="21"/>
        </w:rPr>
        <w:t>w okresie ostatnich pi</w:t>
      </w:r>
      <w:r>
        <w:rPr>
          <w:rFonts w:ascii="Tahoma" w:eastAsia="TimesNewRoman" w:hAnsi="Tahoma" w:cs="Tahoma"/>
          <w:bCs/>
          <w:color w:val="000000"/>
          <w:sz w:val="21"/>
          <w:szCs w:val="21"/>
        </w:rPr>
        <w:t>ę</w:t>
      </w:r>
      <w:r>
        <w:rPr>
          <w:rFonts w:ascii="Tahoma" w:eastAsia="Times New Roman" w:hAnsi="Tahoma" w:cs="Tahoma"/>
          <w:bCs/>
          <w:color w:val="000000"/>
          <w:sz w:val="21"/>
          <w:szCs w:val="21"/>
        </w:rPr>
        <w:t>ciu lat przed upływem terminu składania ofert, a je</w:t>
      </w:r>
      <w:r>
        <w:rPr>
          <w:rFonts w:ascii="Tahoma" w:eastAsia="TimesNewRoman" w:hAnsi="Tahoma" w:cs="Tahoma"/>
          <w:bCs/>
          <w:color w:val="000000"/>
          <w:sz w:val="21"/>
          <w:szCs w:val="21"/>
        </w:rPr>
        <w:t>ż</w:t>
      </w:r>
      <w:r>
        <w:rPr>
          <w:rFonts w:ascii="Tahoma" w:eastAsia="Times New Roman" w:hAnsi="Tahoma" w:cs="Tahoma"/>
          <w:bCs/>
          <w:color w:val="000000"/>
          <w:sz w:val="21"/>
          <w:szCs w:val="21"/>
        </w:rPr>
        <w:t>eli okres prowadzenia działalno</w:t>
      </w:r>
      <w:r>
        <w:rPr>
          <w:rFonts w:ascii="Tahoma" w:eastAsia="TimesNewRoman" w:hAnsi="Tahoma" w:cs="Tahoma"/>
          <w:bCs/>
          <w:color w:val="000000"/>
          <w:sz w:val="21"/>
          <w:szCs w:val="21"/>
        </w:rPr>
        <w:t>ś</w:t>
      </w:r>
      <w:r>
        <w:rPr>
          <w:rFonts w:ascii="Tahoma" w:eastAsia="Times New Roman" w:hAnsi="Tahoma" w:cs="Tahoma"/>
          <w:bCs/>
          <w:color w:val="000000"/>
          <w:sz w:val="21"/>
          <w:szCs w:val="21"/>
        </w:rPr>
        <w:t xml:space="preserve">ci jest krótszy - w tym okresie wykonał co najmniej dwie roboty budowlane, </w:t>
      </w:r>
      <w:r w:rsidRPr="00405354">
        <w:rPr>
          <w:rFonts w:ascii="Tahoma" w:eastAsia="Times New Roman" w:hAnsi="Tahoma" w:cs="Tahoma"/>
          <w:bCs/>
          <w:sz w:val="21"/>
          <w:szCs w:val="21"/>
        </w:rPr>
        <w:t>na podstawie dwóch odrębnych umów,</w:t>
      </w:r>
      <w:r w:rsidRPr="00405354">
        <w:rPr>
          <w:rFonts w:ascii="Tahoma" w:eastAsia="Times New Roman" w:hAnsi="Tahoma" w:cs="Tahoma"/>
          <w:sz w:val="21"/>
          <w:szCs w:val="21"/>
        </w:rPr>
        <w:t xml:space="preserve"> </w:t>
      </w:r>
      <w:r w:rsidRPr="00405354">
        <w:rPr>
          <w:rFonts w:ascii="Tahoma" w:eastAsia="Times New Roman" w:hAnsi="Tahoma" w:cs="Tahoma"/>
          <w:bCs/>
          <w:sz w:val="21"/>
          <w:szCs w:val="21"/>
        </w:rPr>
        <w:t xml:space="preserve">polegające </w:t>
      </w:r>
      <w:r w:rsidRPr="00405354">
        <w:rPr>
          <w:rFonts w:ascii="Tahoma" w:eastAsia="Times New Roman" w:hAnsi="Tahoma" w:cs="Tahoma"/>
          <w:b/>
          <w:bCs/>
          <w:sz w:val="21"/>
          <w:szCs w:val="21"/>
        </w:rPr>
        <w:t xml:space="preserve">na </w:t>
      </w:r>
      <w:r w:rsidR="00E56774" w:rsidRPr="00405354">
        <w:rPr>
          <w:rFonts w:ascii="Tahoma" w:eastAsia="Times New Roman" w:hAnsi="Tahoma" w:cs="Tahoma"/>
          <w:b/>
          <w:bCs/>
          <w:sz w:val="21"/>
          <w:szCs w:val="21"/>
        </w:rPr>
        <w:t>termomodernizacji</w:t>
      </w:r>
      <w:r w:rsidRPr="00405354">
        <w:rPr>
          <w:rFonts w:ascii="Tahoma" w:eastAsia="Times New Roman" w:hAnsi="Tahoma" w:cs="Tahoma"/>
          <w:b/>
          <w:bCs/>
          <w:sz w:val="21"/>
          <w:szCs w:val="21"/>
        </w:rPr>
        <w:t xml:space="preserve"> budynk</w:t>
      </w:r>
      <w:r w:rsidR="00E56774" w:rsidRPr="00405354">
        <w:rPr>
          <w:rFonts w:ascii="Tahoma" w:eastAsia="Times New Roman" w:hAnsi="Tahoma" w:cs="Tahoma"/>
          <w:b/>
          <w:bCs/>
          <w:sz w:val="21"/>
          <w:szCs w:val="21"/>
        </w:rPr>
        <w:t>ów</w:t>
      </w:r>
      <w:r w:rsidRPr="00405354">
        <w:rPr>
          <w:rFonts w:ascii="Tahoma" w:eastAsia="Times New Roman" w:hAnsi="Tahoma" w:cs="Tahoma"/>
          <w:bCs/>
          <w:sz w:val="21"/>
          <w:szCs w:val="21"/>
        </w:rPr>
        <w:t xml:space="preserve">, przy czym wartość </w:t>
      </w:r>
      <w:r w:rsidR="007F5A6D" w:rsidRPr="00405354">
        <w:rPr>
          <w:rFonts w:ascii="Tahoma" w:eastAsia="Times New Roman" w:hAnsi="Tahoma" w:cs="Tahoma"/>
          <w:bCs/>
          <w:sz w:val="21"/>
          <w:szCs w:val="21"/>
        </w:rPr>
        <w:t>netto</w:t>
      </w:r>
      <w:r w:rsidRPr="00405354">
        <w:rPr>
          <w:rFonts w:ascii="Tahoma" w:eastAsia="Times New Roman" w:hAnsi="Tahoma" w:cs="Tahoma"/>
          <w:bCs/>
          <w:sz w:val="21"/>
          <w:szCs w:val="21"/>
        </w:rPr>
        <w:t xml:space="preserve"> jednej z tych robót wynosiła co najmniej </w:t>
      </w:r>
      <w:r w:rsidR="007F5A6D" w:rsidRPr="00405354">
        <w:rPr>
          <w:rFonts w:ascii="Tahoma" w:eastAsia="Times New Roman" w:hAnsi="Tahoma" w:cs="Tahoma"/>
          <w:bCs/>
          <w:sz w:val="21"/>
          <w:szCs w:val="21"/>
        </w:rPr>
        <w:t>3</w:t>
      </w:r>
      <w:r w:rsidRPr="00405354">
        <w:rPr>
          <w:rFonts w:ascii="Tahoma" w:eastAsia="Times New Roman" w:hAnsi="Tahoma" w:cs="Tahoma"/>
          <w:bCs/>
          <w:sz w:val="21"/>
          <w:szCs w:val="21"/>
        </w:rPr>
        <w:t>00 000,00 zł.</w:t>
      </w:r>
    </w:p>
    <w:p w14:paraId="6319B990" w14:textId="77777777" w:rsidR="00EA00C0" w:rsidRDefault="00EA00C0">
      <w:pPr>
        <w:pStyle w:val="Tekstpodstawowy"/>
        <w:jc w:val="both"/>
      </w:pPr>
      <w:r>
        <w:rPr>
          <w:rFonts w:ascii="Tahoma" w:eastAsia="Times New Roman" w:hAnsi="Tahoma" w:cs="Tahoma"/>
          <w:color w:val="000000"/>
          <w:sz w:val="21"/>
          <w:szCs w:val="21"/>
        </w:rPr>
        <w:t>Dla potrzeb oceny spełniania warunku określonego powyżej, jeśli wartości zostaną podane w walutach innych niż PLN, Zamawiający przyjmie średni kurs PLN do tej waluty podawany przez NBP (Tabela A kursów średnich walut obcych) na dzień opublikowania ogłoszenia o zamówieniu w Biuletynie Zamówień Publicznych.</w:t>
      </w:r>
    </w:p>
    <w:p w14:paraId="6CF0ADB7" w14:textId="77777777" w:rsidR="00EA00C0" w:rsidRDefault="00EA00C0">
      <w:pPr>
        <w:pStyle w:val="Tekstpodstawowy"/>
        <w:jc w:val="both"/>
      </w:pPr>
      <w:r>
        <w:rPr>
          <w:rFonts w:ascii="Tahoma" w:eastAsia="Times New Roman" w:hAnsi="Tahoma" w:cs="Tahoma"/>
          <w:bCs/>
          <w:color w:val="000000"/>
          <w:sz w:val="21"/>
          <w:szCs w:val="21"/>
        </w:rPr>
        <w:t xml:space="preserve">B) Zamawiający uzna powyższy warunek za spełniony, jeżeli Wykonawca wykaże, że </w:t>
      </w:r>
      <w:r>
        <w:rPr>
          <w:rFonts w:ascii="Tahoma" w:eastAsia="Times New Roman" w:hAnsi="Tahoma" w:cs="Tahoma"/>
          <w:color w:val="000000"/>
          <w:sz w:val="21"/>
          <w:szCs w:val="21"/>
        </w:rPr>
        <w:t>dysponuje l</w:t>
      </w:r>
      <w:r>
        <w:rPr>
          <w:rFonts w:ascii="Tahoma" w:eastAsia="Tahoma" w:hAnsi="Tahoma" w:cs="Tahoma"/>
          <w:color w:val="000000"/>
          <w:sz w:val="21"/>
          <w:szCs w:val="21"/>
          <w:lang w:bidi="en-US"/>
        </w:rPr>
        <w:t xml:space="preserve">ub będzie dysponował </w:t>
      </w:r>
      <w:r>
        <w:rPr>
          <w:rFonts w:ascii="Tahoma" w:eastAsia="Times New Roman" w:hAnsi="Tahoma" w:cs="Tahoma"/>
          <w:color w:val="000000"/>
          <w:sz w:val="21"/>
          <w:szCs w:val="21"/>
        </w:rPr>
        <w:t>co najmniej jedną osobą tj. kierownikiem robót, posiadającym uprawnienia budowlane do kierowania robotami budowlanymi bez ograniczeń w specjalności konstrukcyjno-budowlanej.</w:t>
      </w:r>
    </w:p>
    <w:p w14:paraId="68452E9A" w14:textId="77777777" w:rsidR="00EA00C0" w:rsidRDefault="00EA00C0">
      <w:pPr>
        <w:ind w:right="57"/>
        <w:jc w:val="both"/>
      </w:pPr>
      <w:r>
        <w:rPr>
          <w:rFonts w:ascii="Tahoma" w:eastAsia="Times New Roman" w:hAnsi="Tahoma" w:cs="Tahoma"/>
          <w:color w:val="000000"/>
          <w:sz w:val="21"/>
          <w:szCs w:val="21"/>
        </w:rPr>
        <w:t>Uwaga:</w:t>
      </w:r>
    </w:p>
    <w:p w14:paraId="4119C427" w14:textId="479B40FA" w:rsidR="00EA00C0" w:rsidRDefault="00EA00C0">
      <w:pPr>
        <w:pStyle w:val="StylNagwek1Stosujkerningprzy12pt"/>
        <w:shd w:val="clear" w:color="auto" w:fill="FFFFFF"/>
        <w:spacing w:after="0"/>
      </w:pPr>
      <w:r>
        <w:rPr>
          <w:rFonts w:ascii="Tahoma" w:eastAsia="Times New Roman" w:hAnsi="Tahoma" w:cs="Tahoma"/>
          <w:b w:val="0"/>
          <w:color w:val="000000"/>
          <w:sz w:val="21"/>
          <w:szCs w:val="21"/>
        </w:rPr>
        <w:t>- Uprawnienia, o których mowa powyżej powinny być zgodne z ustawą z dnia 7 lipca 1994 r. Prawo budowlane ( t. j. Dz. U z 201</w:t>
      </w:r>
      <w:r w:rsidR="00CD1F08">
        <w:rPr>
          <w:rFonts w:ascii="Tahoma" w:eastAsia="Times New Roman" w:hAnsi="Tahoma" w:cs="Tahoma"/>
          <w:b w:val="0"/>
          <w:color w:val="000000"/>
          <w:sz w:val="21"/>
          <w:szCs w:val="21"/>
        </w:rPr>
        <w:t>8</w:t>
      </w:r>
      <w:r>
        <w:rPr>
          <w:rFonts w:ascii="Tahoma" w:eastAsia="Times New Roman" w:hAnsi="Tahoma" w:cs="Tahoma"/>
          <w:b w:val="0"/>
          <w:color w:val="000000"/>
          <w:sz w:val="21"/>
          <w:szCs w:val="21"/>
        </w:rPr>
        <w:t xml:space="preserve"> r., poz. </w:t>
      </w:r>
      <w:r w:rsidR="00CD1F08">
        <w:rPr>
          <w:rFonts w:ascii="Tahoma" w:eastAsia="Times New Roman" w:hAnsi="Tahoma" w:cs="Tahoma"/>
          <w:b w:val="0"/>
          <w:color w:val="000000"/>
          <w:sz w:val="21"/>
          <w:szCs w:val="21"/>
        </w:rPr>
        <w:t>1</w:t>
      </w:r>
      <w:r>
        <w:rPr>
          <w:rFonts w:ascii="Tahoma" w:eastAsia="Times New Roman" w:hAnsi="Tahoma" w:cs="Tahoma"/>
          <w:b w:val="0"/>
          <w:color w:val="000000"/>
          <w:sz w:val="21"/>
          <w:szCs w:val="21"/>
        </w:rPr>
        <w:t>2</w:t>
      </w:r>
      <w:r w:rsidR="00CD1F08">
        <w:rPr>
          <w:rFonts w:ascii="Tahoma" w:eastAsia="Times New Roman" w:hAnsi="Tahoma" w:cs="Tahoma"/>
          <w:b w:val="0"/>
          <w:color w:val="000000"/>
          <w:sz w:val="21"/>
          <w:szCs w:val="21"/>
        </w:rPr>
        <w:t>02</w:t>
      </w:r>
      <w:r>
        <w:rPr>
          <w:rFonts w:ascii="Tahoma" w:eastAsia="Times New Roman" w:hAnsi="Tahoma" w:cs="Tahoma"/>
          <w:b w:val="0"/>
          <w:color w:val="000000"/>
          <w:sz w:val="21"/>
          <w:szCs w:val="21"/>
        </w:rPr>
        <w:t xml:space="preserve"> z </w:t>
      </w:r>
      <w:proofErr w:type="spellStart"/>
      <w:r>
        <w:rPr>
          <w:rFonts w:ascii="Tahoma" w:eastAsia="Times New Roman" w:hAnsi="Tahoma" w:cs="Tahoma"/>
          <w:b w:val="0"/>
          <w:color w:val="000000"/>
          <w:sz w:val="21"/>
          <w:szCs w:val="21"/>
        </w:rPr>
        <w:t>późn</w:t>
      </w:r>
      <w:proofErr w:type="spellEnd"/>
      <w:r>
        <w:rPr>
          <w:rFonts w:ascii="Tahoma" w:eastAsia="Times New Roman" w:hAnsi="Tahoma" w:cs="Tahoma"/>
          <w:b w:val="0"/>
          <w:color w:val="000000"/>
          <w:sz w:val="21"/>
          <w:szCs w:val="21"/>
        </w:rPr>
        <w:t>. zm.) oraz Rozporządzeniem Ministra Infrastruktury</w:t>
      </w:r>
      <w:r>
        <w:rPr>
          <w:rFonts w:ascii="Tahoma" w:eastAsia="Times New Roman" w:hAnsi="Tahoma" w:cs="Tahoma"/>
          <w:b w:val="0"/>
          <w:color w:val="000000"/>
          <w:sz w:val="21"/>
          <w:szCs w:val="21"/>
        </w:rPr>
        <w:br/>
        <w:t>i Rozwoju z dnia 11 września 2014 r. w sprawie samodzielnych funkcji technicznych w budownictwie</w:t>
      </w:r>
      <w:r w:rsidR="00CD1F08">
        <w:rPr>
          <w:rFonts w:ascii="Tahoma" w:eastAsia="Times New Roman" w:hAnsi="Tahoma" w:cs="Tahoma"/>
          <w:b w:val="0"/>
          <w:color w:val="000000"/>
          <w:sz w:val="21"/>
          <w:szCs w:val="21"/>
        </w:rPr>
        <w:br/>
      </w:r>
      <w:r>
        <w:rPr>
          <w:rFonts w:ascii="Tahoma" w:eastAsia="Times New Roman" w:hAnsi="Tahoma" w:cs="Tahoma"/>
          <w:b w:val="0"/>
          <w:color w:val="000000"/>
          <w:sz w:val="21"/>
          <w:szCs w:val="21"/>
        </w:rPr>
        <w:t>(Dz. U. z 2014 r., poz. 1278) lub ważne odpowiadające im kwalifikacje, nadane na podstawie wcześniej obowiązujących przepisów upoważniające do kierowania robotami budowlanymi w zakresie objętym niniejszym zamówieniem.</w:t>
      </w:r>
    </w:p>
    <w:p w14:paraId="1486EFD3" w14:textId="77777777" w:rsidR="00EA00C0" w:rsidRDefault="00EA00C0">
      <w:pPr>
        <w:pStyle w:val="StylNagwek1Stosujkerningprzy12pt"/>
        <w:shd w:val="clear" w:color="auto" w:fill="FFFFFF"/>
        <w:tabs>
          <w:tab w:val="clear" w:pos="540"/>
        </w:tabs>
        <w:spacing w:after="0"/>
      </w:pPr>
      <w:r>
        <w:rPr>
          <w:rFonts w:ascii="Tahoma" w:eastAsia="Times New Roman" w:hAnsi="Tahoma" w:cs="Tahoma"/>
          <w:b w:val="0"/>
          <w:color w:val="000000"/>
          <w:sz w:val="21"/>
          <w:szCs w:val="21"/>
        </w:rPr>
        <w:t>- W przypadku wykonawców zagranicznych, dopuszcza się równoważne kwalifikacje, zdobyte</w:t>
      </w:r>
      <w:r>
        <w:rPr>
          <w:rFonts w:ascii="Tahoma" w:eastAsia="Times New Roman" w:hAnsi="Tahoma" w:cs="Tahoma"/>
          <w:b w:val="0"/>
          <w:color w:val="000000"/>
          <w:sz w:val="21"/>
          <w:szCs w:val="21"/>
        </w:rPr>
        <w:br/>
        <w:t>w innych państwach, na zasadach określonych w art. 12a ustawy Prawo budowlane,</w:t>
      </w:r>
      <w:r>
        <w:rPr>
          <w:rFonts w:ascii="Tahoma" w:eastAsia="Times New Roman" w:hAnsi="Tahoma" w:cs="Tahoma"/>
          <w:b w:val="0"/>
          <w:color w:val="000000"/>
          <w:sz w:val="21"/>
          <w:szCs w:val="21"/>
        </w:rPr>
        <w:br/>
        <w:t>z uwzględnieniem postanowień ustawy z dnia 22 grudnia 2015 r. o zasadach uznawania kwalifikacji zawodowych nabytych w państwach członkowskich Unii Europejskiej (Dz. U. z 2016 r., poz. 65).</w:t>
      </w:r>
    </w:p>
    <w:p w14:paraId="17AB3B76" w14:textId="032236D2" w:rsidR="00EA00C0" w:rsidRDefault="00EA00C0">
      <w:pPr>
        <w:pStyle w:val="StylNagwek1Stosujkerningprzy12pt"/>
        <w:shd w:val="clear" w:color="auto" w:fill="FFFFFF"/>
        <w:spacing w:after="0"/>
        <w:ind w:right="57"/>
      </w:pPr>
      <w:r>
        <w:rPr>
          <w:rStyle w:val="Pogrubienie1"/>
          <w:rFonts w:ascii="Tahoma" w:eastAsia="Times New Roman" w:hAnsi="Tahoma" w:cs="Tahoma"/>
          <w:color w:val="000000"/>
          <w:sz w:val="21"/>
          <w:szCs w:val="21"/>
        </w:rPr>
        <w:t>- Dopuszcza się uprawnienia równoważne (w zakresie koniecznym do wykonania przedmiotu zamówienia) – dla osób, które posiadają uprawnienia uzyskane przed dniem wejścia w życie ustawy</w:t>
      </w:r>
      <w:r w:rsidR="00CD1F08">
        <w:rPr>
          <w:rStyle w:val="Pogrubienie1"/>
          <w:rFonts w:ascii="Tahoma" w:eastAsia="Times New Roman" w:hAnsi="Tahoma" w:cs="Tahoma"/>
          <w:color w:val="000000"/>
          <w:sz w:val="21"/>
          <w:szCs w:val="21"/>
        </w:rPr>
        <w:br/>
      </w:r>
      <w:r>
        <w:rPr>
          <w:rStyle w:val="Pogrubienie1"/>
          <w:rFonts w:ascii="Tahoma" w:eastAsia="Times New Roman" w:hAnsi="Tahoma" w:cs="Tahoma"/>
          <w:color w:val="000000"/>
          <w:sz w:val="21"/>
          <w:szCs w:val="21"/>
        </w:rPr>
        <w:t>z dnia 7 lipca 1994</w:t>
      </w:r>
      <w:r w:rsidR="00CD1F08">
        <w:rPr>
          <w:rStyle w:val="Pogrubienie1"/>
          <w:rFonts w:ascii="Tahoma" w:eastAsia="Times New Roman" w:hAnsi="Tahoma" w:cs="Tahoma"/>
          <w:color w:val="000000"/>
          <w:sz w:val="21"/>
          <w:szCs w:val="21"/>
        </w:rPr>
        <w:t xml:space="preserve"> </w:t>
      </w:r>
      <w:r>
        <w:rPr>
          <w:rStyle w:val="Pogrubienie1"/>
          <w:rFonts w:ascii="Tahoma" w:eastAsia="Times New Roman" w:hAnsi="Tahoma" w:cs="Tahoma"/>
          <w:color w:val="000000"/>
          <w:sz w:val="21"/>
          <w:szCs w:val="21"/>
        </w:rPr>
        <w:t>r. Prawo budowlane lub stwierdzenie posiadania przygotowania zawodowego</w:t>
      </w:r>
      <w:r w:rsidR="00CD1F08">
        <w:rPr>
          <w:rStyle w:val="Pogrubienie1"/>
          <w:rFonts w:ascii="Tahoma" w:eastAsia="Times New Roman" w:hAnsi="Tahoma" w:cs="Tahoma"/>
          <w:color w:val="000000"/>
          <w:sz w:val="21"/>
          <w:szCs w:val="21"/>
        </w:rPr>
        <w:br/>
      </w:r>
      <w:r>
        <w:rPr>
          <w:rStyle w:val="Pogrubienie1"/>
          <w:rFonts w:ascii="Tahoma" w:eastAsia="Times New Roman" w:hAnsi="Tahoma" w:cs="Tahoma"/>
          <w:color w:val="000000"/>
          <w:sz w:val="21"/>
          <w:szCs w:val="21"/>
        </w:rPr>
        <w:t>do pełnienia samodzielnych funkcji technicznych w budownictwie i zachowały uprawnienia do pełnienia tych funkcji w dotychczasowym zakresie.</w:t>
      </w:r>
    </w:p>
    <w:p w14:paraId="1F14CE20" w14:textId="079D750C" w:rsidR="00EA00C0" w:rsidRDefault="007A04EE">
      <w:pPr>
        <w:pStyle w:val="StylNagwek1Stosujkerningprzy12pt"/>
        <w:shd w:val="clear" w:color="auto" w:fill="FFFFFF"/>
        <w:spacing w:after="0"/>
        <w:ind w:right="57"/>
      </w:pPr>
      <w:r>
        <w:rPr>
          <w:rStyle w:val="Pogrubienie1"/>
          <w:rFonts w:ascii="Tahoma" w:eastAsia="Times New Roman" w:hAnsi="Tahoma" w:cs="Tahoma"/>
          <w:color w:val="00000A"/>
          <w:sz w:val="21"/>
          <w:szCs w:val="21"/>
          <w:lang w:eastAsia="ar-SA"/>
        </w:rPr>
        <w:t>1</w:t>
      </w:r>
      <w:r w:rsidR="00EA00C0">
        <w:rPr>
          <w:rStyle w:val="Pogrubienie1"/>
          <w:rFonts w:ascii="Tahoma" w:eastAsia="Times New Roman" w:hAnsi="Tahoma" w:cs="Tahoma"/>
          <w:color w:val="00000A"/>
          <w:sz w:val="21"/>
          <w:szCs w:val="21"/>
          <w:lang w:eastAsia="ar-SA"/>
        </w:rPr>
        <w:t xml:space="preserve">. </w:t>
      </w:r>
      <w:r w:rsidR="00EA00C0">
        <w:rPr>
          <w:rFonts w:ascii="Tahoma" w:eastAsia="Times New Roman" w:hAnsi="Tahoma" w:cs="Tahoma"/>
          <w:b w:val="0"/>
          <w:color w:val="00000A"/>
          <w:sz w:val="21"/>
          <w:szCs w:val="21"/>
          <w:lang w:eastAsia="ar-SA"/>
        </w:rPr>
        <w:t>Wykonawca może w celu potwierdzenia spełniania warunków udziału w postępowaniu,</w:t>
      </w:r>
      <w:r w:rsidR="00EA00C0">
        <w:rPr>
          <w:rFonts w:ascii="Tahoma" w:eastAsia="Times New Roman" w:hAnsi="Tahoma" w:cs="Tahoma"/>
          <w:b w:val="0"/>
          <w:color w:val="00000A"/>
          <w:sz w:val="21"/>
          <w:szCs w:val="21"/>
          <w:lang w:eastAsia="ar-SA"/>
        </w:rPr>
        <w:br/>
        <w:t>w stosownych sytuacjach oraz w odniesieniu do konkretnego zamówienia, lub jego części, polegać</w:t>
      </w:r>
      <w:r w:rsidR="00CD1F08">
        <w:rPr>
          <w:rFonts w:ascii="Tahoma" w:eastAsia="Times New Roman" w:hAnsi="Tahoma" w:cs="Tahoma"/>
          <w:b w:val="0"/>
          <w:color w:val="00000A"/>
          <w:sz w:val="21"/>
          <w:szCs w:val="21"/>
          <w:lang w:eastAsia="ar-SA"/>
        </w:rPr>
        <w:br/>
      </w:r>
      <w:r w:rsidR="00EA00C0">
        <w:rPr>
          <w:rFonts w:ascii="Tahoma" w:eastAsia="Times New Roman" w:hAnsi="Tahoma" w:cs="Tahoma"/>
          <w:b w:val="0"/>
          <w:color w:val="00000A"/>
          <w:sz w:val="21"/>
          <w:szCs w:val="21"/>
          <w:lang w:eastAsia="ar-SA"/>
        </w:rPr>
        <w:t>na zdolnościach technicznych lub zawodowych lub sytuacji finansowej lub ekonomicznej innych podmiotów, niezależnie od charakteru prawnego łączących go z nim stosunków prawnych.</w:t>
      </w:r>
    </w:p>
    <w:p w14:paraId="7C345433" w14:textId="77777777" w:rsidR="00EA00C0" w:rsidRDefault="007A04EE">
      <w:pPr>
        <w:pStyle w:val="StylNagwek1Stosujkerningprzy12pt"/>
        <w:shd w:val="clear" w:color="auto" w:fill="FFFFFF"/>
        <w:spacing w:after="0"/>
        <w:ind w:right="57"/>
      </w:pPr>
      <w:r>
        <w:rPr>
          <w:rFonts w:ascii="Tahoma" w:eastAsia="Times New Roman" w:hAnsi="Tahoma" w:cs="Tahoma"/>
          <w:b w:val="0"/>
          <w:color w:val="00000A"/>
          <w:sz w:val="21"/>
          <w:szCs w:val="21"/>
          <w:lang w:eastAsia="ar-SA"/>
        </w:rPr>
        <w:t>2</w:t>
      </w:r>
      <w:r w:rsidR="00EA00C0">
        <w:rPr>
          <w:rFonts w:ascii="Tahoma" w:eastAsia="Times New Roman" w:hAnsi="Tahoma" w:cs="Tahoma"/>
          <w:b w:val="0"/>
          <w:color w:val="00000A"/>
          <w:sz w:val="21"/>
          <w:szCs w:val="21"/>
          <w:lang w:eastAsia="ar-SA"/>
        </w:rPr>
        <w:t>.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(wg wzoru stanowiącego załącznik nr 7).</w:t>
      </w:r>
    </w:p>
    <w:p w14:paraId="7E8F19AA" w14:textId="77777777" w:rsidR="00EA00C0" w:rsidRDefault="007A04EE">
      <w:pPr>
        <w:pStyle w:val="StylNagwek1Stosujkerningprzy12pt"/>
        <w:shd w:val="clear" w:color="auto" w:fill="FFFFFF"/>
        <w:spacing w:after="0"/>
        <w:ind w:right="57"/>
      </w:pPr>
      <w:r>
        <w:rPr>
          <w:rFonts w:ascii="Tahoma" w:eastAsia="Times New Roman" w:hAnsi="Tahoma" w:cs="Tahoma"/>
          <w:b w:val="0"/>
          <w:color w:val="00000A"/>
          <w:sz w:val="21"/>
          <w:szCs w:val="21"/>
          <w:lang w:eastAsia="ar-SA"/>
        </w:rPr>
        <w:t>3</w:t>
      </w:r>
      <w:r w:rsidR="00EA00C0">
        <w:rPr>
          <w:rFonts w:ascii="Tahoma" w:eastAsia="Times New Roman" w:hAnsi="Tahoma" w:cs="Tahoma"/>
          <w:b w:val="0"/>
          <w:color w:val="00000A"/>
          <w:sz w:val="21"/>
          <w:szCs w:val="21"/>
          <w:lang w:eastAsia="ar-SA"/>
        </w:rPr>
        <w:t xml:space="preserve">. 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52D899C0" w14:textId="77777777" w:rsidR="00EA00C0" w:rsidRDefault="007A04EE">
      <w:pPr>
        <w:pStyle w:val="StylNagwek1Stosujkerningprzy12pt"/>
        <w:shd w:val="clear" w:color="auto" w:fill="FFFFFF"/>
        <w:spacing w:after="0"/>
        <w:ind w:right="57"/>
      </w:pPr>
      <w:r>
        <w:rPr>
          <w:rFonts w:ascii="Tahoma" w:eastAsia="Times New Roman" w:hAnsi="Tahoma" w:cs="Tahoma"/>
          <w:b w:val="0"/>
          <w:color w:val="00000A"/>
          <w:sz w:val="21"/>
          <w:szCs w:val="21"/>
          <w:lang w:eastAsia="ar-SA"/>
        </w:rPr>
        <w:t>4</w:t>
      </w:r>
      <w:r w:rsidR="00EA00C0">
        <w:rPr>
          <w:rFonts w:ascii="Tahoma" w:eastAsia="Times New Roman" w:hAnsi="Tahoma" w:cs="Tahoma"/>
          <w:b w:val="0"/>
          <w:color w:val="00000A"/>
          <w:sz w:val="21"/>
          <w:szCs w:val="21"/>
          <w:lang w:eastAsia="ar-SA"/>
        </w:rPr>
        <w:t>. Jeżeli zdolności techniczne lub zawodowe lub sytuacja ekonomiczna lub finansowa, innego podmiotu, nie potwierdzają spełnienia przez wykonawcę warunków udziału w postępowaniu lub zachodzą wobec tych podmiotów podstawy wykluczenia, zamawiający żąda, aby wykonawca w terminie określonym przez zamawiającego:</w:t>
      </w:r>
    </w:p>
    <w:p w14:paraId="5A8F327D" w14:textId="77777777" w:rsidR="00EA00C0" w:rsidRDefault="00EA00C0">
      <w:pPr>
        <w:pStyle w:val="StylNagwek1Stosujkerningprzy12pt"/>
        <w:shd w:val="clear" w:color="auto" w:fill="FFFFFF"/>
        <w:tabs>
          <w:tab w:val="left" w:pos="284"/>
        </w:tabs>
      </w:pPr>
      <w:r>
        <w:rPr>
          <w:rFonts w:ascii="Tahoma" w:eastAsia="Times New Roman" w:hAnsi="Tahoma" w:cs="Tahoma"/>
          <w:b w:val="0"/>
          <w:color w:val="00000A"/>
          <w:sz w:val="21"/>
          <w:szCs w:val="21"/>
          <w:lang w:eastAsia="ar-SA"/>
        </w:rPr>
        <w:t>- zastąpił ten podmiot innym podmiotem lub podmiotami lub</w:t>
      </w:r>
    </w:p>
    <w:p w14:paraId="4290DA26" w14:textId="77777777" w:rsidR="00EA00C0" w:rsidRDefault="00EA00C0">
      <w:pPr>
        <w:pStyle w:val="StylNagwek1Stosujkerningprzy12pt"/>
        <w:shd w:val="clear" w:color="auto" w:fill="FFFFFF"/>
        <w:tabs>
          <w:tab w:val="left" w:pos="284"/>
        </w:tabs>
      </w:pPr>
      <w:r>
        <w:rPr>
          <w:rFonts w:ascii="Tahoma" w:eastAsia="Times New Roman" w:hAnsi="Tahoma" w:cs="Tahoma"/>
          <w:b w:val="0"/>
          <w:color w:val="000000"/>
          <w:sz w:val="21"/>
          <w:szCs w:val="21"/>
          <w:lang w:eastAsia="ar-SA"/>
        </w:rPr>
        <w:t xml:space="preserve">- zobowiązał się do osobistego wykonania odpowiedniej części zamówienia, jeżeli wykaże zdolności </w:t>
      </w:r>
      <w:r>
        <w:rPr>
          <w:rFonts w:ascii="Tahoma" w:eastAsia="Times New Roman" w:hAnsi="Tahoma" w:cs="Tahoma"/>
          <w:b w:val="0"/>
          <w:color w:val="000000"/>
          <w:sz w:val="21"/>
          <w:szCs w:val="21"/>
          <w:lang w:eastAsia="ar-SA"/>
        </w:rPr>
        <w:lastRenderedPageBreak/>
        <w:t>techniczne lub zawodowe lub sytuację finansową lub ekonomiczną.</w:t>
      </w:r>
    </w:p>
    <w:p w14:paraId="4A0DBD7E" w14:textId="77777777" w:rsidR="00EA00C0" w:rsidRDefault="007A04EE">
      <w:pPr>
        <w:pStyle w:val="Bezodstpw"/>
        <w:jc w:val="both"/>
      </w:pPr>
      <w:r>
        <w:rPr>
          <w:rFonts w:ascii="Tahoma" w:hAnsi="Tahoma" w:cs="Tahoma"/>
          <w:color w:val="000000"/>
          <w:sz w:val="21"/>
          <w:szCs w:val="21"/>
          <w:shd w:val="clear" w:color="auto" w:fill="FFFFFF"/>
        </w:rPr>
        <w:t>5</w:t>
      </w:r>
      <w:r w:rsidR="00EA00C0">
        <w:rPr>
          <w:rFonts w:ascii="Tahoma" w:hAnsi="Tahoma" w:cs="Tahoma"/>
          <w:color w:val="000000"/>
          <w:sz w:val="21"/>
          <w:szCs w:val="21"/>
          <w:shd w:val="clear" w:color="auto" w:fill="FFFFFF"/>
        </w:rPr>
        <w:t>.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0C2B74E0" w14:textId="77777777" w:rsidR="00EA00C0" w:rsidRDefault="007A04EE">
      <w:pPr>
        <w:pStyle w:val="Bezodstpw"/>
        <w:jc w:val="both"/>
      </w:pPr>
      <w:r>
        <w:rPr>
          <w:rFonts w:ascii="Tahoma" w:hAnsi="Tahoma" w:cs="Tahoma"/>
          <w:color w:val="000000"/>
          <w:sz w:val="21"/>
          <w:szCs w:val="21"/>
          <w:shd w:val="clear" w:color="auto" w:fill="FFFFFF"/>
        </w:rPr>
        <w:t>6</w:t>
      </w:r>
      <w:r w:rsidR="00EA00C0">
        <w:rPr>
          <w:rFonts w:ascii="Tahoma" w:hAnsi="Tahoma" w:cs="Tahoma"/>
          <w:color w:val="000000"/>
          <w:sz w:val="21"/>
          <w:szCs w:val="21"/>
          <w:shd w:val="clear" w:color="auto" w:fill="FFFFFF"/>
        </w:rPr>
        <w:t xml:space="preserve">. Wykonawca może w celu potwierdzenia spełniania warunków udziału w postępowaniu, o których mowa w </w:t>
      </w:r>
      <w:r>
        <w:rPr>
          <w:rFonts w:ascii="Tahoma" w:hAnsi="Tahoma" w:cs="Tahoma"/>
          <w:color w:val="000000"/>
          <w:sz w:val="21"/>
          <w:szCs w:val="21"/>
          <w:shd w:val="clear" w:color="auto" w:fill="FFFFFF"/>
        </w:rPr>
        <w:t>pkt 1)-3)</w:t>
      </w:r>
      <w:r w:rsidR="00EA00C0">
        <w:rPr>
          <w:rFonts w:ascii="Tahoma" w:hAnsi="Tahoma" w:cs="Tahoma"/>
          <w:color w:val="000000"/>
          <w:sz w:val="21"/>
          <w:szCs w:val="21"/>
          <w:shd w:val="clear" w:color="auto" w:fill="FFFFFF"/>
        </w:rPr>
        <w:t xml:space="preserve"> niniejszego działu, w stosownych sytuacjach oraz w odniesieniu do konkretnego zamówienia, lub jego części, polegać na zdolnościach technicznych lub zawodowych lub sytuacji finansowej lub ekonomicznej innych podmiotów, niezależnie od charakteru prawnego łączących go</w:t>
      </w:r>
      <w:r w:rsidR="00EA00C0">
        <w:rPr>
          <w:rFonts w:ascii="Tahoma" w:hAnsi="Tahoma" w:cs="Tahoma"/>
          <w:color w:val="000000"/>
          <w:sz w:val="21"/>
          <w:szCs w:val="21"/>
          <w:shd w:val="clear" w:color="auto" w:fill="FFFFFF"/>
        </w:rPr>
        <w:br/>
        <w:t>z nim stosunków prawnych.</w:t>
      </w:r>
    </w:p>
    <w:p w14:paraId="7A2F70A4" w14:textId="77777777" w:rsidR="00EA00C0" w:rsidRDefault="007A04EE">
      <w:pPr>
        <w:pStyle w:val="Bezodstpw"/>
        <w:jc w:val="both"/>
      </w:pPr>
      <w:r>
        <w:rPr>
          <w:rFonts w:ascii="Tahoma" w:hAnsi="Tahoma" w:cs="Tahoma"/>
          <w:color w:val="000000"/>
          <w:sz w:val="21"/>
          <w:szCs w:val="21"/>
          <w:shd w:val="clear" w:color="auto" w:fill="FFFFFF"/>
        </w:rPr>
        <w:t>7</w:t>
      </w:r>
      <w:r w:rsidR="00EA00C0">
        <w:rPr>
          <w:rFonts w:ascii="Tahoma" w:hAnsi="Tahoma" w:cs="Tahoma"/>
          <w:color w:val="000000"/>
          <w:sz w:val="21"/>
          <w:szCs w:val="21"/>
          <w:shd w:val="clear" w:color="auto" w:fill="FFFFFF"/>
        </w:rPr>
        <w:t xml:space="preserve">. Zamawiający jednocześnie informuje, iż „stosowna sytuacja” o której mowa </w:t>
      </w:r>
      <w:r w:rsidR="00EA00C0">
        <w:rPr>
          <w:rFonts w:ascii="Tahoma" w:hAnsi="Tahoma" w:cs="Tahoma"/>
          <w:color w:val="000000"/>
          <w:sz w:val="21"/>
          <w:szCs w:val="21"/>
        </w:rPr>
        <w:t xml:space="preserve">w powyższym ust. </w:t>
      </w:r>
      <w:r>
        <w:rPr>
          <w:rFonts w:ascii="Tahoma" w:hAnsi="Tahoma" w:cs="Tahoma"/>
          <w:color w:val="000000"/>
          <w:sz w:val="21"/>
          <w:szCs w:val="21"/>
        </w:rPr>
        <w:t>6</w:t>
      </w:r>
      <w:r w:rsidR="00EA00C0">
        <w:rPr>
          <w:rFonts w:ascii="Tahoma" w:hAnsi="Tahoma" w:cs="Tahoma"/>
          <w:color w:val="000000"/>
          <w:sz w:val="21"/>
          <w:szCs w:val="21"/>
        </w:rPr>
        <w:t xml:space="preserve"> wystąpi wyłącznie w przypadku kiedy:</w:t>
      </w:r>
    </w:p>
    <w:p w14:paraId="0901376C" w14:textId="77777777" w:rsidR="00EA00C0" w:rsidRDefault="00EA00C0">
      <w:pPr>
        <w:pStyle w:val="Bezodstpw"/>
        <w:jc w:val="both"/>
      </w:pPr>
      <w:r>
        <w:rPr>
          <w:rFonts w:ascii="Tahoma" w:hAnsi="Tahoma" w:cs="Tahoma"/>
          <w:color w:val="000000"/>
          <w:sz w:val="21"/>
          <w:szCs w:val="21"/>
          <w:shd w:val="clear" w:color="auto" w:fill="FFFFFF"/>
        </w:rPr>
        <w:t>1)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w:t>
      </w:r>
      <w:r>
        <w:rPr>
          <w:rFonts w:ascii="Tahoma" w:hAnsi="Tahoma" w:cs="Tahoma"/>
          <w:color w:val="000000"/>
          <w:sz w:val="21"/>
          <w:szCs w:val="21"/>
          <w:shd w:val="clear" w:color="auto" w:fill="FFFFFF"/>
        </w:rPr>
        <w:br/>
        <w:t>na potrzeby realizacji zamówienia.</w:t>
      </w:r>
    </w:p>
    <w:p w14:paraId="0EB7D6D2" w14:textId="62204C5F" w:rsidR="00EA00C0" w:rsidRDefault="00EA00C0">
      <w:pPr>
        <w:pStyle w:val="Bezodstpw"/>
        <w:jc w:val="both"/>
      </w:pPr>
      <w:r>
        <w:rPr>
          <w:rFonts w:ascii="Tahoma" w:hAnsi="Tahoma" w:cs="Tahoma"/>
          <w:color w:val="000000"/>
          <w:sz w:val="21"/>
          <w:szCs w:val="21"/>
          <w:shd w:val="clear" w:color="auto" w:fill="FFFFFF"/>
        </w:rPr>
        <w:t xml:space="preserve">2)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w:t>
      </w:r>
      <w:r>
        <w:rPr>
          <w:rFonts w:ascii="Tahoma" w:hAnsi="Tahoma" w:cs="Tahoma"/>
          <w:color w:val="000000"/>
          <w:sz w:val="21"/>
          <w:szCs w:val="21"/>
        </w:rPr>
        <w:t>pkt 13–22.</w:t>
      </w:r>
    </w:p>
    <w:p w14:paraId="3DB8ECB0" w14:textId="77777777" w:rsidR="00EA00C0" w:rsidRDefault="00EA00C0">
      <w:pPr>
        <w:pStyle w:val="Bezodstpw"/>
        <w:jc w:val="both"/>
      </w:pPr>
      <w:r>
        <w:rPr>
          <w:rFonts w:ascii="Tahoma" w:hAnsi="Tahoma" w:cs="Tahoma"/>
          <w:color w:val="000000"/>
          <w:sz w:val="21"/>
          <w:szCs w:val="21"/>
        </w:rPr>
        <w:t>3) w odniesieniu do warunków dotyczących wykształcenia, k</w:t>
      </w:r>
      <w:r>
        <w:rPr>
          <w:rFonts w:ascii="Tahoma" w:hAnsi="Tahoma" w:cs="Tahoma"/>
          <w:color w:val="000000"/>
          <w:sz w:val="21"/>
          <w:szCs w:val="21"/>
          <w:shd w:val="clear" w:color="auto" w:fill="FFFFFF"/>
        </w:rPr>
        <w:t>walifikacji zawodowych lub doświadczenia, wykonawcy mogą polegać na zdolnościach innych podmiotów, jeśli podmioty te zrealizują usługi,</w:t>
      </w:r>
      <w:r>
        <w:rPr>
          <w:rFonts w:ascii="Tahoma" w:hAnsi="Tahoma" w:cs="Tahoma"/>
          <w:color w:val="000000"/>
          <w:sz w:val="21"/>
          <w:szCs w:val="21"/>
          <w:shd w:val="clear" w:color="auto" w:fill="FFFFFF"/>
        </w:rPr>
        <w:br/>
        <w:t>do realizacji których te zdolności są wymagane.</w:t>
      </w:r>
    </w:p>
    <w:p w14:paraId="7A5CF0D4" w14:textId="77777777" w:rsidR="00EA00C0" w:rsidRDefault="00EA00C0">
      <w:pPr>
        <w:pStyle w:val="Bezodstpw"/>
        <w:jc w:val="both"/>
      </w:pPr>
      <w:r>
        <w:rPr>
          <w:rFonts w:ascii="Tahoma" w:hAnsi="Tahoma" w:cs="Tahoma"/>
          <w:color w:val="000000"/>
          <w:sz w:val="21"/>
          <w:szCs w:val="21"/>
          <w:shd w:val="clear" w:color="auto" w:fill="FFFFFF"/>
        </w:rPr>
        <w:t>4) z zobowiązania lub innych dokumentów potwierdzających udostępnienie zasobów przez inne podmioty musi bezspornie i jednoznacznie wynikać w szczególności:</w:t>
      </w:r>
    </w:p>
    <w:p w14:paraId="5A8FED80" w14:textId="77777777" w:rsidR="00EA00C0" w:rsidRDefault="00EA00C0">
      <w:pPr>
        <w:pStyle w:val="Bezodstpw"/>
        <w:jc w:val="both"/>
      </w:pPr>
      <w:r>
        <w:rPr>
          <w:rFonts w:ascii="Tahoma" w:hAnsi="Tahoma" w:cs="Tahoma"/>
          <w:color w:val="000000"/>
          <w:sz w:val="21"/>
          <w:szCs w:val="21"/>
          <w:shd w:val="clear" w:color="auto" w:fill="FFFFFF"/>
        </w:rPr>
        <w:t>a) zakres dostępnych wykonawcy zasobów innego podmiotu;</w:t>
      </w:r>
    </w:p>
    <w:p w14:paraId="5E972456" w14:textId="77777777" w:rsidR="00EA00C0" w:rsidRDefault="00EA00C0">
      <w:pPr>
        <w:pStyle w:val="Bezodstpw"/>
        <w:jc w:val="both"/>
      </w:pPr>
      <w:r>
        <w:rPr>
          <w:rFonts w:ascii="Tahoma" w:hAnsi="Tahoma" w:cs="Tahoma"/>
          <w:color w:val="000000"/>
          <w:sz w:val="21"/>
          <w:szCs w:val="21"/>
          <w:shd w:val="clear" w:color="auto" w:fill="FFFFFF"/>
        </w:rPr>
        <w:t>b) sposób wykorzystania zasobów innego podmiotu, przez wykonawcę, przy wykonywaniu zamówienia;</w:t>
      </w:r>
    </w:p>
    <w:p w14:paraId="6759D31A" w14:textId="77777777" w:rsidR="00EA00C0" w:rsidRDefault="00EA00C0">
      <w:pPr>
        <w:pStyle w:val="Bezodstpw"/>
        <w:jc w:val="both"/>
      </w:pPr>
      <w:r>
        <w:rPr>
          <w:rFonts w:ascii="Tahoma" w:hAnsi="Tahoma" w:cs="Tahoma"/>
          <w:color w:val="000000"/>
          <w:sz w:val="21"/>
          <w:szCs w:val="21"/>
          <w:shd w:val="clear" w:color="auto" w:fill="FFFFFF"/>
        </w:rPr>
        <w:t>c) zakres i okres udziału innego podmiotu przy wykonywaniu zamówienia publicznego;</w:t>
      </w:r>
    </w:p>
    <w:p w14:paraId="7C0480CE" w14:textId="77777777" w:rsidR="00EA00C0" w:rsidRDefault="00EA00C0">
      <w:pPr>
        <w:pStyle w:val="Bezodstpw"/>
        <w:jc w:val="both"/>
      </w:pPr>
      <w:r>
        <w:rPr>
          <w:rFonts w:ascii="Tahoma" w:hAnsi="Tahoma" w:cs="Tahoma"/>
          <w:color w:val="000000"/>
          <w:sz w:val="21"/>
          <w:szCs w:val="21"/>
          <w:shd w:val="clear" w:color="auto" w:fill="FFFFFF"/>
        </w:rPr>
        <w:t>d) czy podmiot, na zdolnościach którego wykonawca polega w odniesieniu do warunków udziału</w:t>
      </w:r>
      <w:r>
        <w:rPr>
          <w:rFonts w:ascii="Tahoma" w:hAnsi="Tahoma" w:cs="Tahoma"/>
          <w:color w:val="000000"/>
          <w:sz w:val="21"/>
          <w:szCs w:val="21"/>
          <w:shd w:val="clear" w:color="auto" w:fill="FFFFFF"/>
        </w:rPr>
        <w:br/>
        <w:t>w postępowaniu dotyczących wykształcenia, kwalifikacji zawodowych lub doświadczenia, zrealizuje usługi, których wskazane zdolności dotyczą.</w:t>
      </w:r>
    </w:p>
    <w:p w14:paraId="53CE6269" w14:textId="77777777" w:rsidR="00EA00C0" w:rsidRDefault="007A04EE">
      <w:pPr>
        <w:jc w:val="both"/>
      </w:pPr>
      <w:r>
        <w:rPr>
          <w:rFonts w:ascii="Tahoma" w:hAnsi="Tahoma" w:cs="Tahoma"/>
          <w:color w:val="000000"/>
          <w:sz w:val="21"/>
          <w:szCs w:val="21"/>
          <w:shd w:val="clear" w:color="auto" w:fill="FFFFFF"/>
        </w:rPr>
        <w:t>8</w:t>
      </w:r>
      <w:r w:rsidR="00EA00C0">
        <w:rPr>
          <w:rFonts w:ascii="Tahoma" w:hAnsi="Tahoma" w:cs="Tahoma"/>
          <w:color w:val="000000"/>
          <w:sz w:val="21"/>
          <w:szCs w:val="21"/>
          <w:shd w:val="clear" w:color="auto" w:fill="FFFFFF"/>
        </w:rPr>
        <w:t>.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 formie pisemnej (oryginał lub kopia potwierdzona za zgodność z oryginałem przez notariusza) należy dołączyć do oferty.</w:t>
      </w:r>
    </w:p>
    <w:p w14:paraId="2FA22E7C" w14:textId="77777777" w:rsidR="00EA00C0" w:rsidRDefault="007A04EE">
      <w:pPr>
        <w:jc w:val="both"/>
      </w:pPr>
      <w:r>
        <w:rPr>
          <w:rFonts w:ascii="Tahoma" w:hAnsi="Tahoma" w:cs="Tahoma"/>
          <w:color w:val="000000"/>
          <w:sz w:val="21"/>
          <w:szCs w:val="21"/>
          <w:u w:val="single"/>
          <w:shd w:val="clear" w:color="auto" w:fill="FFFFFF"/>
        </w:rPr>
        <w:t>9</w:t>
      </w:r>
      <w:r w:rsidR="00EA00C0">
        <w:rPr>
          <w:rFonts w:ascii="Tahoma" w:hAnsi="Tahoma" w:cs="Tahoma"/>
          <w:color w:val="000000"/>
          <w:sz w:val="21"/>
          <w:szCs w:val="21"/>
          <w:u w:val="single"/>
          <w:shd w:val="clear" w:color="auto" w:fill="FFFFFF"/>
        </w:rPr>
        <w:t xml:space="preserve">. Zamawiający wykluczy z postępowania wykonawców: </w:t>
      </w:r>
    </w:p>
    <w:p w14:paraId="7BDE2ACD" w14:textId="4E962789" w:rsidR="00EA00C0" w:rsidRDefault="00EA00C0">
      <w:pPr>
        <w:jc w:val="both"/>
      </w:pPr>
      <w:r>
        <w:rPr>
          <w:rFonts w:ascii="Tahoma" w:hAnsi="Tahoma" w:cs="Tahoma"/>
          <w:color w:val="000000"/>
          <w:sz w:val="21"/>
          <w:szCs w:val="21"/>
          <w:shd w:val="clear" w:color="auto" w:fill="FFFFFF"/>
        </w:rPr>
        <w:t xml:space="preserve">a) którzy nie wykazali, spełniania warunków udziału w postępowaniu, o których mowa w </w:t>
      </w:r>
      <w:r w:rsidR="007C3BA8">
        <w:rPr>
          <w:rFonts w:ascii="Tahoma" w:hAnsi="Tahoma" w:cs="Tahoma"/>
          <w:color w:val="000000"/>
          <w:sz w:val="21"/>
          <w:szCs w:val="21"/>
          <w:shd w:val="clear" w:color="auto" w:fill="FFFFFF"/>
        </w:rPr>
        <w:t>pkt 1)-3)</w:t>
      </w:r>
      <w:r>
        <w:rPr>
          <w:rFonts w:ascii="Tahoma" w:hAnsi="Tahoma" w:cs="Tahoma"/>
          <w:color w:val="000000"/>
          <w:sz w:val="21"/>
          <w:szCs w:val="21"/>
          <w:shd w:val="clear" w:color="auto" w:fill="FFFFFF"/>
        </w:rPr>
        <w:t xml:space="preserve"> niniejszego działu</w:t>
      </w:r>
    </w:p>
    <w:p w14:paraId="151CFFEC" w14:textId="77777777" w:rsidR="00EA00C0" w:rsidRDefault="00EA00C0">
      <w:pPr>
        <w:jc w:val="both"/>
      </w:pPr>
      <w:r>
        <w:rPr>
          <w:rFonts w:ascii="Tahoma" w:hAnsi="Tahoma" w:cs="Tahoma"/>
          <w:color w:val="000000"/>
          <w:sz w:val="21"/>
          <w:szCs w:val="21"/>
          <w:shd w:val="clear" w:color="auto" w:fill="FFFFFF"/>
        </w:rPr>
        <w:t>b) którzy nie wykażą, że nie zachodzą wobec nich przesłanki określone w art. 24 ust. 1 pkt 13-23 ustawy</w:t>
      </w:r>
      <w:r>
        <w:rPr>
          <w:rFonts w:ascii="Tahoma" w:eastAsia="Times New Roman" w:hAnsi="Tahoma" w:cs="Tahoma"/>
          <w:color w:val="000000"/>
          <w:sz w:val="21"/>
          <w:szCs w:val="21"/>
        </w:rPr>
        <w:t>.</w:t>
      </w:r>
    </w:p>
    <w:p w14:paraId="1492C78B" w14:textId="77777777" w:rsidR="00EA00C0" w:rsidRDefault="007A04EE">
      <w:pPr>
        <w:jc w:val="both"/>
      </w:pPr>
      <w:r>
        <w:rPr>
          <w:rFonts w:ascii="Tahoma" w:eastAsia="Times New Roman" w:hAnsi="Tahoma" w:cs="Tahoma"/>
          <w:color w:val="000000"/>
          <w:sz w:val="21"/>
          <w:szCs w:val="21"/>
        </w:rPr>
        <w:t>10</w:t>
      </w:r>
      <w:r w:rsidR="00EA00C0">
        <w:rPr>
          <w:rFonts w:ascii="Tahoma" w:eastAsia="Times New Roman" w:hAnsi="Tahoma" w:cs="Tahoma"/>
          <w:color w:val="000000"/>
          <w:sz w:val="21"/>
          <w:szCs w:val="21"/>
        </w:rPr>
        <w:t xml:space="preserve">. </w:t>
      </w:r>
      <w:r w:rsidR="00EA00C0">
        <w:rPr>
          <w:rFonts w:ascii="Tahoma" w:eastAsia="Calibri" w:hAnsi="Tahoma" w:cs="Tahoma"/>
          <w:color w:val="000000"/>
          <w:sz w:val="21"/>
          <w:szCs w:val="21"/>
          <w:lang w:eastAsia="pl-PL"/>
        </w:rPr>
        <w:t>Zamawiający nie określa przesłanek wykluczenia Wykonawcy na postawie art. 24 ust 5 Ustawy.</w:t>
      </w:r>
    </w:p>
    <w:p w14:paraId="5DFDEBEC" w14:textId="77777777" w:rsidR="00EA00C0" w:rsidRDefault="007A04EE">
      <w:pPr>
        <w:jc w:val="both"/>
      </w:pPr>
      <w:r>
        <w:rPr>
          <w:rFonts w:ascii="Tahoma" w:eastAsia="Times New Roman" w:hAnsi="Tahoma" w:cs="Tahoma"/>
          <w:color w:val="000000"/>
          <w:sz w:val="21"/>
          <w:szCs w:val="21"/>
        </w:rPr>
        <w:t>11</w:t>
      </w:r>
      <w:r w:rsidR="00EA00C0">
        <w:rPr>
          <w:rFonts w:ascii="Tahoma" w:eastAsia="Times New Roman" w:hAnsi="Tahoma" w:cs="Tahoma"/>
          <w:color w:val="000000"/>
          <w:sz w:val="21"/>
          <w:szCs w:val="21"/>
        </w:rPr>
        <w:t xml:space="preserve">. Zamawiający, zgodnie z </w:t>
      </w:r>
      <w:r w:rsidR="00EA00C0">
        <w:rPr>
          <w:rFonts w:ascii="Tahoma" w:eastAsia="Times New Roman" w:hAnsi="Tahoma" w:cs="Tahoma"/>
          <w:color w:val="000000"/>
          <w:sz w:val="21"/>
          <w:szCs w:val="21"/>
          <w:u w:val="single"/>
        </w:rPr>
        <w:t>art. 24aa ustawy,</w:t>
      </w:r>
      <w:r w:rsidR="00EA00C0">
        <w:rPr>
          <w:rFonts w:ascii="Tahoma" w:eastAsia="Times New Roman" w:hAnsi="Tahoma" w:cs="Tahoma"/>
          <w:color w:val="000000"/>
          <w:sz w:val="21"/>
          <w:szCs w:val="21"/>
        </w:rPr>
        <w:t xml:space="preserve"> dokona najpierw oceny ofert, a następnie zbada czy Wykonawca, którego oferta została oceniona jako najkorzystniejsza, nie podlega wykluczeniu oraz spełnia warunki udziału w postępowaniu.</w:t>
      </w:r>
    </w:p>
    <w:p w14:paraId="7150A110" w14:textId="77777777" w:rsidR="00EA00C0" w:rsidRDefault="00EA00C0">
      <w:pPr>
        <w:autoSpaceDE w:val="0"/>
        <w:jc w:val="both"/>
        <w:rPr>
          <w:rFonts w:ascii="Tahoma" w:eastAsia="Times New Roman" w:hAnsi="Tahoma" w:cs="Tahoma"/>
          <w:i/>
          <w:iCs/>
          <w:sz w:val="21"/>
          <w:szCs w:val="21"/>
        </w:rPr>
      </w:pPr>
    </w:p>
    <w:p w14:paraId="3D3FC4F8" w14:textId="77777777" w:rsidR="00EA00C0" w:rsidRDefault="00EA00C0">
      <w:pPr>
        <w:autoSpaceDE w:val="0"/>
        <w:jc w:val="both"/>
      </w:pPr>
      <w:r>
        <w:rPr>
          <w:rFonts w:ascii="Tahoma" w:eastAsia="Times New Roman" w:hAnsi="Tahoma" w:cs="Tahoma"/>
          <w:b/>
          <w:bCs/>
          <w:sz w:val="21"/>
          <w:szCs w:val="21"/>
        </w:rPr>
        <w:t>V. O</w:t>
      </w:r>
      <w:r>
        <w:rPr>
          <w:rFonts w:ascii="Tahoma" w:eastAsia="TimesNewRoman" w:hAnsi="Tahoma" w:cs="Tahoma"/>
          <w:b/>
          <w:bCs/>
          <w:sz w:val="21"/>
          <w:szCs w:val="21"/>
        </w:rPr>
        <w:t>ś</w:t>
      </w:r>
      <w:r>
        <w:rPr>
          <w:rFonts w:ascii="Tahoma" w:eastAsia="Times New Roman" w:hAnsi="Tahoma" w:cs="Tahoma"/>
          <w:b/>
          <w:bCs/>
          <w:sz w:val="21"/>
          <w:szCs w:val="21"/>
        </w:rPr>
        <w:t>wiadczenia i dokumenty</w:t>
      </w:r>
    </w:p>
    <w:p w14:paraId="52743622" w14:textId="77777777" w:rsidR="00EA00C0" w:rsidRDefault="00EA00C0">
      <w:pPr>
        <w:autoSpaceDE w:val="0"/>
        <w:jc w:val="both"/>
      </w:pPr>
      <w:r>
        <w:rPr>
          <w:rFonts w:ascii="Tahoma" w:eastAsia="Times New Roman" w:hAnsi="Tahoma" w:cs="Tahoma"/>
          <w:bCs/>
          <w:sz w:val="21"/>
          <w:szCs w:val="21"/>
        </w:rPr>
        <w:t>Do oferty Wykonawca dołącza (dotyczy wszystkich wykonawców):</w:t>
      </w:r>
    </w:p>
    <w:p w14:paraId="4F4DA099" w14:textId="77777777" w:rsidR="00EA00C0" w:rsidRDefault="00EA00C0">
      <w:pPr>
        <w:autoSpaceDE w:val="0"/>
        <w:jc w:val="both"/>
      </w:pPr>
      <w:r>
        <w:rPr>
          <w:rFonts w:ascii="Tahoma" w:eastAsia="Times New Roman" w:hAnsi="Tahoma" w:cs="Tahoma"/>
          <w:bCs/>
          <w:sz w:val="21"/>
          <w:szCs w:val="21"/>
          <w:lang w:eastAsia="ar-SA"/>
        </w:rPr>
        <w:t xml:space="preserve">A. </w:t>
      </w:r>
      <w:r>
        <w:rPr>
          <w:rFonts w:ascii="Tahoma" w:eastAsia="Times New Roman" w:hAnsi="Tahoma" w:cs="Tahoma"/>
          <w:sz w:val="21"/>
          <w:szCs w:val="21"/>
          <w:lang w:eastAsia="ar-SA"/>
        </w:rPr>
        <w:t xml:space="preserve">Aktualne na dzień składania ofert oświadczenie o spełnianiu warunków udziału w postępowaniu zgodnie z art. 25a ust. 1 ustawy </w:t>
      </w:r>
      <w:proofErr w:type="spellStart"/>
      <w:r>
        <w:rPr>
          <w:rFonts w:ascii="Tahoma" w:eastAsia="Times New Roman" w:hAnsi="Tahoma" w:cs="Tahoma"/>
          <w:sz w:val="21"/>
          <w:szCs w:val="21"/>
          <w:lang w:eastAsia="ar-SA"/>
        </w:rPr>
        <w:t>Pzp</w:t>
      </w:r>
      <w:proofErr w:type="spellEnd"/>
      <w:r>
        <w:rPr>
          <w:rFonts w:ascii="Tahoma" w:eastAsia="Times New Roman" w:hAnsi="Tahoma" w:cs="Tahoma"/>
          <w:sz w:val="21"/>
          <w:szCs w:val="21"/>
          <w:lang w:eastAsia="ar-SA"/>
        </w:rPr>
        <w:t xml:space="preserve"> </w:t>
      </w:r>
      <w:r>
        <w:rPr>
          <w:rFonts w:ascii="Tahoma" w:eastAsia="Times New Roman" w:hAnsi="Tahoma" w:cs="Tahoma"/>
          <w:color w:val="00000A"/>
          <w:sz w:val="21"/>
          <w:szCs w:val="21"/>
          <w:lang w:eastAsia="ar-SA"/>
        </w:rPr>
        <w:t>(wg. wzoru stanowiącego załącznik nr 2 do SIWZ).</w:t>
      </w:r>
    </w:p>
    <w:p w14:paraId="7016FD26" w14:textId="77777777" w:rsidR="00EA00C0" w:rsidRDefault="00EA00C0">
      <w:pPr>
        <w:autoSpaceDE w:val="0"/>
        <w:jc w:val="both"/>
      </w:pPr>
      <w:r>
        <w:rPr>
          <w:rFonts w:ascii="Tahoma" w:eastAsia="Times New Roman" w:hAnsi="Tahoma" w:cs="Tahoma"/>
          <w:sz w:val="21"/>
          <w:szCs w:val="21"/>
          <w:lang w:eastAsia="ar-SA"/>
        </w:rPr>
        <w:t xml:space="preserve">Jeżeli Wykonawca, wykazując spełnienie warunków, o których mowa w dziale IV SIWZ powołuje się na zasoby innych podmiotów, w celu wykazania spełnienia warunków udziału w postępowaniu, w zakresie, jakim powołuje się na ich zasoby zamieszcza informację o tych podmiotach w oświadczeniu, o którym mowa w niniejszym dziale </w:t>
      </w:r>
      <w:r w:rsidR="00521BAC">
        <w:rPr>
          <w:rFonts w:ascii="Tahoma" w:eastAsia="Times New Roman" w:hAnsi="Tahoma" w:cs="Tahoma"/>
          <w:sz w:val="21"/>
          <w:szCs w:val="21"/>
          <w:lang w:eastAsia="ar-SA"/>
        </w:rPr>
        <w:t>pkt A</w:t>
      </w:r>
      <w:r>
        <w:rPr>
          <w:rFonts w:ascii="Tahoma" w:eastAsia="Times New Roman" w:hAnsi="Tahoma" w:cs="Tahoma"/>
          <w:sz w:val="21"/>
          <w:szCs w:val="21"/>
          <w:lang w:eastAsia="ar-SA"/>
        </w:rPr>
        <w:t>.</w:t>
      </w:r>
    </w:p>
    <w:p w14:paraId="3CFA8667" w14:textId="77777777" w:rsidR="00EA00C0" w:rsidRDefault="00EA00C0">
      <w:pPr>
        <w:autoSpaceDE w:val="0"/>
        <w:jc w:val="both"/>
      </w:pPr>
      <w:r>
        <w:rPr>
          <w:rFonts w:ascii="Tahoma" w:eastAsia="Times New Roman" w:hAnsi="Tahoma" w:cs="Tahoma"/>
          <w:color w:val="00000A"/>
          <w:sz w:val="21"/>
          <w:szCs w:val="21"/>
          <w:lang w:eastAsia="ar-SA"/>
        </w:rPr>
        <w:t xml:space="preserve">W przypadku wspólnego ubiegania się o zamówienie przez Wykonawców oświadczenie, o którym mowa </w:t>
      </w:r>
      <w:r>
        <w:rPr>
          <w:rFonts w:ascii="Tahoma" w:eastAsia="Times New Roman" w:hAnsi="Tahoma" w:cs="Tahoma"/>
          <w:color w:val="00000A"/>
          <w:sz w:val="21"/>
          <w:szCs w:val="21"/>
          <w:lang w:eastAsia="ar-SA"/>
        </w:rPr>
        <w:lastRenderedPageBreak/>
        <w:t xml:space="preserve">w niniejszym dziale </w:t>
      </w:r>
      <w:r w:rsidR="00521BAC">
        <w:rPr>
          <w:rFonts w:ascii="Tahoma" w:eastAsia="Times New Roman" w:hAnsi="Tahoma" w:cs="Tahoma"/>
          <w:color w:val="00000A"/>
          <w:sz w:val="21"/>
          <w:szCs w:val="21"/>
          <w:lang w:eastAsia="ar-SA"/>
        </w:rPr>
        <w:t>pkt A.</w:t>
      </w:r>
      <w:r>
        <w:rPr>
          <w:rFonts w:ascii="Tahoma" w:eastAsia="Times New Roman" w:hAnsi="Tahoma" w:cs="Tahoma"/>
          <w:color w:val="00000A"/>
          <w:sz w:val="21"/>
          <w:szCs w:val="21"/>
          <w:lang w:eastAsia="ar-SA"/>
        </w:rPr>
        <w:t xml:space="preserve"> składa </w:t>
      </w:r>
      <w:r>
        <w:rPr>
          <w:rFonts w:ascii="Tahoma" w:eastAsia="Times New Roman" w:hAnsi="Tahoma" w:cs="Tahoma"/>
          <w:color w:val="00000A"/>
          <w:sz w:val="21"/>
          <w:szCs w:val="21"/>
          <w:u w:val="single"/>
          <w:lang w:eastAsia="ar-SA"/>
        </w:rPr>
        <w:t>każdy</w:t>
      </w:r>
      <w:r>
        <w:rPr>
          <w:rFonts w:ascii="Tahoma" w:eastAsia="Times New Roman" w:hAnsi="Tahoma" w:cs="Tahoma"/>
          <w:color w:val="00000A"/>
          <w:sz w:val="21"/>
          <w:szCs w:val="21"/>
          <w:lang w:eastAsia="ar-SA"/>
        </w:rPr>
        <w:t xml:space="preserve"> z Wykonawców wspólnie ubiegających się o zamówienie.</w:t>
      </w:r>
    </w:p>
    <w:p w14:paraId="7202F0F6" w14:textId="77777777" w:rsidR="00EA00C0" w:rsidRDefault="00EA00C0">
      <w:pPr>
        <w:autoSpaceDE w:val="0"/>
        <w:jc w:val="both"/>
      </w:pPr>
      <w:r>
        <w:rPr>
          <w:rFonts w:ascii="Tahoma" w:eastAsia="Times New Roman" w:hAnsi="Tahoma" w:cs="Tahoma"/>
          <w:color w:val="00000A"/>
          <w:sz w:val="21"/>
          <w:szCs w:val="21"/>
          <w:lang w:eastAsia="ar-SA"/>
        </w:rPr>
        <w:t xml:space="preserve">B. </w:t>
      </w:r>
      <w:r>
        <w:rPr>
          <w:rFonts w:ascii="Tahoma" w:eastAsia="Times New Roman" w:hAnsi="Tahoma" w:cs="Tahoma"/>
          <w:sz w:val="21"/>
          <w:szCs w:val="21"/>
          <w:lang w:eastAsia="ar-SA"/>
        </w:rPr>
        <w:t xml:space="preserve">Aktualne na dzień składania ofert oświadczenie o braku podstaw wykluczenia z postępowania zgodnie z art. 25a ust. 1 ustawy </w:t>
      </w:r>
      <w:proofErr w:type="spellStart"/>
      <w:r>
        <w:rPr>
          <w:rFonts w:ascii="Tahoma" w:eastAsia="Times New Roman" w:hAnsi="Tahoma" w:cs="Tahoma"/>
          <w:sz w:val="21"/>
          <w:szCs w:val="21"/>
          <w:lang w:eastAsia="ar-SA"/>
        </w:rPr>
        <w:t>Pzp</w:t>
      </w:r>
      <w:proofErr w:type="spellEnd"/>
      <w:r>
        <w:rPr>
          <w:rFonts w:ascii="Tahoma" w:eastAsia="Times New Roman" w:hAnsi="Tahoma" w:cs="Tahoma"/>
          <w:sz w:val="21"/>
          <w:szCs w:val="21"/>
          <w:lang w:eastAsia="ar-SA"/>
        </w:rPr>
        <w:t xml:space="preserve"> </w:t>
      </w:r>
      <w:r>
        <w:rPr>
          <w:rFonts w:ascii="Tahoma" w:eastAsia="Times New Roman" w:hAnsi="Tahoma" w:cs="Tahoma"/>
          <w:color w:val="00000A"/>
          <w:sz w:val="21"/>
          <w:szCs w:val="21"/>
          <w:lang w:eastAsia="ar-SA"/>
        </w:rPr>
        <w:t>(wg. wzoru stanowiącego załącznik nr 3 do SIWZ).</w:t>
      </w:r>
    </w:p>
    <w:p w14:paraId="75E2FB82" w14:textId="77777777" w:rsidR="00EA00C0" w:rsidRDefault="00EA00C0">
      <w:pPr>
        <w:autoSpaceDE w:val="0"/>
        <w:jc w:val="both"/>
      </w:pPr>
      <w:r>
        <w:rPr>
          <w:rFonts w:ascii="Tahoma" w:eastAsia="Times New Roman" w:hAnsi="Tahoma" w:cs="Tahoma"/>
          <w:sz w:val="21"/>
          <w:szCs w:val="21"/>
          <w:lang w:eastAsia="ar-SA"/>
        </w:rPr>
        <w:t xml:space="preserve">Wykonawca, który powołuje się na zasoby innych podmiotów, w celu wykazania braku istnienia wobec nich podstaw wykluczenia zamieszcza informację o tych pomiotach w oświadczeniu, o którym mowa w niniejszym dziale </w:t>
      </w:r>
      <w:r w:rsidR="00521BAC">
        <w:rPr>
          <w:rFonts w:ascii="Tahoma" w:eastAsia="Times New Roman" w:hAnsi="Tahoma" w:cs="Tahoma"/>
          <w:sz w:val="21"/>
          <w:szCs w:val="21"/>
          <w:lang w:eastAsia="ar-SA"/>
        </w:rPr>
        <w:t>pkt B</w:t>
      </w:r>
      <w:r>
        <w:rPr>
          <w:rFonts w:ascii="Tahoma" w:eastAsia="Times New Roman" w:hAnsi="Tahoma" w:cs="Tahoma"/>
          <w:sz w:val="21"/>
          <w:szCs w:val="21"/>
          <w:lang w:eastAsia="ar-SA"/>
        </w:rPr>
        <w:t xml:space="preserve">. </w:t>
      </w:r>
    </w:p>
    <w:p w14:paraId="1FD7AB08" w14:textId="77777777" w:rsidR="00EA00C0" w:rsidRDefault="00EA00C0">
      <w:pPr>
        <w:autoSpaceDE w:val="0"/>
        <w:jc w:val="both"/>
      </w:pPr>
      <w:r>
        <w:rPr>
          <w:rFonts w:ascii="Tahoma" w:eastAsia="Times New Roman" w:hAnsi="Tahoma" w:cs="Tahoma"/>
          <w:sz w:val="21"/>
          <w:szCs w:val="21"/>
          <w:lang w:eastAsia="ar-SA"/>
        </w:rPr>
        <w:t xml:space="preserve">W przypadku wspólnego ubiegania się o zamówienie przez Wykonawców oświadczenie, o którym mowa w niniejszym dziale </w:t>
      </w:r>
      <w:r w:rsidR="00521BAC">
        <w:rPr>
          <w:rFonts w:ascii="Tahoma" w:eastAsia="Times New Roman" w:hAnsi="Tahoma" w:cs="Tahoma"/>
          <w:sz w:val="21"/>
          <w:szCs w:val="21"/>
          <w:lang w:eastAsia="ar-SA"/>
        </w:rPr>
        <w:t>pkt B.</w:t>
      </w:r>
      <w:r>
        <w:rPr>
          <w:rFonts w:ascii="Tahoma" w:eastAsia="Times New Roman" w:hAnsi="Tahoma" w:cs="Tahoma"/>
          <w:sz w:val="21"/>
          <w:szCs w:val="21"/>
          <w:lang w:eastAsia="ar-SA"/>
        </w:rPr>
        <w:t xml:space="preserve"> składa </w:t>
      </w:r>
      <w:r>
        <w:rPr>
          <w:rFonts w:ascii="Tahoma" w:eastAsia="Times New Roman" w:hAnsi="Tahoma" w:cs="Tahoma"/>
          <w:sz w:val="21"/>
          <w:szCs w:val="21"/>
          <w:u w:val="single"/>
          <w:lang w:eastAsia="ar-SA"/>
        </w:rPr>
        <w:t>każdy</w:t>
      </w:r>
      <w:r>
        <w:rPr>
          <w:rFonts w:ascii="Tahoma" w:eastAsia="Times New Roman" w:hAnsi="Tahoma" w:cs="Tahoma"/>
          <w:sz w:val="21"/>
          <w:szCs w:val="21"/>
          <w:lang w:eastAsia="ar-SA"/>
        </w:rPr>
        <w:t xml:space="preserve"> z Wykonawców wspólnie ubiegających się o zamówienie.</w:t>
      </w:r>
    </w:p>
    <w:p w14:paraId="2FC90EAD" w14:textId="77777777" w:rsidR="00EA00C0" w:rsidRDefault="00EA00C0">
      <w:pPr>
        <w:autoSpaceDE w:val="0"/>
        <w:jc w:val="both"/>
      </w:pPr>
      <w:r>
        <w:rPr>
          <w:rFonts w:ascii="Tahoma" w:eastAsia="Times New Roman" w:hAnsi="Tahoma" w:cs="Tahoma"/>
          <w:sz w:val="21"/>
          <w:szCs w:val="21"/>
          <w:lang w:eastAsia="ar-SA"/>
        </w:rPr>
        <w:t>C. Zobowiązanie podmiotu trzeciego o udostępnieniu zasobów, o których mowa w art. 22a ustawy (jeśli dotyczy).</w:t>
      </w:r>
    </w:p>
    <w:p w14:paraId="4F44C23D" w14:textId="77777777" w:rsidR="00EA00C0" w:rsidRDefault="00EA00C0">
      <w:pPr>
        <w:pStyle w:val="StylNagwek1Stosujkerningprzy12pt"/>
        <w:shd w:val="clear" w:color="auto" w:fill="FFFFFF"/>
        <w:spacing w:after="0"/>
        <w:ind w:left="720"/>
        <w:rPr>
          <w:rFonts w:ascii="Tahoma" w:hAnsi="Tahoma" w:cs="Tahoma"/>
          <w:sz w:val="21"/>
          <w:szCs w:val="21"/>
        </w:rPr>
      </w:pPr>
    </w:p>
    <w:p w14:paraId="1BDC6B44" w14:textId="77777777" w:rsidR="00EA00C0" w:rsidRPr="0017222F" w:rsidRDefault="00EA00C0">
      <w:pPr>
        <w:pStyle w:val="StylNagwek1Stosujkerningprzy12pt"/>
        <w:shd w:val="clear" w:color="auto" w:fill="FFFFFF"/>
        <w:tabs>
          <w:tab w:val="left" w:pos="735"/>
        </w:tabs>
        <w:spacing w:after="0"/>
        <w:ind w:left="737" w:hanging="737"/>
        <w:rPr>
          <w:color w:val="000000" w:themeColor="text1"/>
        </w:rPr>
      </w:pPr>
      <w:r w:rsidRPr="0017222F">
        <w:rPr>
          <w:rFonts w:ascii="Tahoma" w:eastAsia="Times New Roman" w:hAnsi="Tahoma" w:cs="Tahoma"/>
          <w:color w:val="000000" w:themeColor="text1"/>
          <w:sz w:val="21"/>
          <w:szCs w:val="21"/>
          <w:lang w:eastAsia="ar-SA"/>
        </w:rPr>
        <w:t xml:space="preserve">Uwaga: </w:t>
      </w:r>
    </w:p>
    <w:p w14:paraId="720BBFA8" w14:textId="77777777" w:rsidR="00EA00C0" w:rsidRPr="0017222F" w:rsidRDefault="00EA00C0">
      <w:pPr>
        <w:pStyle w:val="StylNagwek1Stosujkerningprzy12pt"/>
        <w:shd w:val="clear" w:color="auto" w:fill="FFFFFF"/>
        <w:spacing w:after="0"/>
        <w:rPr>
          <w:color w:val="000000" w:themeColor="text1"/>
        </w:rPr>
      </w:pPr>
      <w:r w:rsidRPr="0017222F">
        <w:rPr>
          <w:rFonts w:ascii="Tahoma" w:eastAsia="Times New Roman" w:hAnsi="Tahoma" w:cs="Tahoma"/>
          <w:color w:val="000000" w:themeColor="text1"/>
          <w:sz w:val="21"/>
          <w:szCs w:val="21"/>
          <w:lang w:eastAsia="ar-SA"/>
        </w:rPr>
        <w:t xml:space="preserve">Do oferty Wykonawca nie dołącza dokumentów, o których mowa w dziale V ust. 3 pkt 1 i 2 </w:t>
      </w:r>
      <w:proofErr w:type="spellStart"/>
      <w:r w:rsidRPr="0017222F">
        <w:rPr>
          <w:rFonts w:ascii="Tahoma" w:eastAsia="Times New Roman" w:hAnsi="Tahoma" w:cs="Tahoma"/>
          <w:color w:val="000000" w:themeColor="text1"/>
          <w:sz w:val="21"/>
          <w:szCs w:val="21"/>
          <w:lang w:eastAsia="ar-SA"/>
        </w:rPr>
        <w:t>siwz</w:t>
      </w:r>
      <w:proofErr w:type="spellEnd"/>
      <w:r w:rsidRPr="0017222F">
        <w:rPr>
          <w:rFonts w:ascii="Tahoma" w:eastAsia="Times New Roman" w:hAnsi="Tahoma" w:cs="Tahoma"/>
          <w:color w:val="000000" w:themeColor="text1"/>
          <w:sz w:val="21"/>
          <w:szCs w:val="21"/>
          <w:lang w:eastAsia="ar-SA"/>
        </w:rPr>
        <w:t>. Dokumenty te złoży tylko Wykonawca, który zostanie wezwany przez Zamawiającego do ich złożenia.</w:t>
      </w:r>
    </w:p>
    <w:p w14:paraId="47C47376" w14:textId="77777777" w:rsidR="00EA00C0" w:rsidRDefault="00EA00C0">
      <w:pPr>
        <w:pStyle w:val="StylNagwek1Stosujkerningprzy12pt"/>
        <w:shd w:val="clear" w:color="auto" w:fill="FFFFFF"/>
        <w:spacing w:after="0"/>
        <w:ind w:left="720"/>
        <w:rPr>
          <w:rFonts w:ascii="Tahoma" w:hAnsi="Tahoma" w:cs="Tahoma"/>
          <w:sz w:val="21"/>
          <w:szCs w:val="21"/>
        </w:rPr>
      </w:pPr>
    </w:p>
    <w:p w14:paraId="568E5134" w14:textId="77777777" w:rsidR="00EA00C0" w:rsidRDefault="00EA00C0">
      <w:pPr>
        <w:pStyle w:val="StylNagwek1Stosujkerningprzy12pt"/>
        <w:shd w:val="clear" w:color="auto" w:fill="FFFFFF"/>
        <w:tabs>
          <w:tab w:val="clear" w:pos="540"/>
          <w:tab w:val="left" w:pos="0"/>
        </w:tabs>
        <w:spacing w:after="0"/>
      </w:pPr>
      <w:r>
        <w:rPr>
          <w:rFonts w:ascii="Tahoma" w:eastAsia="Times New Roman" w:hAnsi="Tahoma" w:cs="Tahoma"/>
          <w:sz w:val="21"/>
          <w:szCs w:val="21"/>
          <w:lang w:eastAsia="ar-SA"/>
        </w:rPr>
        <w:t>Ocena spełniania warunków udziału w niniejszym postępowaniu</w:t>
      </w:r>
      <w:r>
        <w:rPr>
          <w:rFonts w:ascii="Tahoma" w:eastAsia="Times New Roman" w:hAnsi="Tahoma" w:cs="Tahoma"/>
          <w:b w:val="0"/>
          <w:sz w:val="21"/>
          <w:szCs w:val="21"/>
          <w:lang w:eastAsia="ar-SA"/>
        </w:rPr>
        <w:t xml:space="preserve"> odbywa się dwuetapowo.</w:t>
      </w:r>
    </w:p>
    <w:p w14:paraId="2CCE21D7" w14:textId="77777777" w:rsidR="00EA00C0" w:rsidRPr="00521BAC" w:rsidRDefault="00EA00C0">
      <w:pPr>
        <w:pStyle w:val="StylNagwek1Stosujkerningprzy12pt"/>
        <w:shd w:val="clear" w:color="auto" w:fill="FFFFFF"/>
        <w:tabs>
          <w:tab w:val="clear" w:pos="540"/>
          <w:tab w:val="left" w:pos="284"/>
          <w:tab w:val="left" w:pos="851"/>
        </w:tabs>
        <w:spacing w:after="0"/>
        <w:rPr>
          <w:rFonts w:ascii="Tahoma" w:eastAsia="Times New Roman" w:hAnsi="Tahoma" w:cs="Tahoma"/>
          <w:b w:val="0"/>
          <w:sz w:val="21"/>
          <w:szCs w:val="21"/>
          <w:lang w:eastAsia="ar-SA"/>
        </w:rPr>
      </w:pPr>
      <w:r>
        <w:rPr>
          <w:rFonts w:ascii="Tahoma" w:eastAsia="Times New Roman" w:hAnsi="Tahoma" w:cs="Tahoma"/>
          <w:b w:val="0"/>
          <w:sz w:val="21"/>
          <w:szCs w:val="21"/>
          <w:lang w:eastAsia="ar-SA"/>
        </w:rPr>
        <w:t xml:space="preserve">Etap I - ocena wstępna, której poddawani są wszyscy Wykonawcy, z zastrzeżeniem zapisów </w:t>
      </w:r>
      <w:r w:rsidR="00521BAC">
        <w:rPr>
          <w:rFonts w:ascii="Tahoma" w:eastAsia="Times New Roman" w:hAnsi="Tahoma" w:cs="Tahoma"/>
          <w:b w:val="0"/>
          <w:sz w:val="21"/>
          <w:szCs w:val="21"/>
          <w:lang w:eastAsia="ar-SA"/>
        </w:rPr>
        <w:t>działu IV ust. 11</w:t>
      </w:r>
      <w:r>
        <w:rPr>
          <w:rFonts w:ascii="Tahoma" w:eastAsia="Times New Roman" w:hAnsi="Tahoma" w:cs="Tahoma"/>
          <w:b w:val="0"/>
          <w:sz w:val="21"/>
          <w:szCs w:val="21"/>
          <w:lang w:eastAsia="ar-SA"/>
        </w:rPr>
        <w:t xml:space="preserve"> niniejszego działu odbędzie się na podstawie informacji zawartych w oświadczeniu wykonawcy na podstawie art. 25a ust 1 ustawy o spełnianiu warunków udziału i nie podleganiu wykluczeniu z postępowania, zwanego dalej oświadczeniem oraz zobowiązaniu, o którym mowa w dziale V </w:t>
      </w:r>
      <w:r w:rsidR="00521BAC">
        <w:rPr>
          <w:rFonts w:ascii="Tahoma" w:eastAsia="Times New Roman" w:hAnsi="Tahoma" w:cs="Tahoma"/>
          <w:b w:val="0"/>
          <w:sz w:val="21"/>
          <w:szCs w:val="21"/>
          <w:lang w:eastAsia="ar-SA"/>
        </w:rPr>
        <w:t>pkt C.</w:t>
      </w:r>
      <w:r>
        <w:rPr>
          <w:rFonts w:ascii="Tahoma" w:eastAsia="Times New Roman" w:hAnsi="Tahoma" w:cs="Tahoma"/>
          <w:b w:val="0"/>
          <w:sz w:val="21"/>
          <w:szCs w:val="21"/>
          <w:lang w:eastAsia="ar-SA"/>
        </w:rPr>
        <w:t xml:space="preserve"> – jeśli dotyczy (załącznik do </w:t>
      </w:r>
      <w:proofErr w:type="spellStart"/>
      <w:r>
        <w:rPr>
          <w:rFonts w:ascii="Tahoma" w:eastAsia="Times New Roman" w:hAnsi="Tahoma" w:cs="Tahoma"/>
          <w:b w:val="0"/>
          <w:sz w:val="21"/>
          <w:szCs w:val="21"/>
          <w:lang w:eastAsia="ar-SA"/>
        </w:rPr>
        <w:t>siwz</w:t>
      </w:r>
      <w:proofErr w:type="spellEnd"/>
      <w:r>
        <w:rPr>
          <w:rFonts w:ascii="Tahoma" w:eastAsia="Times New Roman" w:hAnsi="Tahoma" w:cs="Tahoma"/>
          <w:b w:val="0"/>
          <w:sz w:val="21"/>
          <w:szCs w:val="21"/>
          <w:lang w:eastAsia="ar-SA"/>
        </w:rPr>
        <w:t xml:space="preserve"> nr 2, załącznik do </w:t>
      </w:r>
      <w:proofErr w:type="spellStart"/>
      <w:r>
        <w:rPr>
          <w:rFonts w:ascii="Tahoma" w:eastAsia="Times New Roman" w:hAnsi="Tahoma" w:cs="Tahoma"/>
          <w:b w:val="0"/>
          <w:sz w:val="21"/>
          <w:szCs w:val="21"/>
          <w:lang w:eastAsia="ar-SA"/>
        </w:rPr>
        <w:t>siwz</w:t>
      </w:r>
      <w:proofErr w:type="spellEnd"/>
      <w:r>
        <w:rPr>
          <w:rFonts w:ascii="Tahoma" w:eastAsia="Times New Roman" w:hAnsi="Tahoma" w:cs="Tahoma"/>
          <w:b w:val="0"/>
          <w:sz w:val="21"/>
          <w:szCs w:val="21"/>
          <w:lang w:eastAsia="ar-SA"/>
        </w:rPr>
        <w:t xml:space="preserve">  nr 3, załącznik do </w:t>
      </w:r>
      <w:proofErr w:type="spellStart"/>
      <w:r>
        <w:rPr>
          <w:rFonts w:ascii="Tahoma" w:eastAsia="Times New Roman" w:hAnsi="Tahoma" w:cs="Tahoma"/>
          <w:b w:val="0"/>
          <w:sz w:val="21"/>
          <w:szCs w:val="21"/>
          <w:lang w:eastAsia="ar-SA"/>
        </w:rPr>
        <w:t>siwz</w:t>
      </w:r>
      <w:proofErr w:type="spellEnd"/>
      <w:r>
        <w:rPr>
          <w:rFonts w:ascii="Tahoma" w:eastAsia="Times New Roman" w:hAnsi="Tahoma" w:cs="Tahoma"/>
          <w:b w:val="0"/>
          <w:sz w:val="21"/>
          <w:szCs w:val="21"/>
          <w:lang w:eastAsia="ar-SA"/>
        </w:rPr>
        <w:t xml:space="preserve">  nr 7 – jeśli dotyczy).</w:t>
      </w:r>
    </w:p>
    <w:p w14:paraId="7AF508CC" w14:textId="77777777" w:rsidR="00EA00C0" w:rsidRDefault="00EA00C0">
      <w:pPr>
        <w:pStyle w:val="StylNagwek1Stosujkerningprzy12pt"/>
        <w:shd w:val="clear" w:color="auto" w:fill="FFFFFF"/>
        <w:tabs>
          <w:tab w:val="clear" w:pos="540"/>
          <w:tab w:val="left" w:pos="284"/>
          <w:tab w:val="left" w:pos="851"/>
        </w:tabs>
        <w:spacing w:after="0"/>
      </w:pPr>
      <w:r>
        <w:rPr>
          <w:rFonts w:ascii="Tahoma" w:eastAsia="Times New Roman" w:hAnsi="Tahoma" w:cs="Tahoma"/>
          <w:b w:val="0"/>
          <w:sz w:val="21"/>
          <w:szCs w:val="21"/>
          <w:lang w:eastAsia="ar-SA"/>
        </w:rPr>
        <w:t xml:space="preserve">Etap II - ocena spełniania warunków udziału w postępowaniu na podstawie dokumentów to potwierdzających. Ocenie na tym etapie podlegać będzie wyłącznie oferta Wykonawcy, która została najwyżej oceniona. Zamawiający wezwie Wykonawcę do złożenia w wyznaczonym, nie krótszym niż 5 dni, terminie aktualnych na dzień złożenia oświadczeń lub dokumentów potwierdzających okoliczności, o których mowa w art. 25 ust. 1 ustawy </w:t>
      </w:r>
      <w:proofErr w:type="spellStart"/>
      <w:r>
        <w:rPr>
          <w:rFonts w:ascii="Tahoma" w:eastAsia="Times New Roman" w:hAnsi="Tahoma" w:cs="Tahoma"/>
          <w:b w:val="0"/>
          <w:sz w:val="21"/>
          <w:szCs w:val="21"/>
          <w:lang w:eastAsia="ar-SA"/>
        </w:rPr>
        <w:t>Pzp</w:t>
      </w:r>
      <w:proofErr w:type="spellEnd"/>
      <w:r>
        <w:rPr>
          <w:rFonts w:ascii="Tahoma" w:eastAsia="Times New Roman" w:hAnsi="Tahoma" w:cs="Tahoma"/>
          <w:b w:val="0"/>
          <w:sz w:val="21"/>
          <w:szCs w:val="21"/>
          <w:lang w:eastAsia="ar-SA"/>
        </w:rPr>
        <w:t>.</w:t>
      </w:r>
      <w:r>
        <w:rPr>
          <w:rFonts w:ascii="Tahoma" w:eastAsia="Times New Roman" w:hAnsi="Tahoma" w:cs="Tahoma"/>
          <w:b w:val="0"/>
          <w:color w:val="FF0000"/>
          <w:sz w:val="21"/>
          <w:szCs w:val="21"/>
          <w:lang w:eastAsia="ar-SA"/>
        </w:rPr>
        <w:t xml:space="preserve"> </w:t>
      </w:r>
    </w:p>
    <w:p w14:paraId="255F7631" w14:textId="77777777" w:rsidR="00EA00C0" w:rsidRDefault="00EA00C0">
      <w:pPr>
        <w:pStyle w:val="StylNagwek1Stosujkerningprzy12pt"/>
        <w:shd w:val="clear" w:color="auto" w:fill="FFFFFF"/>
        <w:tabs>
          <w:tab w:val="clear" w:pos="540"/>
          <w:tab w:val="left" w:pos="284"/>
          <w:tab w:val="left" w:pos="851"/>
        </w:tabs>
        <w:spacing w:after="0"/>
      </w:pPr>
      <w:r>
        <w:rPr>
          <w:rFonts w:ascii="Tahoma" w:eastAsia="Times New Roman" w:hAnsi="Tahoma" w:cs="Tahoma"/>
          <w:b w:val="0"/>
          <w:color w:val="000000"/>
          <w:sz w:val="21"/>
          <w:szCs w:val="21"/>
          <w:lang w:eastAsia="ar-SA"/>
        </w:rPr>
        <w:t xml:space="preserve">1. </w:t>
      </w:r>
      <w:r>
        <w:rPr>
          <w:rFonts w:ascii="Tahoma" w:eastAsia="Times New Roman" w:hAnsi="Tahoma" w:cs="Tahoma"/>
          <w:b w:val="0"/>
          <w:sz w:val="21"/>
          <w:szCs w:val="21"/>
          <w:lang w:eastAsia="ar-SA"/>
        </w:rPr>
        <w:t>Jeżeli wykonawca nie złożył oświadczenia, o którym mowa w art. 25a ust. 1,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5A4607D9" w14:textId="77777777" w:rsidR="00EA00C0" w:rsidRDefault="00EA00C0">
      <w:pPr>
        <w:pStyle w:val="StylNagwek1Stosujkerningprzy12pt"/>
        <w:shd w:val="clear" w:color="auto" w:fill="FFFFFF"/>
        <w:tabs>
          <w:tab w:val="clear" w:pos="540"/>
          <w:tab w:val="left" w:pos="284"/>
          <w:tab w:val="left" w:pos="851"/>
        </w:tabs>
        <w:spacing w:after="0"/>
      </w:pPr>
      <w:r>
        <w:rPr>
          <w:rFonts w:ascii="Tahoma" w:eastAsia="Times New Roman" w:hAnsi="Tahoma" w:cs="Tahoma"/>
          <w:b w:val="0"/>
          <w:sz w:val="21"/>
          <w:szCs w:val="21"/>
          <w:lang w:eastAsia="ar-SA"/>
        </w:rPr>
        <w:t>2. Zamawiający na każdym etapie postępowania może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4BA7E5B3" w14:textId="77777777" w:rsidR="00EA00C0" w:rsidRDefault="00EA00C0">
      <w:pPr>
        <w:pStyle w:val="StylNagwek1Stosujkerningprzy12pt"/>
        <w:shd w:val="clear" w:color="auto" w:fill="FFFFFF"/>
        <w:tabs>
          <w:tab w:val="clear" w:pos="540"/>
          <w:tab w:val="left" w:pos="284"/>
          <w:tab w:val="left" w:pos="851"/>
        </w:tabs>
        <w:spacing w:after="0"/>
      </w:pPr>
      <w:r>
        <w:rPr>
          <w:rFonts w:ascii="Tahoma" w:eastAsia="Times New Roman" w:hAnsi="Tahoma" w:cs="Tahoma"/>
          <w:b w:val="0"/>
          <w:sz w:val="21"/>
          <w:szCs w:val="21"/>
          <w:lang w:eastAsia="ar-SA"/>
        </w:rPr>
        <w:t xml:space="preserve">3. </w:t>
      </w:r>
      <w:r>
        <w:rPr>
          <w:rFonts w:ascii="Tahoma" w:eastAsia="Times New Roman" w:hAnsi="Tahoma" w:cs="Tahoma"/>
          <w:sz w:val="21"/>
          <w:szCs w:val="21"/>
          <w:lang w:eastAsia="ar-SA"/>
        </w:rPr>
        <w:t>Na wezwanie zamawiającego Wykonawca zobowiązany jest złożyć następujące oświadczenia lub dokumenty:</w:t>
      </w:r>
    </w:p>
    <w:p w14:paraId="0323E404" w14:textId="77777777" w:rsidR="00EA00C0" w:rsidRDefault="00EA00C0">
      <w:pPr>
        <w:pStyle w:val="StylNagwek1Stosujkerningprzy12pt"/>
        <w:shd w:val="clear" w:color="auto" w:fill="FFFFFF"/>
        <w:tabs>
          <w:tab w:val="clear" w:pos="540"/>
          <w:tab w:val="left" w:pos="284"/>
          <w:tab w:val="left" w:pos="851"/>
        </w:tabs>
        <w:spacing w:after="0"/>
      </w:pPr>
      <w:r>
        <w:rPr>
          <w:rFonts w:ascii="Tahoma" w:eastAsia="Times New Roman" w:hAnsi="Tahoma" w:cs="Tahoma"/>
          <w:sz w:val="21"/>
          <w:szCs w:val="21"/>
          <w:lang w:eastAsia="ar-SA"/>
        </w:rPr>
        <w:t>1) W celu potwierdzenia spełniania przez Wykonawcę warunków udziału w postępowaniu, dotyczących zdolności technicznej lub zawodowej, Zamawiający żąda następujących dokumentów:</w:t>
      </w:r>
    </w:p>
    <w:p w14:paraId="12EF14B8" w14:textId="77777777" w:rsidR="00EA00C0" w:rsidRDefault="00EA00C0">
      <w:pPr>
        <w:pStyle w:val="StylNagwek1Stosujkerningprzy12pt"/>
        <w:shd w:val="clear" w:color="auto" w:fill="FFFFFF"/>
        <w:tabs>
          <w:tab w:val="clear" w:pos="540"/>
          <w:tab w:val="left" w:pos="284"/>
          <w:tab w:val="left" w:pos="851"/>
        </w:tabs>
        <w:spacing w:after="0"/>
      </w:pPr>
      <w:r>
        <w:rPr>
          <w:rFonts w:ascii="Tahoma" w:eastAsia="Times New Roman" w:hAnsi="Tahoma" w:cs="Tahoma"/>
          <w:sz w:val="21"/>
          <w:szCs w:val="21"/>
          <w:lang w:eastAsia="ar-SA"/>
        </w:rPr>
        <w:t>a) Wykaz robót budowlanych</w:t>
      </w:r>
      <w:r>
        <w:rPr>
          <w:rFonts w:ascii="Tahoma" w:eastAsia="Times New Roman" w:hAnsi="Tahoma" w:cs="Tahoma"/>
          <w:b w:val="0"/>
          <w:sz w:val="21"/>
          <w:szCs w:val="21"/>
          <w:lang w:eastAsia="ar-SA"/>
        </w:rPr>
        <w:t xml:space="preserve"> </w:t>
      </w:r>
      <w:r>
        <w:rPr>
          <w:rFonts w:ascii="Tahoma" w:eastAsia="Times New Roman" w:hAnsi="Tahoma" w:cs="Tahoma"/>
          <w:b w:val="0"/>
          <w:color w:val="00000A"/>
          <w:sz w:val="21"/>
          <w:szCs w:val="21"/>
          <w:lang w:eastAsia="ar-SA"/>
        </w:rPr>
        <w:t xml:space="preserve">(wg wzoru stanowiącego załącznik nr 4 do SIWZ) </w:t>
      </w:r>
      <w:r>
        <w:rPr>
          <w:rFonts w:ascii="Tahoma" w:eastAsia="Times New Roman" w:hAnsi="Tahoma" w:cs="Tahoma"/>
          <w:b w:val="0"/>
          <w:sz w:val="21"/>
          <w:szCs w:val="21"/>
          <w:lang w:eastAsia="ar-SA"/>
        </w:rPr>
        <w:t xml:space="preserve">wykonanych nie wcześniej niż w okresie 5 lat przed upływem terminu składania ofert, a jeżeli okres prowadzenia działalności jest krótszy – w tym czasie, wraz z podaniem ich rodzaju, wartości, daty, miejsca wykonania i podmiotów, na rzecz, których roboty te zostały wykonane, </w:t>
      </w:r>
      <w:r>
        <w:rPr>
          <w:rFonts w:ascii="Tahoma" w:eastAsia="Times New Roman" w:hAnsi="Tahoma" w:cs="Tahoma"/>
          <w:sz w:val="21"/>
          <w:szCs w:val="21"/>
          <w:lang w:eastAsia="ar-SA"/>
        </w:rPr>
        <w:t>z załączeniem dowodów</w:t>
      </w:r>
      <w:r>
        <w:rPr>
          <w:rFonts w:ascii="Tahoma" w:eastAsia="Times New Roman" w:hAnsi="Tahoma" w:cs="Tahoma"/>
          <w:b w:val="0"/>
          <w:sz w:val="21"/>
          <w:szCs w:val="21"/>
          <w:lang w:eastAsia="ar-SA"/>
        </w:rPr>
        <w:t xml:space="preserve"> określających czy te roboty budowlane zostały wykonane zgodnie z przepisami prawa budowlanego i prawidłowo ukończone.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14:paraId="78FA9136" w14:textId="77777777" w:rsidR="00EA00C0" w:rsidRDefault="00EA00C0">
      <w:pPr>
        <w:pStyle w:val="StylNagwek1Stosujkerningprzy12pt"/>
        <w:shd w:val="clear" w:color="auto" w:fill="FFFFFF"/>
        <w:tabs>
          <w:tab w:val="clear" w:pos="540"/>
          <w:tab w:val="left" w:pos="851"/>
        </w:tabs>
        <w:spacing w:after="0"/>
      </w:pPr>
      <w:r>
        <w:rPr>
          <w:rFonts w:ascii="Tahoma" w:eastAsia="Times New Roman" w:hAnsi="Tahoma" w:cs="Tahoma"/>
          <w:sz w:val="21"/>
          <w:szCs w:val="21"/>
          <w:lang w:eastAsia="ar-SA"/>
        </w:rPr>
        <w:t>b) Wykaz osób</w:t>
      </w:r>
      <w:r>
        <w:rPr>
          <w:rFonts w:ascii="Tahoma" w:eastAsia="Times New Roman" w:hAnsi="Tahoma" w:cs="Tahoma"/>
          <w:b w:val="0"/>
          <w:sz w:val="21"/>
          <w:szCs w:val="21"/>
          <w:lang w:eastAsia="ar-SA"/>
        </w:rPr>
        <w:t xml:space="preserve">, skierowanych przez wykonawcę do realizacji zamówienia publicznego, w szczególności odpowiedzialnych za kierowanie robotami budowlanymi, wraz z informacjami na temat ich </w:t>
      </w:r>
      <w:r>
        <w:rPr>
          <w:rFonts w:ascii="Tahoma" w:eastAsia="Times New Roman" w:hAnsi="Tahoma" w:cs="Tahoma"/>
          <w:b w:val="0"/>
          <w:sz w:val="21"/>
          <w:szCs w:val="21"/>
          <w:lang w:eastAsia="ar-SA"/>
        </w:rPr>
        <w:lastRenderedPageBreak/>
        <w:t xml:space="preserve">kwalifikacji zawodowych, uprawnień, doświadczenia i wykształcenia niezbędnych do wykonania zamówienia publicznego, a także zakresu wykonywanych przez nie czynności oraz informacją o podstawie do dysponowania tymi osobami </w:t>
      </w:r>
      <w:r>
        <w:rPr>
          <w:rFonts w:ascii="Tahoma" w:eastAsia="Times New Roman" w:hAnsi="Tahoma" w:cs="Tahoma"/>
          <w:b w:val="0"/>
          <w:color w:val="00000A"/>
          <w:sz w:val="21"/>
          <w:szCs w:val="21"/>
          <w:lang w:eastAsia="ar-SA"/>
        </w:rPr>
        <w:t>– wg. wzoru stanowiącego załącznik nr 5 do SIWZ.</w:t>
      </w:r>
    </w:p>
    <w:p w14:paraId="3FA1C891" w14:textId="77777777" w:rsidR="00EA00C0" w:rsidRDefault="00EA00C0">
      <w:pPr>
        <w:pStyle w:val="StylNagwek1Stosujkerningprzy12pt"/>
        <w:shd w:val="clear" w:color="auto" w:fill="FFFFFF"/>
        <w:tabs>
          <w:tab w:val="left" w:pos="284"/>
          <w:tab w:val="left" w:pos="993"/>
        </w:tabs>
        <w:spacing w:after="0"/>
      </w:pPr>
      <w:r>
        <w:rPr>
          <w:rFonts w:ascii="Tahoma" w:eastAsia="Times New Roman" w:hAnsi="Tahoma" w:cs="Tahoma"/>
          <w:sz w:val="21"/>
          <w:szCs w:val="21"/>
          <w:lang w:eastAsia="ar-SA"/>
        </w:rPr>
        <w:t>2) W celu potwierdzenia braku podstaw wykluczenia wykonawcy z udziału w postępowaniu, Zamawiający żąda następujących dokumentów:</w:t>
      </w:r>
      <w:r>
        <w:rPr>
          <w:rFonts w:ascii="Tahoma" w:eastAsia="Times New Roman" w:hAnsi="Tahoma" w:cs="Tahoma"/>
          <w:b w:val="0"/>
          <w:sz w:val="21"/>
          <w:szCs w:val="21"/>
          <w:lang w:eastAsia="ar-SA"/>
        </w:rPr>
        <w:t xml:space="preserve"> </w:t>
      </w:r>
      <w:r>
        <w:rPr>
          <w:rFonts w:ascii="Tahoma" w:eastAsia="Times New Roman" w:hAnsi="Tahoma" w:cs="Tahoma"/>
          <w:b w:val="0"/>
          <w:bCs w:val="0"/>
          <w:sz w:val="21"/>
          <w:szCs w:val="21"/>
          <w:lang w:eastAsia="ar-SA"/>
        </w:rPr>
        <w:t>brak</w:t>
      </w:r>
    </w:p>
    <w:p w14:paraId="3C983792" w14:textId="77777777" w:rsidR="00EA00C0" w:rsidRDefault="00EA00C0">
      <w:pPr>
        <w:pStyle w:val="StylNagwek1Stosujkerningprzy12pt"/>
        <w:shd w:val="clear" w:color="auto" w:fill="FFFFFF"/>
        <w:tabs>
          <w:tab w:val="clear" w:pos="540"/>
          <w:tab w:val="left" w:pos="851"/>
        </w:tabs>
        <w:spacing w:after="0"/>
      </w:pPr>
      <w:r>
        <w:rPr>
          <w:rFonts w:ascii="Tahoma" w:eastAsia="Times New Roman" w:hAnsi="Tahoma" w:cs="Tahoma"/>
          <w:b w:val="0"/>
          <w:sz w:val="21"/>
          <w:szCs w:val="21"/>
          <w:lang w:eastAsia="ar-SA"/>
        </w:rPr>
        <w:t>4. Wykonawca, którego oferta zostanie oceniona najwyżej, zostanie wezwany przez Zamawiającego do złożenia w wyznaczonym, nie krótszym niż 5 dni, terminie aktualnych na dzień złożenia oświadczeń lub dokumentów potwierdzających okoliczności, o których mowa w art. 25 ust. 1.</w:t>
      </w:r>
    </w:p>
    <w:p w14:paraId="3698AE29" w14:textId="77777777" w:rsidR="00EA00C0" w:rsidRDefault="00EA00C0">
      <w:pPr>
        <w:pStyle w:val="StylNagwek1Stosujkerningprzy12pt"/>
        <w:shd w:val="clear" w:color="auto" w:fill="FFFFFF"/>
        <w:tabs>
          <w:tab w:val="clear" w:pos="540"/>
          <w:tab w:val="left" w:pos="851"/>
        </w:tabs>
        <w:spacing w:after="0"/>
      </w:pPr>
      <w:r>
        <w:rPr>
          <w:rFonts w:ascii="Tahoma" w:eastAsia="Times New Roman" w:hAnsi="Tahoma" w:cs="Tahoma"/>
          <w:b w:val="0"/>
          <w:sz w:val="21"/>
          <w:szCs w:val="21"/>
          <w:lang w:eastAsia="ar-SA"/>
        </w:rPr>
        <w:t>5. Zamawiający może wykluczyć wykonawcę na każdym etapie postępowania o udzielenie zamówienia.</w:t>
      </w:r>
    </w:p>
    <w:p w14:paraId="1A5E37BC" w14:textId="4DE2DCC5" w:rsidR="00EA00C0" w:rsidRDefault="00EA00C0">
      <w:pPr>
        <w:pStyle w:val="StylNagwek1Stosujkerningprzy12pt"/>
        <w:shd w:val="clear" w:color="auto" w:fill="FFFFFF"/>
        <w:tabs>
          <w:tab w:val="clear" w:pos="540"/>
          <w:tab w:val="left" w:pos="851"/>
        </w:tabs>
        <w:spacing w:after="0"/>
      </w:pPr>
      <w:r>
        <w:rPr>
          <w:rFonts w:ascii="Tahoma" w:eastAsia="Times New Roman" w:hAnsi="Tahoma" w:cs="Tahoma"/>
          <w:b w:val="0"/>
          <w:sz w:val="21"/>
          <w:szCs w:val="21"/>
          <w:lang w:eastAsia="ar-SA"/>
        </w:rPr>
        <w:t xml:space="preserve">6. </w:t>
      </w:r>
      <w:r>
        <w:rPr>
          <w:rFonts w:ascii="Tahoma" w:eastAsia="Times New Roman" w:hAnsi="Tahoma" w:cs="Tahoma"/>
          <w:sz w:val="21"/>
          <w:szCs w:val="21"/>
          <w:lang w:eastAsia="ar-SA"/>
        </w:rPr>
        <w:t xml:space="preserve">Wykonawca, w terminie 3 dni od dnia zamieszczenia informacji, o której mowa w art. 86 ust 5, dotyczącej: kwoty jaką zamierza przeznaczyć na sfinansowanie zamówienia, firm oraz adresów wykonawców, którzy złożyli oferty i ceny oraz terminu wykonania zamówienia, okresu gwarancji i warunków płatności zawartych w ofertach przekazuje zamawiającemu oświadczenie o przynależności lub braku przynależności do tej samej grupy kapitałowej, o której mowa art. 24 ust. 1 pkt 23 ustawy </w:t>
      </w:r>
      <w:proofErr w:type="spellStart"/>
      <w:r>
        <w:rPr>
          <w:rFonts w:ascii="Tahoma" w:eastAsia="Times New Roman" w:hAnsi="Tahoma" w:cs="Tahoma"/>
          <w:sz w:val="21"/>
          <w:szCs w:val="21"/>
          <w:lang w:eastAsia="ar-SA"/>
        </w:rPr>
        <w:t>Pzp</w:t>
      </w:r>
      <w:proofErr w:type="spellEnd"/>
      <w:r>
        <w:rPr>
          <w:rFonts w:ascii="Tahoma" w:eastAsia="Times New Roman" w:hAnsi="Tahoma" w:cs="Tahoma"/>
          <w:sz w:val="21"/>
          <w:szCs w:val="21"/>
          <w:lang w:eastAsia="ar-SA"/>
        </w:rPr>
        <w:t xml:space="preserve">. Wraz ze złożeniem oświadczenia, wykonawca może przedstawić dowody, że powiązania z innym wykonawcą nie prowadzą do zakłócenia konkurencji w postępowaniu o udzielenie zamówienia, </w:t>
      </w:r>
      <w:r>
        <w:rPr>
          <w:rFonts w:ascii="Tahoma" w:eastAsia="Times New Roman" w:hAnsi="Tahoma" w:cs="Tahoma"/>
          <w:b w:val="0"/>
          <w:color w:val="00000A"/>
          <w:sz w:val="21"/>
          <w:szCs w:val="21"/>
          <w:lang w:eastAsia="ar-SA"/>
        </w:rPr>
        <w:t xml:space="preserve">wg wzoru stanowiącego załącznik nr </w:t>
      </w:r>
      <w:r w:rsidR="0017222F">
        <w:rPr>
          <w:rFonts w:ascii="Tahoma" w:eastAsia="Times New Roman" w:hAnsi="Tahoma" w:cs="Tahoma"/>
          <w:b w:val="0"/>
          <w:color w:val="00000A"/>
          <w:sz w:val="21"/>
          <w:szCs w:val="21"/>
          <w:lang w:eastAsia="ar-SA"/>
        </w:rPr>
        <w:t>8</w:t>
      </w:r>
      <w:r>
        <w:rPr>
          <w:rFonts w:ascii="Tahoma" w:eastAsia="Times New Roman" w:hAnsi="Tahoma" w:cs="Tahoma"/>
          <w:b w:val="0"/>
          <w:color w:val="00000A"/>
          <w:sz w:val="21"/>
          <w:szCs w:val="21"/>
          <w:lang w:eastAsia="ar-SA"/>
        </w:rPr>
        <w:t xml:space="preserve"> do </w:t>
      </w:r>
      <w:proofErr w:type="spellStart"/>
      <w:r>
        <w:rPr>
          <w:rFonts w:ascii="Tahoma" w:eastAsia="Times New Roman" w:hAnsi="Tahoma" w:cs="Tahoma"/>
          <w:b w:val="0"/>
          <w:color w:val="00000A"/>
          <w:sz w:val="21"/>
          <w:szCs w:val="21"/>
          <w:lang w:eastAsia="ar-SA"/>
        </w:rPr>
        <w:t>siwz</w:t>
      </w:r>
      <w:proofErr w:type="spellEnd"/>
      <w:r>
        <w:rPr>
          <w:rFonts w:ascii="Tahoma" w:eastAsia="Times New Roman" w:hAnsi="Tahoma" w:cs="Tahoma"/>
          <w:b w:val="0"/>
          <w:color w:val="00000A"/>
          <w:sz w:val="21"/>
          <w:szCs w:val="21"/>
          <w:lang w:eastAsia="ar-SA"/>
        </w:rPr>
        <w:t>.</w:t>
      </w:r>
    </w:p>
    <w:p w14:paraId="2B8CDCCC" w14:textId="77777777" w:rsidR="00EA00C0" w:rsidRDefault="00EA00C0">
      <w:pPr>
        <w:pStyle w:val="StylNagwek1Stosujkerningprzy12pt"/>
        <w:shd w:val="clear" w:color="auto" w:fill="FFFFFF"/>
        <w:tabs>
          <w:tab w:val="clear" w:pos="540"/>
          <w:tab w:val="left" w:pos="851"/>
        </w:tabs>
        <w:spacing w:after="0"/>
      </w:pPr>
      <w:r>
        <w:rPr>
          <w:rFonts w:ascii="Tahoma" w:eastAsia="Times New Roman" w:hAnsi="Tahoma" w:cs="Tahoma"/>
          <w:sz w:val="21"/>
          <w:szCs w:val="21"/>
          <w:u w:val="single"/>
          <w:lang w:eastAsia="ar-SA"/>
        </w:rPr>
        <w:t>Uwaga:</w:t>
      </w:r>
    </w:p>
    <w:p w14:paraId="55FF4C1C" w14:textId="38F5AC91" w:rsidR="00EA00C0" w:rsidRDefault="00EA00C0" w:rsidP="002B417F">
      <w:pPr>
        <w:pStyle w:val="StylNagwek1Stosujkerningprzy12pt"/>
        <w:shd w:val="clear" w:color="auto" w:fill="FFFFFF"/>
        <w:tabs>
          <w:tab w:val="clear" w:pos="540"/>
          <w:tab w:val="left" w:pos="851"/>
        </w:tabs>
        <w:spacing w:after="0"/>
      </w:pPr>
      <w:r>
        <w:rPr>
          <w:rFonts w:ascii="Tahoma" w:eastAsia="Times New Roman" w:hAnsi="Tahoma" w:cs="Tahoma"/>
          <w:sz w:val="21"/>
          <w:szCs w:val="21"/>
          <w:u w:val="single"/>
          <w:lang w:eastAsia="ar-SA"/>
        </w:rPr>
        <w:t xml:space="preserve">Wykonawca nie załącza tej informacji do oferty. Dopiero w terminie 3 dni </w:t>
      </w:r>
      <w:r w:rsidR="00125FE7">
        <w:rPr>
          <w:rFonts w:ascii="Tahoma" w:eastAsia="Times New Roman" w:hAnsi="Tahoma" w:cs="Tahoma"/>
          <w:sz w:val="21"/>
          <w:szCs w:val="21"/>
          <w:u w:val="single"/>
          <w:lang w:eastAsia="ar-SA"/>
        </w:rPr>
        <w:t>o</w:t>
      </w:r>
      <w:r>
        <w:rPr>
          <w:rFonts w:ascii="Tahoma" w:eastAsia="Times New Roman" w:hAnsi="Tahoma" w:cs="Tahoma"/>
          <w:sz w:val="21"/>
          <w:szCs w:val="21"/>
          <w:u w:val="single"/>
          <w:lang w:eastAsia="ar-SA"/>
        </w:rPr>
        <w:t>d opublikowania stosownej informacji przez Zamawiającego i powzięciu informacji</w:t>
      </w:r>
      <w:r w:rsidR="002B417F">
        <w:rPr>
          <w:rFonts w:ascii="Tahoma" w:eastAsia="Times New Roman" w:hAnsi="Tahoma" w:cs="Tahoma"/>
          <w:sz w:val="21"/>
          <w:szCs w:val="21"/>
          <w:u w:val="single"/>
          <w:lang w:eastAsia="ar-SA"/>
        </w:rPr>
        <w:t xml:space="preserve"> </w:t>
      </w:r>
      <w:r w:rsidR="00125FE7">
        <w:rPr>
          <w:rFonts w:ascii="Tahoma" w:eastAsia="Times New Roman" w:hAnsi="Tahoma" w:cs="Tahoma"/>
          <w:sz w:val="21"/>
          <w:szCs w:val="21"/>
          <w:u w:val="single"/>
          <w:lang w:eastAsia="ar-SA"/>
        </w:rPr>
        <w:t xml:space="preserve">           </w:t>
      </w:r>
      <w:r>
        <w:rPr>
          <w:rFonts w:ascii="Tahoma" w:eastAsia="Times New Roman" w:hAnsi="Tahoma" w:cs="Tahoma"/>
          <w:sz w:val="21"/>
          <w:szCs w:val="21"/>
          <w:u w:val="single"/>
          <w:lang w:eastAsia="ar-SA"/>
        </w:rPr>
        <w:t>o Wykonawcach, którzy złożyli oferty, przekazuje Zamawiającemu przedmiotową informację.</w:t>
      </w:r>
    </w:p>
    <w:p w14:paraId="3E17AB62" w14:textId="77777777" w:rsidR="00EA00C0" w:rsidRDefault="00EA00C0">
      <w:pPr>
        <w:pStyle w:val="StylNagwek1Stosujkerningprzy12pt"/>
        <w:shd w:val="clear" w:color="auto" w:fill="FFFFFF"/>
        <w:tabs>
          <w:tab w:val="clear" w:pos="540"/>
          <w:tab w:val="left" w:pos="851"/>
        </w:tabs>
        <w:spacing w:after="0"/>
      </w:pPr>
      <w:r>
        <w:rPr>
          <w:rFonts w:ascii="Tahoma" w:eastAsia="Times New Roman" w:hAnsi="Tahoma" w:cs="Tahoma"/>
          <w:b w:val="0"/>
          <w:sz w:val="21"/>
          <w:szCs w:val="21"/>
          <w:lang w:eastAsia="ar-SA"/>
        </w:rPr>
        <w:t>7. W przypadku wspólnego ubiegania się o zamówienie przez Wykonawców oświadczenie</w:t>
      </w:r>
      <w:r>
        <w:rPr>
          <w:rFonts w:ascii="Tahoma" w:eastAsia="Times New Roman" w:hAnsi="Tahoma" w:cs="Tahoma"/>
          <w:b w:val="0"/>
          <w:sz w:val="21"/>
          <w:szCs w:val="21"/>
          <w:lang w:eastAsia="ar-SA"/>
        </w:rPr>
        <w:br/>
        <w:t xml:space="preserve">o przynależności lub braku przynależności do tej samej grupy kapitałowej, i dokumenty, o których mowa w niniejszym dziale ust. 3 pkt.2 składa </w:t>
      </w:r>
      <w:r>
        <w:rPr>
          <w:rFonts w:ascii="Tahoma" w:eastAsia="Times New Roman" w:hAnsi="Tahoma" w:cs="Tahoma"/>
          <w:b w:val="0"/>
          <w:sz w:val="21"/>
          <w:szCs w:val="21"/>
          <w:u w:val="single"/>
          <w:lang w:eastAsia="ar-SA"/>
        </w:rPr>
        <w:t>każdy</w:t>
      </w:r>
      <w:r>
        <w:rPr>
          <w:rFonts w:ascii="Tahoma" w:eastAsia="Times New Roman" w:hAnsi="Tahoma" w:cs="Tahoma"/>
          <w:b w:val="0"/>
          <w:sz w:val="21"/>
          <w:szCs w:val="21"/>
          <w:lang w:eastAsia="ar-SA"/>
        </w:rPr>
        <w:t xml:space="preserve"> z Wykonawców.</w:t>
      </w:r>
    </w:p>
    <w:p w14:paraId="2D16A6F2" w14:textId="77777777" w:rsidR="00EA00C0" w:rsidRDefault="00EA00C0">
      <w:pPr>
        <w:tabs>
          <w:tab w:val="left" w:pos="1134"/>
          <w:tab w:val="left" w:pos="1185"/>
        </w:tabs>
        <w:autoSpaceDE w:val="0"/>
        <w:jc w:val="both"/>
      </w:pPr>
      <w:r>
        <w:rPr>
          <w:rFonts w:ascii="Tahoma" w:eastAsia="Times New Roman" w:hAnsi="Tahoma" w:cs="Tahoma"/>
          <w:b/>
          <w:bCs/>
          <w:color w:val="000000"/>
          <w:sz w:val="21"/>
          <w:szCs w:val="21"/>
        </w:rPr>
        <w:t>8. INNE DOKUMENTY, które należy dołączyć do oferty:</w:t>
      </w:r>
    </w:p>
    <w:p w14:paraId="590F4B4F" w14:textId="77777777" w:rsidR="00EA00C0" w:rsidRDefault="00EA00C0">
      <w:pPr>
        <w:tabs>
          <w:tab w:val="left" w:pos="5265"/>
          <w:tab w:val="left" w:pos="21584"/>
        </w:tabs>
        <w:autoSpaceDE w:val="0"/>
        <w:jc w:val="both"/>
      </w:pPr>
      <w:r>
        <w:rPr>
          <w:rFonts w:ascii="Tahoma" w:eastAsia="Times New Roman" w:hAnsi="Tahoma" w:cs="Tahoma"/>
          <w:color w:val="000000"/>
          <w:sz w:val="21"/>
          <w:szCs w:val="21"/>
        </w:rPr>
        <w:t>a) dokument/-y określające zasady reprezentacji oraz osoby uprawnione do reprezentacji Wykonawcy, chyba że Zamawiający może je uzyskać za pomocą bezpłatnych i ogólnodostępnych baz danych,</w:t>
      </w:r>
      <w:r>
        <w:rPr>
          <w:rFonts w:ascii="Tahoma" w:eastAsia="Times New Roman" w:hAnsi="Tahoma" w:cs="Tahoma"/>
          <w:color w:val="000000"/>
          <w:sz w:val="21"/>
          <w:szCs w:val="21"/>
        </w:rPr>
        <w:br/>
        <w:t>w szczególności rejestrów publicznych w rozumieniu ustawy z dnia 17 lutego 2005 r.</w:t>
      </w:r>
      <w:r>
        <w:rPr>
          <w:rFonts w:ascii="Tahoma" w:eastAsia="Times New Roman" w:hAnsi="Tahoma" w:cs="Tahoma"/>
          <w:color w:val="000000"/>
          <w:sz w:val="21"/>
          <w:szCs w:val="21"/>
        </w:rPr>
        <w:br/>
        <w:t>o informatyzacji działalności podmiotów realizujących zadania publiczne (t. j. Dz. U. z 2014 r., poz. 1114 ze zm.) – takim wypadku Wykonawca wskaże Zamawiającemu taką bazę danych. W przypadku, gdy Wykonawcę reprezentuje pełnomocnik, do oferty należy dołączyć pełnomocnictwo, z którego wynika zakres umocowania, podpisane przez osoby uprawnione do reprezentowania Wykonawcy. Pełnomocnictwo musi być złożone w oryginale albo w kopii poświadczonej notarialnie.</w:t>
      </w:r>
    </w:p>
    <w:p w14:paraId="3AC8F4C9" w14:textId="77777777" w:rsidR="00EA00C0" w:rsidRDefault="00EA00C0">
      <w:pPr>
        <w:tabs>
          <w:tab w:val="left" w:pos="21584"/>
        </w:tabs>
        <w:autoSpaceDE w:val="0"/>
        <w:jc w:val="both"/>
      </w:pPr>
      <w:r>
        <w:rPr>
          <w:rFonts w:ascii="Tahoma" w:eastAsia="Times New Roman" w:hAnsi="Tahoma" w:cs="Tahoma"/>
          <w:color w:val="000000"/>
          <w:sz w:val="21"/>
          <w:szCs w:val="21"/>
        </w:rPr>
        <w:t>b) niezbędne pełnomocnictwa w formie oryginału lub kopii potwierdzonej za zgodność z oryginałem przez notariusza – jeżeli dotyczy.</w:t>
      </w:r>
    </w:p>
    <w:p w14:paraId="4A6389C0" w14:textId="77777777" w:rsidR="00EA00C0" w:rsidRDefault="00EA00C0">
      <w:pPr>
        <w:tabs>
          <w:tab w:val="left" w:pos="21584"/>
        </w:tabs>
        <w:autoSpaceDE w:val="0"/>
        <w:jc w:val="both"/>
        <w:rPr>
          <w:rFonts w:ascii="Tahoma" w:eastAsia="Times New Roman" w:hAnsi="Tahoma" w:cs="Tahoma"/>
          <w:color w:val="000000"/>
          <w:sz w:val="21"/>
          <w:szCs w:val="21"/>
        </w:rPr>
      </w:pPr>
    </w:p>
    <w:p w14:paraId="67A87692" w14:textId="77777777" w:rsidR="00EA00C0" w:rsidRDefault="00EA00C0">
      <w:pPr>
        <w:autoSpaceDE w:val="0"/>
        <w:jc w:val="both"/>
      </w:pPr>
      <w:r>
        <w:rPr>
          <w:rFonts w:ascii="Tahoma" w:eastAsia="TimesNewRomanPSMT" w:hAnsi="Tahoma" w:cs="Tahoma"/>
          <w:b/>
          <w:bCs/>
          <w:color w:val="000000"/>
          <w:sz w:val="21"/>
          <w:szCs w:val="21"/>
          <w:lang w:bidi="en-US"/>
        </w:rPr>
        <w:t xml:space="preserve">VI. Informacja dla podmiotów zagranicznych lub podmiotów krajowych, których członkowie władz mają miejsce zamieszkania poza terenem kraju  </w:t>
      </w:r>
    </w:p>
    <w:p w14:paraId="44D9A77D" w14:textId="77777777" w:rsidR="00EA00C0" w:rsidRDefault="00EA00C0">
      <w:pPr>
        <w:suppressAutoHyphens w:val="0"/>
        <w:autoSpaceDE w:val="0"/>
        <w:ind w:left="-15" w:firstLine="15"/>
        <w:jc w:val="both"/>
      </w:pPr>
      <w:r>
        <w:rPr>
          <w:rFonts w:ascii="Tahoma" w:eastAsia="Times New Roman" w:hAnsi="Tahoma" w:cs="Tahoma"/>
          <w:bCs/>
          <w:sz w:val="21"/>
          <w:szCs w:val="21"/>
        </w:rPr>
        <w:t>Jeżeli Wykonawca ma siedzibę lub miejsce zamieszkania poza terytorium Rzeczypospolitej Polskiej</w:t>
      </w:r>
      <w:r>
        <w:rPr>
          <w:rFonts w:ascii="Tahoma" w:eastAsia="Times New Roman" w:hAnsi="Tahoma" w:cs="Tahoma"/>
          <w:bCs/>
          <w:sz w:val="21"/>
          <w:szCs w:val="21"/>
        </w:rPr>
        <w:br/>
        <w:t xml:space="preserve">składa odpowiednie dokumenty i oświadczenia wymienione w dziale IV oraz V, </w:t>
      </w:r>
      <w:r>
        <w:rPr>
          <w:rFonts w:ascii="Tahoma" w:eastAsia="Times New Roman" w:hAnsi="Tahoma" w:cs="Tahoma"/>
          <w:bCs/>
          <w:color w:val="000000"/>
          <w:sz w:val="21"/>
          <w:szCs w:val="21"/>
        </w:rPr>
        <w:t>właściwym dla danej</w:t>
      </w:r>
      <w:r>
        <w:rPr>
          <w:rFonts w:ascii="Tahoma" w:eastAsia="Times New Roman" w:hAnsi="Tahoma" w:cs="Tahoma"/>
          <w:bCs/>
          <w:color w:val="000000"/>
          <w:sz w:val="21"/>
          <w:szCs w:val="21"/>
        </w:rPr>
        <w:br/>
        <w:t>formy organizacyjnej Wykonawcy,</w:t>
      </w:r>
      <w:r>
        <w:rPr>
          <w:rFonts w:ascii="Tahoma" w:eastAsia="Times New Roman" w:hAnsi="Tahoma" w:cs="Tahoma"/>
          <w:bCs/>
          <w:sz w:val="21"/>
          <w:szCs w:val="21"/>
        </w:rPr>
        <w:t xml:space="preserve"> odpowiadające polskim dokumentom i oświadczeniom wymaganym przez Zamawiającego. Dokumenty sporządzone w języku obcym muszą być złożone</w:t>
      </w:r>
      <w:r>
        <w:rPr>
          <w:rFonts w:ascii="Tahoma" w:eastAsia="Times New Roman" w:hAnsi="Tahoma" w:cs="Tahoma"/>
          <w:bCs/>
          <w:sz w:val="21"/>
          <w:szCs w:val="21"/>
        </w:rPr>
        <w:br/>
        <w:t>wraz z tłumaczeniem na język polski, poświadczonym przez Wykonawcę.</w:t>
      </w:r>
    </w:p>
    <w:p w14:paraId="6CFB4830" w14:textId="77777777" w:rsidR="00EA00C0" w:rsidRDefault="00EA00C0">
      <w:pPr>
        <w:suppressAutoHyphens w:val="0"/>
        <w:autoSpaceDE w:val="0"/>
        <w:ind w:left="-15" w:firstLine="15"/>
        <w:jc w:val="both"/>
        <w:rPr>
          <w:rFonts w:ascii="Tahoma" w:eastAsia="Times New Roman" w:hAnsi="Tahoma" w:cs="Tahoma"/>
          <w:bCs/>
          <w:sz w:val="22"/>
          <w:szCs w:val="22"/>
          <w:shd w:val="clear" w:color="auto" w:fill="FFFF00"/>
        </w:rPr>
      </w:pPr>
    </w:p>
    <w:p w14:paraId="7F0D5B36" w14:textId="77777777" w:rsidR="00EA00C0" w:rsidRDefault="00EA00C0">
      <w:pPr>
        <w:pStyle w:val="StylNagwek1Stosujkerningprzy12pt"/>
        <w:tabs>
          <w:tab w:val="left" w:pos="360"/>
        </w:tabs>
      </w:pPr>
      <w:r>
        <w:rPr>
          <w:rFonts w:ascii="Tahoma" w:eastAsia="Times New Roman" w:hAnsi="Tahoma" w:cs="Tahoma"/>
          <w:sz w:val="21"/>
          <w:szCs w:val="21"/>
        </w:rPr>
        <w:t>VII. Wadium</w:t>
      </w:r>
    </w:p>
    <w:p w14:paraId="3E711789" w14:textId="77777777" w:rsidR="00EA00C0" w:rsidRDefault="00EA00C0">
      <w:pPr>
        <w:tabs>
          <w:tab w:val="left" w:pos="-1612"/>
          <w:tab w:val="left" w:pos="360"/>
        </w:tabs>
        <w:jc w:val="both"/>
      </w:pPr>
      <w:r>
        <w:rPr>
          <w:rFonts w:ascii="Tahoma" w:eastAsia="Times New Roman" w:hAnsi="Tahoma" w:cs="Tahoma"/>
          <w:sz w:val="21"/>
          <w:szCs w:val="21"/>
        </w:rPr>
        <w:t xml:space="preserve">Wykonawca zobowiązany jest wnieść wadium w wysokości: </w:t>
      </w:r>
    </w:p>
    <w:p w14:paraId="13A0B26C" w14:textId="593E2C83" w:rsidR="00EA00C0" w:rsidRPr="00EF5A93" w:rsidRDefault="00EF5A93">
      <w:pPr>
        <w:tabs>
          <w:tab w:val="left" w:pos="-1612"/>
          <w:tab w:val="left" w:pos="360"/>
        </w:tabs>
        <w:jc w:val="both"/>
      </w:pPr>
      <w:r w:rsidRPr="00EF5A93">
        <w:rPr>
          <w:rFonts w:ascii="Tahoma" w:eastAsia="Times New Roman" w:hAnsi="Tahoma" w:cs="Tahoma"/>
          <w:b/>
          <w:bCs/>
          <w:sz w:val="21"/>
          <w:szCs w:val="21"/>
        </w:rPr>
        <w:t>12</w:t>
      </w:r>
      <w:r w:rsidR="00EA00C0" w:rsidRPr="00EF5A93">
        <w:rPr>
          <w:rFonts w:ascii="Tahoma" w:eastAsia="Times New Roman" w:hAnsi="Tahoma" w:cs="Tahoma"/>
          <w:b/>
          <w:bCs/>
          <w:sz w:val="21"/>
          <w:szCs w:val="21"/>
        </w:rPr>
        <w:t xml:space="preserve"> 000</w:t>
      </w:r>
      <w:r w:rsidR="00EA00C0" w:rsidRPr="00EF5A93">
        <w:rPr>
          <w:rFonts w:ascii="Tahoma" w:eastAsia="Times New Roman" w:hAnsi="Tahoma" w:cs="Tahoma"/>
          <w:b/>
          <w:sz w:val="21"/>
          <w:szCs w:val="21"/>
        </w:rPr>
        <w:t xml:space="preserve">,00 PLN </w:t>
      </w:r>
      <w:r w:rsidR="00EA00C0" w:rsidRPr="00EF5A93">
        <w:rPr>
          <w:rFonts w:ascii="Tahoma" w:eastAsia="Times New Roman" w:hAnsi="Tahoma" w:cs="Tahoma"/>
          <w:sz w:val="21"/>
          <w:szCs w:val="21"/>
        </w:rPr>
        <w:t xml:space="preserve">(słownie: </w:t>
      </w:r>
      <w:r w:rsidRPr="00EF5A93">
        <w:rPr>
          <w:rFonts w:ascii="Tahoma" w:eastAsia="Times New Roman" w:hAnsi="Tahoma" w:cs="Tahoma"/>
          <w:sz w:val="21"/>
          <w:szCs w:val="21"/>
        </w:rPr>
        <w:t>dwanaście</w:t>
      </w:r>
      <w:r w:rsidR="00EA00C0" w:rsidRPr="00EF5A93">
        <w:rPr>
          <w:rFonts w:ascii="Tahoma" w:eastAsia="Times New Roman" w:hAnsi="Tahoma" w:cs="Tahoma"/>
          <w:sz w:val="21"/>
          <w:szCs w:val="21"/>
        </w:rPr>
        <w:t xml:space="preserve"> tysięcy złotych)</w:t>
      </w:r>
    </w:p>
    <w:p w14:paraId="16E98FEF" w14:textId="77777777" w:rsidR="00EA00C0" w:rsidRDefault="00EA00C0">
      <w:pPr>
        <w:tabs>
          <w:tab w:val="left" w:pos="-1612"/>
          <w:tab w:val="left" w:pos="360"/>
        </w:tabs>
        <w:jc w:val="both"/>
        <w:rPr>
          <w:rFonts w:ascii="Tahoma" w:eastAsia="Times New Roman" w:hAnsi="Tahoma" w:cs="Tahoma"/>
          <w:sz w:val="21"/>
          <w:szCs w:val="21"/>
        </w:rPr>
      </w:pPr>
    </w:p>
    <w:p w14:paraId="19438E3B" w14:textId="77777777" w:rsidR="00EA00C0" w:rsidRDefault="00EA00C0">
      <w:pPr>
        <w:tabs>
          <w:tab w:val="left" w:pos="-16503"/>
          <w:tab w:val="left" w:pos="360"/>
        </w:tabs>
        <w:jc w:val="both"/>
      </w:pPr>
      <w:r>
        <w:rPr>
          <w:rFonts w:ascii="Tahoma" w:eastAsia="Times New Roman" w:hAnsi="Tahoma" w:cs="Tahoma"/>
          <w:b/>
          <w:bCs/>
          <w:sz w:val="21"/>
          <w:szCs w:val="21"/>
        </w:rPr>
        <w:t>Forma wadium.</w:t>
      </w:r>
    </w:p>
    <w:p w14:paraId="4FB42F12" w14:textId="77777777" w:rsidR="00EA00C0" w:rsidRDefault="00EA00C0">
      <w:pPr>
        <w:tabs>
          <w:tab w:val="left" w:pos="1074"/>
        </w:tabs>
        <w:jc w:val="both"/>
      </w:pPr>
      <w:r>
        <w:rPr>
          <w:rFonts w:ascii="Tahoma" w:eastAsia="Times New Roman" w:hAnsi="Tahoma" w:cs="Tahoma"/>
          <w:sz w:val="21"/>
          <w:szCs w:val="21"/>
        </w:rPr>
        <w:t>1. Wadium może być wniesione w następujących formach:</w:t>
      </w:r>
    </w:p>
    <w:p w14:paraId="4E7EA3E0" w14:textId="77777777" w:rsidR="00EA00C0" w:rsidRDefault="00EA00C0">
      <w:pPr>
        <w:tabs>
          <w:tab w:val="left" w:pos="1021"/>
          <w:tab w:val="left" w:pos="1397"/>
        </w:tabs>
        <w:ind w:left="1037" w:hanging="357"/>
        <w:jc w:val="both"/>
      </w:pPr>
      <w:r>
        <w:rPr>
          <w:rFonts w:ascii="Tahoma" w:eastAsia="Times New Roman" w:hAnsi="Tahoma" w:cs="Tahoma"/>
          <w:sz w:val="21"/>
          <w:szCs w:val="21"/>
        </w:rPr>
        <w:t>a) pieniądzu;</w:t>
      </w:r>
    </w:p>
    <w:p w14:paraId="6B619626" w14:textId="43EA177C" w:rsidR="00EA00C0" w:rsidRDefault="00EA00C0">
      <w:pPr>
        <w:tabs>
          <w:tab w:val="left" w:pos="1021"/>
          <w:tab w:val="left" w:pos="1397"/>
        </w:tabs>
        <w:ind w:left="1037" w:hanging="357"/>
        <w:jc w:val="both"/>
      </w:pPr>
      <w:r>
        <w:rPr>
          <w:rFonts w:ascii="Tahoma" w:eastAsia="Times New Roman" w:hAnsi="Tahoma" w:cs="Tahoma"/>
          <w:sz w:val="21"/>
          <w:szCs w:val="21"/>
        </w:rPr>
        <w:t>b) poręczeniach bankowych lub poręczeniach spółdzielczej kasy oszczędnościowo - kredytowej,</w:t>
      </w:r>
      <w:r>
        <w:rPr>
          <w:rFonts w:ascii="Tahoma" w:eastAsia="Times New Roman" w:hAnsi="Tahoma" w:cs="Tahoma"/>
          <w:sz w:val="21"/>
          <w:szCs w:val="21"/>
        </w:rPr>
        <w:br/>
      </w:r>
      <w:r>
        <w:rPr>
          <w:rFonts w:ascii="Tahoma" w:eastAsia="Times New Roman" w:hAnsi="Tahoma" w:cs="Tahoma"/>
          <w:sz w:val="21"/>
          <w:szCs w:val="21"/>
        </w:rPr>
        <w:lastRenderedPageBreak/>
        <w:t>z tym</w:t>
      </w:r>
      <w:r w:rsidR="00125FE7">
        <w:rPr>
          <w:rFonts w:ascii="Tahoma" w:eastAsia="Times New Roman" w:hAnsi="Tahoma" w:cs="Tahoma"/>
          <w:sz w:val="21"/>
          <w:szCs w:val="21"/>
        </w:rPr>
        <w:t>,</w:t>
      </w:r>
      <w:r>
        <w:rPr>
          <w:rFonts w:ascii="Tahoma" w:eastAsia="Times New Roman" w:hAnsi="Tahoma" w:cs="Tahoma"/>
          <w:sz w:val="21"/>
          <w:szCs w:val="21"/>
        </w:rPr>
        <w:t xml:space="preserve"> że poręczenie kasy jest zawsze poręczeniem pieniężnym;</w:t>
      </w:r>
    </w:p>
    <w:p w14:paraId="19CA1E7A" w14:textId="77777777" w:rsidR="00EA00C0" w:rsidRDefault="00EA00C0">
      <w:pPr>
        <w:tabs>
          <w:tab w:val="left" w:pos="1021"/>
          <w:tab w:val="left" w:pos="1397"/>
        </w:tabs>
        <w:ind w:left="1037" w:hanging="357"/>
        <w:jc w:val="both"/>
      </w:pPr>
      <w:r>
        <w:rPr>
          <w:rFonts w:ascii="Tahoma" w:eastAsia="Times New Roman" w:hAnsi="Tahoma" w:cs="Tahoma"/>
          <w:sz w:val="21"/>
          <w:szCs w:val="21"/>
        </w:rPr>
        <w:t>c) gwarancjach bankowych;</w:t>
      </w:r>
    </w:p>
    <w:p w14:paraId="79FFECBB" w14:textId="77777777" w:rsidR="00EA00C0" w:rsidRDefault="00EA00C0">
      <w:pPr>
        <w:tabs>
          <w:tab w:val="left" w:pos="1021"/>
          <w:tab w:val="left" w:pos="1397"/>
        </w:tabs>
        <w:ind w:left="1037" w:hanging="357"/>
        <w:jc w:val="both"/>
      </w:pPr>
      <w:r>
        <w:rPr>
          <w:rFonts w:ascii="Tahoma" w:eastAsia="Times New Roman" w:hAnsi="Tahoma" w:cs="Tahoma"/>
          <w:sz w:val="21"/>
          <w:szCs w:val="21"/>
        </w:rPr>
        <w:t>d) gwarancjach ubezpieczeniowych;</w:t>
      </w:r>
    </w:p>
    <w:p w14:paraId="6A29CDE6" w14:textId="77777777" w:rsidR="00EA00C0" w:rsidRDefault="00EA00C0">
      <w:pPr>
        <w:tabs>
          <w:tab w:val="left" w:pos="1021"/>
          <w:tab w:val="left" w:pos="1397"/>
        </w:tabs>
        <w:ind w:left="1037" w:hanging="357"/>
        <w:jc w:val="both"/>
      </w:pPr>
      <w:r>
        <w:rPr>
          <w:rFonts w:ascii="Tahoma" w:eastAsia="Times New Roman" w:hAnsi="Tahoma" w:cs="Tahoma"/>
          <w:sz w:val="21"/>
          <w:szCs w:val="21"/>
        </w:rPr>
        <w:t>e) poręczeniach udzielanych przez podmioty, o których mowa w art. 6 b ust. 5 pkt 2 ustawy</w:t>
      </w:r>
      <w:r>
        <w:rPr>
          <w:rFonts w:ascii="Tahoma" w:eastAsia="Times New Roman" w:hAnsi="Tahoma" w:cs="Tahoma"/>
          <w:sz w:val="21"/>
          <w:szCs w:val="21"/>
        </w:rPr>
        <w:br/>
        <w:t>z dnia 9 listopada 2000 r. o utworzeniu Polskiej Agencji Rozwoju Przedsiębiorczości (</w:t>
      </w:r>
      <w:proofErr w:type="spellStart"/>
      <w:r>
        <w:rPr>
          <w:rFonts w:ascii="Tahoma" w:eastAsia="Times New Roman" w:hAnsi="Tahoma" w:cs="Tahoma"/>
          <w:sz w:val="21"/>
          <w:szCs w:val="21"/>
        </w:rPr>
        <w:t>t.j</w:t>
      </w:r>
      <w:proofErr w:type="spellEnd"/>
      <w:r>
        <w:rPr>
          <w:rFonts w:ascii="Tahoma" w:eastAsia="Times New Roman" w:hAnsi="Tahoma" w:cs="Tahoma"/>
          <w:sz w:val="21"/>
          <w:szCs w:val="21"/>
        </w:rPr>
        <w:t xml:space="preserve">. Dz. U. z 2016 r. poz. 359 z </w:t>
      </w:r>
      <w:proofErr w:type="spellStart"/>
      <w:r>
        <w:rPr>
          <w:rFonts w:ascii="Tahoma" w:eastAsia="Times New Roman" w:hAnsi="Tahoma" w:cs="Tahoma"/>
          <w:sz w:val="21"/>
          <w:szCs w:val="21"/>
        </w:rPr>
        <w:t>późn</w:t>
      </w:r>
      <w:proofErr w:type="spellEnd"/>
      <w:r>
        <w:rPr>
          <w:rFonts w:ascii="Tahoma" w:eastAsia="Times New Roman" w:hAnsi="Tahoma" w:cs="Tahoma"/>
          <w:sz w:val="21"/>
          <w:szCs w:val="21"/>
        </w:rPr>
        <w:t>. zm.).</w:t>
      </w:r>
    </w:p>
    <w:p w14:paraId="60CCD615" w14:textId="77777777" w:rsidR="00EA00C0" w:rsidRDefault="00EA00C0">
      <w:pPr>
        <w:tabs>
          <w:tab w:val="left" w:pos="698"/>
          <w:tab w:val="left" w:pos="1074"/>
        </w:tabs>
        <w:jc w:val="both"/>
      </w:pPr>
      <w:r>
        <w:rPr>
          <w:rFonts w:ascii="Tahoma" w:eastAsia="Arial" w:hAnsi="Tahoma" w:cs="Tahoma"/>
          <w:sz w:val="21"/>
          <w:szCs w:val="21"/>
        </w:rPr>
        <w:t>2. W przypadku składania przez Wykonawc</w:t>
      </w:r>
      <w:r>
        <w:rPr>
          <w:rFonts w:ascii="Tahoma" w:eastAsia="TTE1346E48t00" w:hAnsi="Tahoma" w:cs="Tahoma"/>
          <w:sz w:val="21"/>
          <w:szCs w:val="21"/>
        </w:rPr>
        <w:t xml:space="preserve">ę </w:t>
      </w:r>
      <w:r>
        <w:rPr>
          <w:rFonts w:ascii="Tahoma" w:eastAsia="Arial" w:hAnsi="Tahoma" w:cs="Tahoma"/>
          <w:sz w:val="21"/>
          <w:szCs w:val="21"/>
        </w:rPr>
        <w:t>wadium w formie gwarancji  bankowej / ubezpieczeniowej winna ona zawiera</w:t>
      </w:r>
      <w:r>
        <w:rPr>
          <w:rFonts w:ascii="Tahoma" w:eastAsia="TTE1346E48t00" w:hAnsi="Tahoma" w:cs="Tahoma"/>
          <w:sz w:val="21"/>
          <w:szCs w:val="21"/>
        </w:rPr>
        <w:t xml:space="preserve">ć </w:t>
      </w:r>
      <w:r>
        <w:rPr>
          <w:rFonts w:ascii="Tahoma" w:eastAsia="Arial" w:hAnsi="Tahoma" w:cs="Tahoma"/>
          <w:sz w:val="21"/>
          <w:szCs w:val="21"/>
        </w:rPr>
        <w:t>nast</w:t>
      </w:r>
      <w:r>
        <w:rPr>
          <w:rFonts w:ascii="Tahoma" w:eastAsia="TTE1346E48t00" w:hAnsi="Tahoma" w:cs="Tahoma"/>
          <w:sz w:val="21"/>
          <w:szCs w:val="21"/>
        </w:rPr>
        <w:t>ę</w:t>
      </w:r>
      <w:r>
        <w:rPr>
          <w:rFonts w:ascii="Tahoma" w:eastAsia="Arial" w:hAnsi="Tahoma" w:cs="Tahoma"/>
          <w:sz w:val="21"/>
          <w:szCs w:val="21"/>
        </w:rPr>
        <w:t>puj</w:t>
      </w:r>
      <w:r>
        <w:rPr>
          <w:rFonts w:ascii="Tahoma" w:eastAsia="TTE1346E48t00" w:hAnsi="Tahoma" w:cs="Tahoma"/>
          <w:sz w:val="21"/>
          <w:szCs w:val="21"/>
        </w:rPr>
        <w:t>ą</w:t>
      </w:r>
      <w:r>
        <w:rPr>
          <w:rFonts w:ascii="Tahoma" w:eastAsia="Arial" w:hAnsi="Tahoma" w:cs="Tahoma"/>
          <w:sz w:val="21"/>
          <w:szCs w:val="21"/>
        </w:rPr>
        <w:t>ce elementy:</w:t>
      </w:r>
    </w:p>
    <w:p w14:paraId="2D3DC231" w14:textId="77777777" w:rsidR="00EA00C0" w:rsidRDefault="00EA00C0">
      <w:pPr>
        <w:tabs>
          <w:tab w:val="left" w:pos="1397"/>
        </w:tabs>
        <w:autoSpaceDE w:val="0"/>
        <w:ind w:left="1037" w:hanging="357"/>
        <w:jc w:val="both"/>
      </w:pPr>
      <w:r>
        <w:rPr>
          <w:rFonts w:ascii="Tahoma" w:eastAsia="Arial" w:hAnsi="Tahoma" w:cs="Tahoma"/>
          <w:sz w:val="21"/>
          <w:szCs w:val="21"/>
        </w:rPr>
        <w:t>a) wskazanie Wykonawcy (w przypadku konsorcjum – nazwy wszystkich Wykonawców),</w:t>
      </w:r>
    </w:p>
    <w:p w14:paraId="354F8E1E" w14:textId="77777777" w:rsidR="00EA00C0" w:rsidRDefault="00EA00C0">
      <w:pPr>
        <w:tabs>
          <w:tab w:val="left" w:pos="1397"/>
        </w:tabs>
        <w:autoSpaceDE w:val="0"/>
        <w:ind w:left="1037" w:hanging="357"/>
        <w:jc w:val="both"/>
      </w:pPr>
      <w:r>
        <w:rPr>
          <w:rFonts w:ascii="Tahoma" w:eastAsia="Arial" w:hAnsi="Tahoma" w:cs="Tahoma"/>
          <w:sz w:val="21"/>
          <w:szCs w:val="21"/>
        </w:rPr>
        <w:t>b) wskazanie Zamawiaj</w:t>
      </w:r>
      <w:r>
        <w:rPr>
          <w:rFonts w:ascii="Tahoma" w:eastAsia="TTE1346E48t00" w:hAnsi="Tahoma" w:cs="Tahoma"/>
          <w:sz w:val="21"/>
          <w:szCs w:val="21"/>
        </w:rPr>
        <w:t>ą</w:t>
      </w:r>
      <w:r>
        <w:rPr>
          <w:rFonts w:ascii="Tahoma" w:eastAsia="Arial" w:hAnsi="Tahoma" w:cs="Tahoma"/>
          <w:sz w:val="21"/>
          <w:szCs w:val="21"/>
        </w:rPr>
        <w:t xml:space="preserve">cego, czyli beneficjenta gwarancji/ubezpieczenia, </w:t>
      </w:r>
    </w:p>
    <w:p w14:paraId="480BF734" w14:textId="77777777" w:rsidR="00EA00C0" w:rsidRDefault="00EA00C0">
      <w:pPr>
        <w:tabs>
          <w:tab w:val="left" w:pos="1397"/>
        </w:tabs>
        <w:autoSpaceDE w:val="0"/>
        <w:ind w:left="1037" w:hanging="357"/>
        <w:jc w:val="both"/>
      </w:pPr>
      <w:r>
        <w:rPr>
          <w:rFonts w:ascii="Tahoma" w:eastAsia="Arial" w:hAnsi="Tahoma" w:cs="Tahoma"/>
          <w:sz w:val="21"/>
          <w:szCs w:val="21"/>
        </w:rPr>
        <w:t>c) wskazanie Gwaranta (banku lub towarzystwa ubezpieczeniowego udzielaj</w:t>
      </w:r>
      <w:r>
        <w:rPr>
          <w:rFonts w:ascii="Tahoma" w:eastAsia="TTE1346E48t00" w:hAnsi="Tahoma" w:cs="Tahoma"/>
          <w:sz w:val="21"/>
          <w:szCs w:val="21"/>
        </w:rPr>
        <w:t>ą</w:t>
      </w:r>
      <w:r>
        <w:rPr>
          <w:rFonts w:ascii="Tahoma" w:eastAsia="Arial" w:hAnsi="Tahoma" w:cs="Tahoma"/>
          <w:sz w:val="21"/>
          <w:szCs w:val="21"/>
        </w:rPr>
        <w:t>cego gwarancji) oraz wskazanie ich siedzib,</w:t>
      </w:r>
    </w:p>
    <w:p w14:paraId="0E176BB9" w14:textId="77777777" w:rsidR="00EA00C0" w:rsidRDefault="00EA00C0">
      <w:pPr>
        <w:tabs>
          <w:tab w:val="left" w:pos="1397"/>
        </w:tabs>
        <w:autoSpaceDE w:val="0"/>
        <w:ind w:left="1037" w:hanging="357"/>
        <w:jc w:val="both"/>
      </w:pPr>
      <w:r>
        <w:rPr>
          <w:rFonts w:ascii="Tahoma" w:eastAsia="Arial" w:hAnsi="Tahoma" w:cs="Tahoma"/>
          <w:sz w:val="21"/>
          <w:szCs w:val="21"/>
        </w:rPr>
        <w:t>d) dokładn</w:t>
      </w:r>
      <w:r>
        <w:rPr>
          <w:rFonts w:ascii="Tahoma" w:eastAsia="TTE1346E48t00" w:hAnsi="Tahoma" w:cs="Tahoma"/>
          <w:sz w:val="21"/>
          <w:szCs w:val="21"/>
        </w:rPr>
        <w:t xml:space="preserve">ą </w:t>
      </w:r>
      <w:r>
        <w:rPr>
          <w:rFonts w:ascii="Tahoma" w:eastAsia="Arial" w:hAnsi="Tahoma" w:cs="Tahoma"/>
          <w:sz w:val="21"/>
          <w:szCs w:val="21"/>
        </w:rPr>
        <w:t>nazw</w:t>
      </w:r>
      <w:r>
        <w:rPr>
          <w:rFonts w:ascii="Tahoma" w:eastAsia="TTE1346E48t00" w:hAnsi="Tahoma" w:cs="Tahoma"/>
          <w:sz w:val="21"/>
          <w:szCs w:val="21"/>
        </w:rPr>
        <w:t xml:space="preserve">ę </w:t>
      </w:r>
      <w:r>
        <w:rPr>
          <w:rFonts w:ascii="Tahoma" w:eastAsia="Arial" w:hAnsi="Tahoma" w:cs="Tahoma"/>
          <w:sz w:val="21"/>
          <w:szCs w:val="21"/>
        </w:rPr>
        <w:t>post</w:t>
      </w:r>
      <w:r>
        <w:rPr>
          <w:rFonts w:ascii="Tahoma" w:eastAsia="TTE1346E48t00" w:hAnsi="Tahoma" w:cs="Tahoma"/>
          <w:sz w:val="21"/>
          <w:szCs w:val="21"/>
        </w:rPr>
        <w:t>ę</w:t>
      </w:r>
      <w:r>
        <w:rPr>
          <w:rFonts w:ascii="Tahoma" w:eastAsia="Arial" w:hAnsi="Tahoma" w:cs="Tahoma"/>
          <w:sz w:val="21"/>
          <w:szCs w:val="21"/>
        </w:rPr>
        <w:t>powania stanowi</w:t>
      </w:r>
      <w:r>
        <w:rPr>
          <w:rFonts w:ascii="Tahoma" w:eastAsia="TTE1346E48t00" w:hAnsi="Tahoma" w:cs="Tahoma"/>
          <w:sz w:val="21"/>
          <w:szCs w:val="21"/>
        </w:rPr>
        <w:t>ą</w:t>
      </w:r>
      <w:r>
        <w:rPr>
          <w:rFonts w:ascii="Tahoma" w:eastAsia="Arial" w:hAnsi="Tahoma" w:cs="Tahoma"/>
          <w:sz w:val="21"/>
          <w:szCs w:val="21"/>
        </w:rPr>
        <w:t>cego przyczyn</w:t>
      </w:r>
      <w:r>
        <w:rPr>
          <w:rFonts w:ascii="Tahoma" w:eastAsia="TTE1346E48t00" w:hAnsi="Tahoma" w:cs="Tahoma"/>
          <w:sz w:val="21"/>
          <w:szCs w:val="21"/>
        </w:rPr>
        <w:t xml:space="preserve">ę </w:t>
      </w:r>
      <w:r>
        <w:rPr>
          <w:rFonts w:ascii="Tahoma" w:eastAsia="Arial" w:hAnsi="Tahoma" w:cs="Tahoma"/>
          <w:sz w:val="21"/>
          <w:szCs w:val="21"/>
        </w:rPr>
        <w:t>wystawienia gwarancji,</w:t>
      </w:r>
    </w:p>
    <w:p w14:paraId="338C45EA" w14:textId="77777777" w:rsidR="00EA00C0" w:rsidRDefault="00EA00C0">
      <w:pPr>
        <w:tabs>
          <w:tab w:val="left" w:pos="1397"/>
        </w:tabs>
        <w:autoSpaceDE w:val="0"/>
        <w:ind w:left="1037" w:hanging="357"/>
        <w:jc w:val="both"/>
      </w:pPr>
      <w:r>
        <w:rPr>
          <w:rFonts w:ascii="Tahoma" w:eastAsia="Arial" w:hAnsi="Tahoma" w:cs="Tahoma"/>
          <w:sz w:val="21"/>
          <w:szCs w:val="21"/>
        </w:rPr>
        <w:t>e) wskazanie sumy gwarancyjnej,</w:t>
      </w:r>
    </w:p>
    <w:p w14:paraId="2762F435" w14:textId="77777777" w:rsidR="00EA00C0" w:rsidRDefault="00EA00C0">
      <w:pPr>
        <w:tabs>
          <w:tab w:val="left" w:pos="1397"/>
        </w:tabs>
        <w:autoSpaceDE w:val="0"/>
        <w:ind w:left="1037" w:hanging="357"/>
        <w:jc w:val="both"/>
      </w:pPr>
      <w:r>
        <w:rPr>
          <w:rFonts w:ascii="Tahoma" w:eastAsia="Arial" w:hAnsi="Tahoma" w:cs="Tahoma"/>
          <w:sz w:val="21"/>
          <w:szCs w:val="21"/>
        </w:rPr>
        <w:t>f) okre</w:t>
      </w:r>
      <w:r>
        <w:rPr>
          <w:rFonts w:ascii="Tahoma" w:eastAsia="TTE1346E48t00" w:hAnsi="Tahoma" w:cs="Tahoma"/>
          <w:sz w:val="21"/>
          <w:szCs w:val="21"/>
        </w:rPr>
        <w:t>ś</w:t>
      </w:r>
      <w:r>
        <w:rPr>
          <w:rFonts w:ascii="Tahoma" w:eastAsia="Arial" w:hAnsi="Tahoma" w:cs="Tahoma"/>
          <w:sz w:val="21"/>
          <w:szCs w:val="21"/>
        </w:rPr>
        <w:t>lenie terminu wa</w:t>
      </w:r>
      <w:r>
        <w:rPr>
          <w:rFonts w:ascii="Tahoma" w:eastAsia="TTE1346E48t00" w:hAnsi="Tahoma" w:cs="Tahoma"/>
          <w:sz w:val="21"/>
          <w:szCs w:val="21"/>
        </w:rPr>
        <w:t>ż</w:t>
      </w:r>
      <w:r>
        <w:rPr>
          <w:rFonts w:ascii="Tahoma" w:eastAsia="Arial" w:hAnsi="Tahoma" w:cs="Tahoma"/>
          <w:sz w:val="21"/>
          <w:szCs w:val="21"/>
        </w:rPr>
        <w:t>no</w:t>
      </w:r>
      <w:r>
        <w:rPr>
          <w:rFonts w:ascii="Tahoma" w:eastAsia="TTE1346E48t00" w:hAnsi="Tahoma" w:cs="Tahoma"/>
          <w:sz w:val="21"/>
          <w:szCs w:val="21"/>
        </w:rPr>
        <w:t>ś</w:t>
      </w:r>
      <w:r>
        <w:rPr>
          <w:rFonts w:ascii="Tahoma" w:eastAsia="Arial" w:hAnsi="Tahoma" w:cs="Tahoma"/>
          <w:sz w:val="21"/>
          <w:szCs w:val="21"/>
        </w:rPr>
        <w:t>ci gwarancji,</w:t>
      </w:r>
    </w:p>
    <w:p w14:paraId="1A3F52B3" w14:textId="77777777" w:rsidR="00EA00C0" w:rsidRDefault="00EA00C0">
      <w:pPr>
        <w:tabs>
          <w:tab w:val="left" w:pos="1397"/>
        </w:tabs>
        <w:autoSpaceDE w:val="0"/>
        <w:ind w:left="1037" w:hanging="357"/>
        <w:jc w:val="both"/>
      </w:pPr>
      <w:r>
        <w:rPr>
          <w:rFonts w:ascii="Tahoma" w:eastAsia="Arial" w:hAnsi="Tahoma" w:cs="Tahoma"/>
          <w:bCs/>
          <w:sz w:val="21"/>
          <w:szCs w:val="21"/>
        </w:rPr>
        <w:t>g) zobowi</w:t>
      </w:r>
      <w:r>
        <w:rPr>
          <w:rFonts w:ascii="Tahoma" w:eastAsia="TTE1346E48t00" w:hAnsi="Tahoma" w:cs="Tahoma"/>
          <w:bCs/>
          <w:sz w:val="21"/>
          <w:szCs w:val="21"/>
        </w:rPr>
        <w:t>ą</w:t>
      </w:r>
      <w:r>
        <w:rPr>
          <w:rFonts w:ascii="Tahoma" w:eastAsia="Arial" w:hAnsi="Tahoma" w:cs="Tahoma"/>
          <w:bCs/>
          <w:sz w:val="21"/>
          <w:szCs w:val="21"/>
        </w:rPr>
        <w:t>zanie banku/towarzystwa ubezpieczeniowego do bezwarunkowego zapłacenia pełnej sumy wadium w przypadku, gdy zajd</w:t>
      </w:r>
      <w:r>
        <w:rPr>
          <w:rFonts w:ascii="Tahoma" w:eastAsia="TTE1346E48t00" w:hAnsi="Tahoma" w:cs="Tahoma"/>
          <w:bCs/>
          <w:sz w:val="21"/>
          <w:szCs w:val="21"/>
        </w:rPr>
        <w:t xml:space="preserve">ą </w:t>
      </w:r>
      <w:r>
        <w:rPr>
          <w:rFonts w:ascii="Tahoma" w:eastAsia="Arial" w:hAnsi="Tahoma" w:cs="Tahoma"/>
          <w:bCs/>
          <w:sz w:val="21"/>
          <w:szCs w:val="21"/>
        </w:rPr>
        <w:t>ku temu ustawowe okoliczno</w:t>
      </w:r>
      <w:r>
        <w:rPr>
          <w:rFonts w:ascii="Tahoma" w:eastAsia="TTE1346E48t00" w:hAnsi="Tahoma" w:cs="Tahoma"/>
          <w:bCs/>
          <w:sz w:val="21"/>
          <w:szCs w:val="21"/>
        </w:rPr>
        <w:t>ś</w:t>
      </w:r>
      <w:r>
        <w:rPr>
          <w:rFonts w:ascii="Tahoma" w:eastAsia="Arial" w:hAnsi="Tahoma" w:cs="Tahoma"/>
          <w:bCs/>
          <w:sz w:val="21"/>
          <w:szCs w:val="21"/>
        </w:rPr>
        <w:t>ci, okre</w:t>
      </w:r>
      <w:r>
        <w:rPr>
          <w:rFonts w:ascii="Tahoma" w:eastAsia="TTE1346E48t00" w:hAnsi="Tahoma" w:cs="Tahoma"/>
          <w:bCs/>
          <w:sz w:val="21"/>
          <w:szCs w:val="21"/>
        </w:rPr>
        <w:t>ś</w:t>
      </w:r>
      <w:r>
        <w:rPr>
          <w:rFonts w:ascii="Tahoma" w:eastAsia="Arial" w:hAnsi="Tahoma" w:cs="Tahoma"/>
          <w:bCs/>
          <w:sz w:val="21"/>
          <w:szCs w:val="21"/>
        </w:rPr>
        <w:t>lone</w:t>
      </w:r>
      <w:r>
        <w:rPr>
          <w:rFonts w:ascii="Tahoma" w:eastAsia="Arial" w:hAnsi="Tahoma" w:cs="Tahoma"/>
          <w:bCs/>
          <w:sz w:val="21"/>
          <w:szCs w:val="21"/>
        </w:rPr>
        <w:br/>
        <w:t>w przepisie art. 46 ust. 4 a i ust. 5 ustawy.</w:t>
      </w:r>
    </w:p>
    <w:p w14:paraId="0A544E69" w14:textId="77777777" w:rsidR="00EA00C0" w:rsidRDefault="00EA00C0">
      <w:pPr>
        <w:tabs>
          <w:tab w:val="left" w:pos="1397"/>
        </w:tabs>
        <w:autoSpaceDE w:val="0"/>
        <w:ind w:left="1037" w:hanging="357"/>
        <w:jc w:val="both"/>
      </w:pPr>
      <w:r>
        <w:rPr>
          <w:rFonts w:ascii="Tahoma" w:eastAsia="Arial" w:hAnsi="Tahoma" w:cs="Tahoma"/>
          <w:sz w:val="21"/>
          <w:szCs w:val="21"/>
        </w:rPr>
        <w:t>h) w przypadku wniesienia wadium w formie gwarancji, którą należy zwrócić Gwarantowi, zaleca się, aby nie była trwale związana z ofertą.</w:t>
      </w:r>
    </w:p>
    <w:p w14:paraId="5F50BA28" w14:textId="77777777" w:rsidR="00EA00C0" w:rsidRDefault="00EA00C0">
      <w:pPr>
        <w:autoSpaceDE w:val="0"/>
        <w:ind w:left="1037" w:hanging="357"/>
        <w:jc w:val="both"/>
      </w:pPr>
      <w:r>
        <w:rPr>
          <w:rFonts w:ascii="Tahoma" w:hAnsi="Tahoma" w:cs="Tahoma"/>
          <w:sz w:val="21"/>
          <w:szCs w:val="21"/>
        </w:rPr>
        <w:t xml:space="preserve">i) dokumenty, o których mowa w punkcie pkt 1. lit. b-e muszą zachowywać ważność przez cały okres, w którym Wykonawca jest związany ofertą. </w:t>
      </w:r>
    </w:p>
    <w:p w14:paraId="37026A39" w14:textId="77777777" w:rsidR="00EA00C0" w:rsidRDefault="00EA00C0">
      <w:pPr>
        <w:tabs>
          <w:tab w:val="left" w:pos="-16"/>
          <w:tab w:val="left" w:pos="360"/>
        </w:tabs>
        <w:autoSpaceDE w:val="0"/>
        <w:jc w:val="both"/>
        <w:rPr>
          <w:rFonts w:ascii="Tahoma" w:eastAsia="Times New Roman" w:hAnsi="Tahoma" w:cs="Tahoma"/>
          <w:sz w:val="21"/>
          <w:szCs w:val="21"/>
          <w:shd w:val="clear" w:color="auto" w:fill="FFFF00"/>
        </w:rPr>
      </w:pPr>
    </w:p>
    <w:p w14:paraId="72B1D070" w14:textId="77777777" w:rsidR="00EA00C0" w:rsidRDefault="00EA00C0">
      <w:pPr>
        <w:tabs>
          <w:tab w:val="left" w:pos="330"/>
        </w:tabs>
        <w:autoSpaceDE w:val="0"/>
        <w:jc w:val="both"/>
      </w:pPr>
      <w:r>
        <w:rPr>
          <w:rFonts w:ascii="Tahoma" w:eastAsia="Times New Roman" w:hAnsi="Tahoma" w:cs="Tahoma"/>
          <w:b/>
          <w:bCs/>
          <w:sz w:val="21"/>
          <w:szCs w:val="21"/>
        </w:rPr>
        <w:t>Miejsce i sposób wniesienia wadium.</w:t>
      </w:r>
    </w:p>
    <w:p w14:paraId="2A9660AF" w14:textId="77777777" w:rsidR="00EA00C0" w:rsidRDefault="00EA00C0">
      <w:pPr>
        <w:tabs>
          <w:tab w:val="left" w:pos="-16"/>
        </w:tabs>
        <w:jc w:val="both"/>
      </w:pPr>
      <w:r>
        <w:rPr>
          <w:rFonts w:ascii="Tahoma" w:eastAsia="Times New Roman" w:hAnsi="Tahoma" w:cs="Tahoma"/>
          <w:sz w:val="21"/>
          <w:szCs w:val="21"/>
        </w:rPr>
        <w:t xml:space="preserve">1. Wadium wnoszone w pieniądzu należy wpłacić </w:t>
      </w:r>
      <w:r>
        <w:rPr>
          <w:rFonts w:ascii="Tahoma" w:eastAsia="Times New Roman" w:hAnsi="Tahoma" w:cs="Tahoma"/>
          <w:b/>
          <w:bCs/>
          <w:sz w:val="21"/>
          <w:szCs w:val="21"/>
          <w:u w:val="single"/>
        </w:rPr>
        <w:t>przelewem</w:t>
      </w:r>
      <w:r>
        <w:rPr>
          <w:rFonts w:ascii="Tahoma" w:eastAsia="Times New Roman" w:hAnsi="Tahoma" w:cs="Tahoma"/>
          <w:sz w:val="21"/>
          <w:szCs w:val="21"/>
        </w:rPr>
        <w:t xml:space="preserve"> na następujący rachunek bankowy Zamawiającego – nr rachunku: 61 8786 0001 0030 0458 2000 0015 w Banku Spółdzielczym O/Parzęczew.</w:t>
      </w:r>
    </w:p>
    <w:p w14:paraId="6607E71F" w14:textId="13221BEF" w:rsidR="00EA00C0" w:rsidRDefault="00EA00C0">
      <w:pPr>
        <w:tabs>
          <w:tab w:val="left" w:pos="-11219"/>
        </w:tabs>
        <w:jc w:val="both"/>
      </w:pPr>
      <w:r>
        <w:rPr>
          <w:rFonts w:ascii="Tahoma" w:eastAsia="Times New Roman" w:hAnsi="Tahoma" w:cs="Tahoma"/>
          <w:sz w:val="21"/>
          <w:szCs w:val="21"/>
        </w:rPr>
        <w:t xml:space="preserve">Tytuł przelewu: </w:t>
      </w:r>
      <w:r>
        <w:rPr>
          <w:rFonts w:ascii="Tahoma" w:eastAsia="Times New Roman" w:hAnsi="Tahoma" w:cs="Tahoma"/>
          <w:i/>
          <w:iCs/>
          <w:sz w:val="21"/>
          <w:szCs w:val="21"/>
        </w:rPr>
        <w:t xml:space="preserve">wadium – nr sprawy </w:t>
      </w:r>
      <w:r>
        <w:rPr>
          <w:rFonts w:ascii="Tahoma" w:eastAsia="Times New Roman" w:hAnsi="Tahoma" w:cs="Tahoma"/>
          <w:i/>
          <w:iCs/>
          <w:color w:val="000000"/>
          <w:sz w:val="21"/>
          <w:szCs w:val="21"/>
        </w:rPr>
        <w:t>R-g.271.</w:t>
      </w:r>
      <w:r w:rsidR="0017222F">
        <w:rPr>
          <w:rFonts w:ascii="Tahoma" w:eastAsia="Times New Roman" w:hAnsi="Tahoma" w:cs="Tahoma"/>
          <w:i/>
          <w:iCs/>
          <w:color w:val="000000"/>
          <w:sz w:val="21"/>
          <w:szCs w:val="21"/>
        </w:rPr>
        <w:t>1</w:t>
      </w:r>
      <w:r>
        <w:rPr>
          <w:rFonts w:ascii="Tahoma" w:eastAsia="Times New Roman" w:hAnsi="Tahoma" w:cs="Tahoma"/>
          <w:i/>
          <w:iCs/>
          <w:color w:val="000000"/>
          <w:sz w:val="21"/>
          <w:szCs w:val="21"/>
        </w:rPr>
        <w:t>.201</w:t>
      </w:r>
      <w:r w:rsidR="0030704E">
        <w:rPr>
          <w:rFonts w:ascii="Tahoma" w:eastAsia="Times New Roman" w:hAnsi="Tahoma" w:cs="Tahoma"/>
          <w:i/>
          <w:iCs/>
          <w:color w:val="000000"/>
          <w:sz w:val="21"/>
          <w:szCs w:val="21"/>
        </w:rPr>
        <w:t>9</w:t>
      </w:r>
      <w:r>
        <w:rPr>
          <w:rFonts w:ascii="Tahoma" w:eastAsia="Times New Roman" w:hAnsi="Tahoma" w:cs="Tahoma"/>
          <w:i/>
          <w:iCs/>
          <w:color w:val="000000"/>
          <w:sz w:val="21"/>
          <w:szCs w:val="21"/>
        </w:rPr>
        <w:t xml:space="preserve"> </w:t>
      </w:r>
      <w:r>
        <w:rPr>
          <w:rFonts w:ascii="Tahoma" w:eastAsia="Tahoma" w:hAnsi="Tahoma" w:cs="Tahoma"/>
          <w:i/>
          <w:iCs/>
          <w:sz w:val="21"/>
          <w:szCs w:val="21"/>
        </w:rPr>
        <w:t>– P</w:t>
      </w:r>
      <w:r>
        <w:rPr>
          <w:rFonts w:ascii="Tahoma" w:eastAsia="Times New Roman" w:hAnsi="Tahoma" w:cs="Tahoma"/>
          <w:i/>
          <w:iCs/>
          <w:sz w:val="21"/>
          <w:szCs w:val="21"/>
        </w:rPr>
        <w:t xml:space="preserve">rzetarg pn. </w:t>
      </w:r>
      <w:r>
        <w:rPr>
          <w:rStyle w:val="Odwoaniedokomentarza1"/>
          <w:rFonts w:ascii="Tahoma" w:eastAsia="Times New Roman" w:hAnsi="Tahoma" w:cs="Tahoma"/>
          <w:i/>
          <w:iCs/>
          <w:color w:val="000000"/>
          <w:spacing w:val="-2"/>
          <w:sz w:val="21"/>
          <w:szCs w:val="21"/>
          <w:lang w:bidi="en-US"/>
        </w:rPr>
        <w:t xml:space="preserve">Termomodernizacja budynku </w:t>
      </w:r>
      <w:r w:rsidR="001757CE">
        <w:rPr>
          <w:rStyle w:val="Odwoaniedokomentarza1"/>
          <w:rFonts w:ascii="Tahoma" w:eastAsia="Times New Roman" w:hAnsi="Tahoma" w:cs="Tahoma"/>
          <w:i/>
          <w:iCs/>
          <w:color w:val="000000"/>
          <w:spacing w:val="-2"/>
          <w:sz w:val="21"/>
          <w:szCs w:val="21"/>
          <w:lang w:bidi="en-US"/>
        </w:rPr>
        <w:t xml:space="preserve">OSP </w:t>
      </w:r>
      <w:r w:rsidR="001757CE">
        <w:rPr>
          <w:rStyle w:val="Odwoaniedokomentarza1"/>
          <w:rFonts w:ascii="Tahoma" w:eastAsia="Times New Roman" w:hAnsi="Tahoma" w:cs="Tahoma"/>
          <w:i/>
          <w:iCs/>
          <w:color w:val="000000"/>
          <w:spacing w:val="-2"/>
          <w:sz w:val="21"/>
          <w:szCs w:val="21"/>
          <w:lang w:bidi="en-US"/>
        </w:rPr>
        <w:br/>
        <w:t xml:space="preserve">w Orłej oraz </w:t>
      </w:r>
      <w:r>
        <w:rPr>
          <w:rStyle w:val="Odwoaniedokomentarza1"/>
          <w:rFonts w:ascii="Tahoma" w:eastAsia="Times New Roman" w:hAnsi="Tahoma" w:cs="Tahoma"/>
          <w:i/>
          <w:iCs/>
          <w:color w:val="000000"/>
          <w:spacing w:val="-2"/>
          <w:sz w:val="21"/>
          <w:szCs w:val="21"/>
          <w:lang w:bidi="en-US"/>
        </w:rPr>
        <w:t xml:space="preserve">budynku komunalnego w </w:t>
      </w:r>
      <w:r w:rsidR="001757CE">
        <w:rPr>
          <w:rStyle w:val="Odwoaniedokomentarza1"/>
          <w:rFonts w:ascii="Tahoma" w:eastAsia="Times New Roman" w:hAnsi="Tahoma" w:cs="Tahoma"/>
          <w:i/>
          <w:iCs/>
          <w:color w:val="000000"/>
          <w:spacing w:val="-2"/>
          <w:sz w:val="21"/>
          <w:szCs w:val="21"/>
          <w:lang w:bidi="en-US"/>
        </w:rPr>
        <w:t>Leźnicy Wielkiej.</w:t>
      </w:r>
    </w:p>
    <w:p w14:paraId="583A9063" w14:textId="77777777" w:rsidR="00EA00C0" w:rsidRDefault="00EA00C0">
      <w:pPr>
        <w:tabs>
          <w:tab w:val="left" w:pos="-16"/>
        </w:tabs>
        <w:jc w:val="both"/>
      </w:pPr>
      <w:r>
        <w:rPr>
          <w:rFonts w:ascii="Tahoma" w:eastAsia="Times New Roman" w:hAnsi="Tahoma" w:cs="Tahoma"/>
          <w:sz w:val="21"/>
          <w:szCs w:val="21"/>
        </w:rPr>
        <w:t>2. Wadium wnoszone w innych formach</w:t>
      </w:r>
      <w:r>
        <w:rPr>
          <w:rFonts w:ascii="Tahoma" w:hAnsi="Tahoma" w:cs="Tahoma"/>
          <w:sz w:val="21"/>
          <w:szCs w:val="21"/>
        </w:rPr>
        <w:t xml:space="preserve"> niż pieniądz</w:t>
      </w:r>
      <w:r>
        <w:rPr>
          <w:rFonts w:ascii="Tahoma" w:eastAsia="Times New Roman" w:hAnsi="Tahoma" w:cs="Tahoma"/>
          <w:sz w:val="21"/>
          <w:szCs w:val="21"/>
        </w:rPr>
        <w:t>, dopuszczonych przez Zamawiającego, należy złożyć w oryginale do oferty.</w:t>
      </w:r>
    </w:p>
    <w:p w14:paraId="59C21708" w14:textId="77777777" w:rsidR="00EA00C0" w:rsidRDefault="00EA00C0">
      <w:pPr>
        <w:tabs>
          <w:tab w:val="left" w:pos="3043"/>
        </w:tabs>
        <w:jc w:val="both"/>
        <w:rPr>
          <w:rFonts w:ascii="Tahoma" w:eastAsia="Times New Roman" w:hAnsi="Tahoma" w:cs="Tahoma"/>
          <w:sz w:val="21"/>
          <w:szCs w:val="21"/>
        </w:rPr>
      </w:pPr>
    </w:p>
    <w:p w14:paraId="05FA6B6C" w14:textId="77777777" w:rsidR="00EA00C0" w:rsidRDefault="00EA00C0">
      <w:pPr>
        <w:tabs>
          <w:tab w:val="left" w:pos="1080"/>
          <w:tab w:val="left" w:pos="3043"/>
        </w:tabs>
        <w:ind w:left="340" w:hanging="340"/>
        <w:jc w:val="both"/>
      </w:pPr>
      <w:r>
        <w:rPr>
          <w:rFonts w:ascii="Tahoma" w:eastAsia="Times New Roman" w:hAnsi="Tahoma" w:cs="Tahoma"/>
          <w:b/>
          <w:bCs/>
          <w:sz w:val="21"/>
          <w:szCs w:val="21"/>
        </w:rPr>
        <w:t>Termin wniesienia wadium.</w:t>
      </w:r>
    </w:p>
    <w:p w14:paraId="72F7B5B8" w14:textId="77777777" w:rsidR="00EA00C0" w:rsidRDefault="00EA00C0">
      <w:pPr>
        <w:tabs>
          <w:tab w:val="left" w:pos="-15856"/>
        </w:tabs>
        <w:jc w:val="both"/>
      </w:pPr>
      <w:r>
        <w:rPr>
          <w:rFonts w:ascii="Tahoma" w:hAnsi="Tahoma" w:cs="Tahoma"/>
          <w:sz w:val="21"/>
          <w:szCs w:val="21"/>
        </w:rPr>
        <w:t>1. Wadium należy</w:t>
      </w:r>
      <w:r>
        <w:rPr>
          <w:rFonts w:ascii="Tahoma" w:eastAsia="Times New Roman" w:hAnsi="Tahoma" w:cs="Tahoma"/>
          <w:sz w:val="21"/>
          <w:szCs w:val="21"/>
        </w:rPr>
        <w:t xml:space="preserve"> wnieść </w:t>
      </w:r>
      <w:r>
        <w:rPr>
          <w:rFonts w:ascii="Tahoma" w:hAnsi="Tahoma" w:cs="Tahoma"/>
          <w:sz w:val="21"/>
          <w:szCs w:val="21"/>
        </w:rPr>
        <w:t>przed upływem terminu (data i godzina) składania ofert, wskazanym</w:t>
      </w:r>
      <w:r>
        <w:rPr>
          <w:rFonts w:ascii="Tahoma" w:hAnsi="Tahoma" w:cs="Tahoma"/>
          <w:sz w:val="21"/>
          <w:szCs w:val="21"/>
        </w:rPr>
        <w:br/>
        <w:t>w dziale XII punkt 1 SIWZ.</w:t>
      </w:r>
    </w:p>
    <w:p w14:paraId="2403497C" w14:textId="77777777" w:rsidR="00EA00C0" w:rsidRDefault="00EA00C0">
      <w:pPr>
        <w:tabs>
          <w:tab w:val="left" w:pos="-15856"/>
        </w:tabs>
        <w:jc w:val="both"/>
      </w:pPr>
      <w:r>
        <w:rPr>
          <w:rFonts w:ascii="Tahoma" w:eastAsia="Times New Roman" w:hAnsi="Tahoma" w:cs="Tahoma"/>
          <w:sz w:val="21"/>
          <w:szCs w:val="21"/>
          <w:u w:val="single"/>
        </w:rPr>
        <w:t>2. W przypadku wnoszenia wadium przelewem na rachunek bankowy, o jego wniesieniu</w:t>
      </w:r>
      <w:r>
        <w:rPr>
          <w:rFonts w:ascii="Tahoma" w:eastAsia="Times New Roman" w:hAnsi="Tahoma" w:cs="Tahoma"/>
          <w:sz w:val="21"/>
          <w:szCs w:val="21"/>
          <w:u w:val="single"/>
        </w:rPr>
        <w:br/>
        <w:t>w terminie decydować będzie data i godzina wpływu środków na rachunek bankowy Zamawiającego</w:t>
      </w:r>
      <w:r>
        <w:rPr>
          <w:rFonts w:ascii="Tahoma" w:eastAsia="Times New Roman" w:hAnsi="Tahoma" w:cs="Tahoma"/>
          <w:sz w:val="21"/>
          <w:szCs w:val="21"/>
        </w:rPr>
        <w:t xml:space="preserve">. </w:t>
      </w:r>
    </w:p>
    <w:p w14:paraId="35F5C68C" w14:textId="77777777" w:rsidR="00D57223" w:rsidRDefault="00D57223">
      <w:pPr>
        <w:pStyle w:val="StylNagwek1Stosujkerningprzy12pt"/>
        <w:spacing w:after="0"/>
        <w:rPr>
          <w:rFonts w:ascii="Tahoma" w:eastAsia="Times New Roman" w:hAnsi="Tahoma" w:cs="Tahoma"/>
          <w:sz w:val="21"/>
          <w:szCs w:val="21"/>
        </w:rPr>
      </w:pPr>
    </w:p>
    <w:p w14:paraId="054FE708" w14:textId="0E2B80B8" w:rsidR="00EA00C0" w:rsidRDefault="00EA00C0">
      <w:pPr>
        <w:pStyle w:val="StylNagwek1Stosujkerningprzy12pt"/>
        <w:spacing w:after="0"/>
      </w:pPr>
      <w:r>
        <w:rPr>
          <w:rFonts w:ascii="Tahoma" w:eastAsia="Times New Roman" w:hAnsi="Tahoma" w:cs="Tahoma"/>
          <w:sz w:val="21"/>
          <w:szCs w:val="21"/>
        </w:rPr>
        <w:t>VIII. Wymagania dotyczące zabezpieczenia należytego wykonania umowy.</w:t>
      </w:r>
    </w:p>
    <w:p w14:paraId="655EC1DF" w14:textId="77777777" w:rsidR="00EA00C0" w:rsidRDefault="00EA00C0">
      <w:pPr>
        <w:tabs>
          <w:tab w:val="left" w:pos="-12256"/>
        </w:tabs>
        <w:jc w:val="both"/>
      </w:pPr>
      <w:r>
        <w:rPr>
          <w:rFonts w:ascii="Tahoma" w:eastAsia="Times New Roman" w:hAnsi="Tahoma" w:cs="Tahoma"/>
          <w:sz w:val="21"/>
          <w:szCs w:val="21"/>
        </w:rPr>
        <w:t>1. Wykonawca, którego oferta została wybrana jako najkorzystniejsza wniesie zabezpieczenie należytego wykonania umowy najpóźniej w dniu jej zawarcia, w wysokości 5% ceny</w:t>
      </w:r>
      <w:r>
        <w:rPr>
          <w:rFonts w:ascii="Tahoma" w:eastAsia="Times New Roman" w:hAnsi="Tahoma" w:cs="Tahoma"/>
          <w:color w:val="0000FF"/>
          <w:sz w:val="21"/>
          <w:szCs w:val="21"/>
        </w:rPr>
        <w:t xml:space="preserve"> </w:t>
      </w:r>
      <w:r>
        <w:rPr>
          <w:rFonts w:ascii="Tahoma" w:eastAsia="Times New Roman" w:hAnsi="Tahoma" w:cs="Tahoma"/>
          <w:sz w:val="21"/>
          <w:szCs w:val="21"/>
        </w:rPr>
        <w:t>brutto podanej</w:t>
      </w:r>
      <w:r>
        <w:rPr>
          <w:rFonts w:ascii="Tahoma" w:eastAsia="Times New Roman" w:hAnsi="Tahoma" w:cs="Tahoma"/>
          <w:sz w:val="21"/>
          <w:szCs w:val="21"/>
        </w:rPr>
        <w:br/>
        <w:t xml:space="preserve">w formularzu ofertowym </w:t>
      </w:r>
      <w:r>
        <w:rPr>
          <w:rFonts w:ascii="Tahoma" w:eastAsia="Times New Roman" w:hAnsi="Tahoma" w:cs="Tahoma"/>
          <w:sz w:val="21"/>
          <w:szCs w:val="21"/>
          <w:u w:val="single"/>
        </w:rPr>
        <w:t>z zaokrągleniem do pełnych 100 zł.</w:t>
      </w:r>
    </w:p>
    <w:p w14:paraId="7F40690A" w14:textId="77777777" w:rsidR="00EA00C0" w:rsidRDefault="00EA00C0">
      <w:pPr>
        <w:tabs>
          <w:tab w:val="left" w:pos="-12256"/>
        </w:tabs>
        <w:jc w:val="both"/>
      </w:pPr>
      <w:r>
        <w:rPr>
          <w:rFonts w:ascii="Tahoma" w:eastAsia="Times New Roman" w:hAnsi="Tahoma" w:cs="Tahoma"/>
          <w:sz w:val="21"/>
          <w:szCs w:val="21"/>
        </w:rPr>
        <w:t xml:space="preserve">2. Odpowiednią kwotę zabezpieczenia należytego wykonania umowy </w:t>
      </w:r>
      <w:r>
        <w:rPr>
          <w:rFonts w:ascii="Tahoma" w:hAnsi="Tahoma" w:cs="Tahoma"/>
          <w:sz w:val="21"/>
          <w:szCs w:val="21"/>
        </w:rPr>
        <w:t>można wnieść w formach wymienionych w art. 148 ust. 1 ustawy, według wyboru wykonawcy w jednej lub w kilku następujących formach:</w:t>
      </w:r>
    </w:p>
    <w:p w14:paraId="650AAD73" w14:textId="77777777" w:rsidR="00EA00C0" w:rsidRDefault="00EA00C0">
      <w:pPr>
        <w:numPr>
          <w:ilvl w:val="0"/>
          <w:numId w:val="4"/>
        </w:numPr>
        <w:tabs>
          <w:tab w:val="left" w:pos="-11219"/>
        </w:tabs>
        <w:ind w:left="1037" w:hanging="357"/>
        <w:jc w:val="both"/>
      </w:pPr>
      <w:r>
        <w:rPr>
          <w:rFonts w:ascii="Tahoma" w:eastAsia="Times New Roman" w:hAnsi="Tahoma" w:cs="Tahoma"/>
          <w:sz w:val="21"/>
          <w:szCs w:val="21"/>
        </w:rPr>
        <w:t xml:space="preserve">pieniężnej - w postaci przelewu na rachunek Zamawiającego </w:t>
      </w:r>
      <w:r>
        <w:rPr>
          <w:rFonts w:ascii="Tahoma" w:eastAsia="Times New Roman" w:hAnsi="Tahoma" w:cs="Tahoma"/>
          <w:bCs/>
          <w:sz w:val="21"/>
          <w:szCs w:val="21"/>
        </w:rPr>
        <w:t xml:space="preserve">nr 61 8786 0001 0030 0458 2000 0015 </w:t>
      </w:r>
      <w:r>
        <w:rPr>
          <w:rFonts w:ascii="Tahoma" w:eastAsia="Times New Roman" w:hAnsi="Tahoma" w:cs="Tahoma"/>
          <w:sz w:val="21"/>
          <w:szCs w:val="21"/>
        </w:rPr>
        <w:t>w BS O/Parzęczew.</w:t>
      </w:r>
      <w:r>
        <w:rPr>
          <w:rFonts w:ascii="Tahoma" w:hAnsi="Tahoma" w:cs="Tahoma"/>
          <w:sz w:val="21"/>
          <w:szCs w:val="21"/>
        </w:rPr>
        <w:t xml:space="preserve"> </w:t>
      </w:r>
    </w:p>
    <w:p w14:paraId="65AD08B0" w14:textId="1DA066D9" w:rsidR="00EA00C0" w:rsidRDefault="00EA00C0" w:rsidP="001757CE">
      <w:pPr>
        <w:tabs>
          <w:tab w:val="left" w:pos="-11219"/>
        </w:tabs>
        <w:ind w:left="1037" w:hanging="357"/>
      </w:pPr>
      <w:r>
        <w:rPr>
          <w:rFonts w:ascii="Tahoma" w:eastAsia="Tahoma" w:hAnsi="Tahoma" w:cs="Tahoma"/>
          <w:sz w:val="21"/>
          <w:szCs w:val="21"/>
        </w:rPr>
        <w:t xml:space="preserve">    T</w:t>
      </w:r>
      <w:r>
        <w:rPr>
          <w:rFonts w:ascii="Tahoma" w:hAnsi="Tahoma" w:cs="Tahoma"/>
          <w:sz w:val="21"/>
          <w:szCs w:val="21"/>
        </w:rPr>
        <w:t xml:space="preserve">ytuł przelewu: </w:t>
      </w:r>
      <w:r>
        <w:rPr>
          <w:rFonts w:ascii="Tahoma" w:hAnsi="Tahoma" w:cs="Tahoma"/>
          <w:i/>
          <w:sz w:val="21"/>
          <w:szCs w:val="21"/>
        </w:rPr>
        <w:t>Zabezpieczenie należytego wykonania umowy</w:t>
      </w:r>
      <w:r>
        <w:rPr>
          <w:rFonts w:ascii="Tahoma" w:hAnsi="Tahoma" w:cs="Tahoma"/>
          <w:b/>
          <w:sz w:val="21"/>
          <w:szCs w:val="21"/>
        </w:rPr>
        <w:t xml:space="preserve"> </w:t>
      </w:r>
      <w:r>
        <w:rPr>
          <w:rFonts w:ascii="Tahoma" w:eastAsia="Tahoma" w:hAnsi="Tahoma" w:cs="Tahoma"/>
          <w:i/>
          <w:iCs/>
          <w:sz w:val="21"/>
          <w:szCs w:val="21"/>
        </w:rPr>
        <w:t xml:space="preserve">– </w:t>
      </w:r>
      <w:r w:rsidR="001757CE">
        <w:rPr>
          <w:rFonts w:ascii="Tahoma" w:eastAsia="Times New Roman" w:hAnsi="Tahoma" w:cs="Tahoma"/>
          <w:i/>
          <w:iCs/>
          <w:sz w:val="21"/>
          <w:szCs w:val="21"/>
        </w:rPr>
        <w:t xml:space="preserve">nr sprawy </w:t>
      </w:r>
      <w:r w:rsidR="001757CE">
        <w:rPr>
          <w:rFonts w:ascii="Tahoma" w:eastAsia="Times New Roman" w:hAnsi="Tahoma" w:cs="Tahoma"/>
          <w:i/>
          <w:iCs/>
          <w:color w:val="000000"/>
          <w:sz w:val="21"/>
          <w:szCs w:val="21"/>
        </w:rPr>
        <w:t>R-g.271.1.201</w:t>
      </w:r>
      <w:r w:rsidR="0030704E">
        <w:rPr>
          <w:rFonts w:ascii="Tahoma" w:eastAsia="Times New Roman" w:hAnsi="Tahoma" w:cs="Tahoma"/>
          <w:i/>
          <w:iCs/>
          <w:color w:val="000000"/>
          <w:sz w:val="21"/>
          <w:szCs w:val="21"/>
        </w:rPr>
        <w:t>9</w:t>
      </w:r>
      <w:r w:rsidR="001757CE">
        <w:rPr>
          <w:rFonts w:ascii="Tahoma" w:eastAsia="Times New Roman" w:hAnsi="Tahoma" w:cs="Tahoma"/>
          <w:i/>
          <w:iCs/>
          <w:color w:val="000000"/>
          <w:sz w:val="21"/>
          <w:szCs w:val="21"/>
        </w:rPr>
        <w:t xml:space="preserve"> </w:t>
      </w:r>
      <w:r w:rsidR="001757CE">
        <w:rPr>
          <w:rFonts w:ascii="Tahoma" w:eastAsia="Tahoma" w:hAnsi="Tahoma" w:cs="Tahoma"/>
          <w:i/>
          <w:iCs/>
          <w:sz w:val="21"/>
          <w:szCs w:val="21"/>
        </w:rPr>
        <w:t>– P</w:t>
      </w:r>
      <w:r w:rsidR="001757CE">
        <w:rPr>
          <w:rFonts w:ascii="Tahoma" w:eastAsia="Times New Roman" w:hAnsi="Tahoma" w:cs="Tahoma"/>
          <w:i/>
          <w:iCs/>
          <w:sz w:val="21"/>
          <w:szCs w:val="21"/>
        </w:rPr>
        <w:t xml:space="preserve">rzetarg pn. </w:t>
      </w:r>
      <w:r w:rsidR="001757CE">
        <w:rPr>
          <w:rStyle w:val="Odwoaniedokomentarza1"/>
          <w:rFonts w:ascii="Tahoma" w:eastAsia="Times New Roman" w:hAnsi="Tahoma" w:cs="Tahoma"/>
          <w:i/>
          <w:iCs/>
          <w:color w:val="000000"/>
          <w:spacing w:val="-2"/>
          <w:sz w:val="21"/>
          <w:szCs w:val="21"/>
          <w:lang w:bidi="en-US"/>
        </w:rPr>
        <w:t>Termomodernizacja budynku OSP w Orłej oraz budynku komunalnego w Leźnicy Wielkiej.</w:t>
      </w:r>
    </w:p>
    <w:p w14:paraId="3A334811" w14:textId="77777777" w:rsidR="00EA00C0" w:rsidRDefault="00EA00C0">
      <w:pPr>
        <w:numPr>
          <w:ilvl w:val="0"/>
          <w:numId w:val="4"/>
        </w:numPr>
        <w:tabs>
          <w:tab w:val="left" w:pos="-11219"/>
        </w:tabs>
        <w:ind w:left="1037" w:hanging="357"/>
        <w:jc w:val="both"/>
      </w:pPr>
      <w:r>
        <w:rPr>
          <w:rFonts w:ascii="Tahoma" w:eastAsia="Times New Roman" w:hAnsi="Tahoma" w:cs="Tahoma"/>
          <w:sz w:val="21"/>
          <w:szCs w:val="21"/>
        </w:rPr>
        <w:t>poręczeniach udzielanych przez podmioty, o których mowa w art. 6 b ust. 5 pkt 2 ustawy</w:t>
      </w:r>
      <w:r>
        <w:rPr>
          <w:rFonts w:ascii="Tahoma" w:eastAsia="Times New Roman" w:hAnsi="Tahoma" w:cs="Tahoma"/>
          <w:sz w:val="21"/>
          <w:szCs w:val="21"/>
        </w:rPr>
        <w:br/>
        <w:t xml:space="preserve">z dnia 9 listopada 2000 r. o utworzeniu Polskiej Agencji Rozwoju Przedsiębiorczości;  </w:t>
      </w:r>
    </w:p>
    <w:p w14:paraId="5C607EE1" w14:textId="77777777" w:rsidR="00EA00C0" w:rsidRDefault="00EA00C0">
      <w:pPr>
        <w:numPr>
          <w:ilvl w:val="0"/>
          <w:numId w:val="4"/>
        </w:numPr>
        <w:tabs>
          <w:tab w:val="left" w:pos="-11219"/>
        </w:tabs>
        <w:ind w:left="1037" w:hanging="357"/>
        <w:jc w:val="both"/>
      </w:pPr>
      <w:r>
        <w:rPr>
          <w:rFonts w:ascii="Tahoma" w:eastAsia="Times New Roman" w:hAnsi="Tahoma" w:cs="Tahoma"/>
          <w:sz w:val="21"/>
          <w:szCs w:val="21"/>
        </w:rPr>
        <w:t>poręczeniach bankowych lub poręczeniach spółdzielczej kasy oszczędnościowo- kredytowej, z tym, że zobowiązanie kasy musi być zawsze zobowiązaniem pieniężnym;</w:t>
      </w:r>
    </w:p>
    <w:p w14:paraId="7CF05B3F" w14:textId="77777777" w:rsidR="00EA00C0" w:rsidRDefault="00EA00C0">
      <w:pPr>
        <w:numPr>
          <w:ilvl w:val="0"/>
          <w:numId w:val="4"/>
        </w:numPr>
        <w:tabs>
          <w:tab w:val="left" w:pos="-11219"/>
        </w:tabs>
        <w:ind w:left="1037" w:hanging="357"/>
        <w:jc w:val="both"/>
      </w:pPr>
      <w:r>
        <w:rPr>
          <w:rFonts w:ascii="Tahoma" w:eastAsia="Times New Roman" w:hAnsi="Tahoma" w:cs="Tahoma"/>
          <w:sz w:val="21"/>
          <w:szCs w:val="21"/>
        </w:rPr>
        <w:lastRenderedPageBreak/>
        <w:t>gwarancjach bankowych;</w:t>
      </w:r>
    </w:p>
    <w:p w14:paraId="2BE9741A" w14:textId="77777777" w:rsidR="00EA00C0" w:rsidRDefault="00EA00C0">
      <w:pPr>
        <w:numPr>
          <w:ilvl w:val="0"/>
          <w:numId w:val="4"/>
        </w:numPr>
        <w:tabs>
          <w:tab w:val="left" w:pos="-11219"/>
        </w:tabs>
        <w:ind w:left="1037" w:hanging="357"/>
        <w:jc w:val="both"/>
      </w:pPr>
      <w:r>
        <w:rPr>
          <w:rFonts w:ascii="Tahoma" w:eastAsia="Times New Roman" w:hAnsi="Tahoma" w:cs="Tahoma"/>
          <w:sz w:val="21"/>
          <w:szCs w:val="21"/>
        </w:rPr>
        <w:t>gwarancjach ubezpieczeniowych.</w:t>
      </w:r>
    </w:p>
    <w:p w14:paraId="3617D8CC" w14:textId="77777777" w:rsidR="00EA00C0" w:rsidRDefault="00EA00C0">
      <w:pPr>
        <w:tabs>
          <w:tab w:val="left" w:pos="-11542"/>
        </w:tabs>
        <w:jc w:val="both"/>
      </w:pPr>
      <w:r>
        <w:rPr>
          <w:rFonts w:ascii="Tahoma" w:eastAsia="Times New Roman" w:hAnsi="Tahoma" w:cs="Tahoma"/>
          <w:sz w:val="21"/>
          <w:szCs w:val="21"/>
        </w:rPr>
        <w:t>3. Zamawiający zwraca zabezpieczenie zgodnie z art. 148 ust 5 i art. 151 ustawy, pozostawiając</w:t>
      </w:r>
      <w:r>
        <w:rPr>
          <w:rFonts w:ascii="Tahoma" w:eastAsia="Times New Roman" w:hAnsi="Tahoma" w:cs="Tahoma"/>
          <w:sz w:val="21"/>
          <w:szCs w:val="21"/>
        </w:rPr>
        <w:br/>
        <w:t>30 % zabezpieczenia jako zabezpieczenie roszczeń z tytułu rękojmi za wady.</w:t>
      </w:r>
    </w:p>
    <w:p w14:paraId="4BE4CB4C" w14:textId="77777777" w:rsidR="00EA00C0" w:rsidRDefault="00EA00C0">
      <w:pPr>
        <w:tabs>
          <w:tab w:val="left" w:pos="-11542"/>
        </w:tabs>
        <w:jc w:val="both"/>
      </w:pPr>
      <w:r>
        <w:rPr>
          <w:rFonts w:ascii="Tahoma" w:hAnsi="Tahoma" w:cs="Tahoma"/>
          <w:sz w:val="21"/>
          <w:szCs w:val="21"/>
        </w:rPr>
        <w:t>4. W przypadku wnoszenia zabezpieczenia w pieniądzu, o jego wniesieniu w terminie decydować będzie data uznania w/w konta Zamawiającego kwotą zabezpieczenia przed zawarciem umowy.</w:t>
      </w:r>
    </w:p>
    <w:p w14:paraId="2357FD80" w14:textId="77777777" w:rsidR="00EA00C0" w:rsidRDefault="00EA00C0">
      <w:pPr>
        <w:tabs>
          <w:tab w:val="left" w:pos="-11536"/>
        </w:tabs>
        <w:jc w:val="both"/>
      </w:pPr>
      <w:r>
        <w:rPr>
          <w:rFonts w:ascii="Tahoma" w:hAnsi="Tahoma" w:cs="Tahoma"/>
          <w:sz w:val="21"/>
          <w:szCs w:val="21"/>
        </w:rPr>
        <w:t>5. Gwarancje bankowe, ubezpieczeniowe muszą być opatrzone zapisem: gwarancja jest samoistna, bezwarunkowa, nieodwołalna i płatna na każde żądanie Zamawiającego.</w:t>
      </w:r>
    </w:p>
    <w:p w14:paraId="01A4D7A5" w14:textId="77777777" w:rsidR="00EA00C0" w:rsidRDefault="00EA00C0">
      <w:pPr>
        <w:tabs>
          <w:tab w:val="left" w:pos="-11536"/>
        </w:tabs>
        <w:jc w:val="both"/>
      </w:pPr>
      <w:r>
        <w:rPr>
          <w:rFonts w:ascii="Tahoma" w:hAnsi="Tahoma" w:cs="Tahoma"/>
          <w:sz w:val="21"/>
          <w:szCs w:val="21"/>
        </w:rPr>
        <w:t xml:space="preserve">6. Oryginał dokumentu potwierdzającego wniesienie zabezpieczenia należytego wykonania umowy musi być dostarczony do Zamawiającego najpóźniej w dniu podpisania umowy. </w:t>
      </w:r>
    </w:p>
    <w:p w14:paraId="2BF174A3" w14:textId="77777777" w:rsidR="00EA00C0" w:rsidRDefault="00EA00C0">
      <w:pPr>
        <w:tabs>
          <w:tab w:val="left" w:pos="-11536"/>
        </w:tabs>
        <w:jc w:val="both"/>
      </w:pPr>
      <w:r>
        <w:rPr>
          <w:rFonts w:ascii="Tahoma" w:hAnsi="Tahoma" w:cs="Tahoma"/>
          <w:sz w:val="21"/>
          <w:szCs w:val="21"/>
        </w:rPr>
        <w:t>7. W przypadku wniesienia wadium w pieniądzu, za zgodą Wykonawcy, kwota wadium może zostać zaliczona na poczet zabezpieczenia.</w:t>
      </w:r>
    </w:p>
    <w:p w14:paraId="691464AF" w14:textId="77777777" w:rsidR="00EA00C0" w:rsidRDefault="00EA00C0">
      <w:pPr>
        <w:tabs>
          <w:tab w:val="left" w:pos="-11536"/>
        </w:tabs>
        <w:jc w:val="both"/>
      </w:pPr>
      <w:r>
        <w:rPr>
          <w:rFonts w:ascii="Tahoma" w:hAnsi="Tahoma" w:cs="Tahoma"/>
          <w:sz w:val="21"/>
          <w:szCs w:val="21"/>
        </w:rPr>
        <w:t xml:space="preserve">8. W przypadku, gdyby zabezpieczenie należytego wykonania umowy miało inną formę niż pieniądz, wówczas Wykonawca, przed upływem 14 dni od wykonania zamówienia i uznania przez Zamawiającego za należycie wykonane, przedstawi nowy dokument zabezpieczenia należytego wykonania umowy stanowiący 30% wartości dotychczasowego zabezpieczenia, o ile dotychczasowy dokument nie zawiera automatycznej klauzuli zmniejszającej wartość tego zabezpieczenia. </w:t>
      </w:r>
    </w:p>
    <w:p w14:paraId="4E678040" w14:textId="77777777" w:rsidR="00EA00C0" w:rsidRDefault="00EA00C0">
      <w:pPr>
        <w:tabs>
          <w:tab w:val="left" w:pos="-12256"/>
        </w:tabs>
        <w:jc w:val="both"/>
        <w:rPr>
          <w:rFonts w:ascii="Tahoma" w:eastAsia="Times New Roman" w:hAnsi="Tahoma" w:cs="Tahoma"/>
          <w:sz w:val="21"/>
          <w:szCs w:val="21"/>
        </w:rPr>
      </w:pPr>
    </w:p>
    <w:p w14:paraId="73B00458" w14:textId="77777777" w:rsidR="00EA00C0" w:rsidRDefault="00EA00C0">
      <w:pPr>
        <w:pStyle w:val="StylNagwek1Stosujkerningprzy12pt"/>
      </w:pPr>
      <w:r>
        <w:rPr>
          <w:rFonts w:ascii="Tahoma" w:eastAsia="Times New Roman" w:hAnsi="Tahoma" w:cs="Tahoma"/>
          <w:sz w:val="21"/>
          <w:szCs w:val="21"/>
        </w:rPr>
        <w:t>IX. Waluta, w jakiej będą prowadzone rozliczenia związane z realizacją niniejszego zamówienia publicznego</w:t>
      </w:r>
    </w:p>
    <w:p w14:paraId="42A38FCA" w14:textId="77777777" w:rsidR="00EA00C0" w:rsidRDefault="00EA00C0">
      <w:pPr>
        <w:tabs>
          <w:tab w:val="left" w:pos="720"/>
        </w:tabs>
        <w:spacing w:after="120"/>
        <w:jc w:val="both"/>
      </w:pPr>
      <w:r>
        <w:rPr>
          <w:rFonts w:ascii="Tahoma" w:eastAsia="Times New Roman" w:hAnsi="Tahoma" w:cs="Tahoma"/>
          <w:sz w:val="21"/>
          <w:szCs w:val="21"/>
        </w:rPr>
        <w:t>1. Wszelkie rozliczenia związane z realizacją zamówienia publicznego, między Zamawiającym</w:t>
      </w:r>
      <w:r>
        <w:rPr>
          <w:rFonts w:ascii="Tahoma" w:eastAsia="Times New Roman" w:hAnsi="Tahoma" w:cs="Tahoma"/>
          <w:sz w:val="21"/>
          <w:szCs w:val="21"/>
        </w:rPr>
        <w:br/>
        <w:t>a Wykonawcą, którego dotyczy niniejsza SIWZ dokonywane będą w PLN.</w:t>
      </w:r>
    </w:p>
    <w:p w14:paraId="17D020E9" w14:textId="77777777" w:rsidR="00EA00C0" w:rsidRDefault="00EA00C0">
      <w:pPr>
        <w:pStyle w:val="StylNagwek1Stosujkerningprzy12pt"/>
        <w:tabs>
          <w:tab w:val="clear" w:pos="540"/>
          <w:tab w:val="left" w:pos="720"/>
        </w:tabs>
        <w:spacing w:after="120"/>
      </w:pPr>
      <w:r>
        <w:rPr>
          <w:rFonts w:ascii="Tahoma" w:eastAsia="Times New Roman" w:hAnsi="Tahoma" w:cs="Tahoma"/>
          <w:b w:val="0"/>
          <w:bCs w:val="0"/>
          <w:sz w:val="21"/>
          <w:szCs w:val="21"/>
        </w:rPr>
        <w:t xml:space="preserve">2. Do przeliczania wszystkich wartości określonych w </w:t>
      </w:r>
      <w:proofErr w:type="spellStart"/>
      <w:r>
        <w:rPr>
          <w:rFonts w:ascii="Tahoma" w:eastAsia="Times New Roman" w:hAnsi="Tahoma" w:cs="Tahoma"/>
          <w:b w:val="0"/>
          <w:bCs w:val="0"/>
          <w:sz w:val="21"/>
          <w:szCs w:val="21"/>
        </w:rPr>
        <w:t>siwz</w:t>
      </w:r>
      <w:proofErr w:type="spellEnd"/>
      <w:r>
        <w:rPr>
          <w:rFonts w:ascii="Tahoma" w:eastAsia="Times New Roman" w:hAnsi="Tahoma" w:cs="Tahoma"/>
          <w:b w:val="0"/>
          <w:bCs w:val="0"/>
          <w:sz w:val="21"/>
          <w:szCs w:val="21"/>
        </w:rPr>
        <w:t xml:space="preserve">, a występujących w innych walutach niż PLN zastosowany zostanie średni kurs Narodowego Banku Polskiego (NBP) opublikowany w dniu zamieszczenia ogłoszenia o zamówieniu w Biuletynie Zamówień Publicznych. Średnie kursy walut dostępne są na stronie internetowej Narodowego Banku Polskiego pod następującym adresem: </w:t>
      </w:r>
      <w:hyperlink r:id="rId16" w:history="1">
        <w:r>
          <w:rPr>
            <w:rStyle w:val="Hipercze"/>
            <w:rFonts w:ascii="Tahoma" w:eastAsia="Times New Roman" w:hAnsi="Tahoma" w:cs="Tahoma"/>
            <w:sz w:val="21"/>
            <w:szCs w:val="21"/>
          </w:rPr>
          <w:t>http://www.nbp.pl/</w:t>
        </w:r>
      </w:hyperlink>
      <w:r>
        <w:rPr>
          <w:rFonts w:ascii="Tahoma" w:eastAsia="Times New Roman" w:hAnsi="Tahoma" w:cs="Tahoma"/>
          <w:b w:val="0"/>
          <w:bCs w:val="0"/>
          <w:sz w:val="21"/>
          <w:szCs w:val="21"/>
        </w:rPr>
        <w:t>”.</w:t>
      </w:r>
    </w:p>
    <w:p w14:paraId="268B4D08" w14:textId="77777777" w:rsidR="00EA00C0" w:rsidRDefault="00EA00C0">
      <w:pPr>
        <w:pStyle w:val="StylNagwek1Stosujkerningprzy12pt"/>
        <w:rPr>
          <w:rFonts w:ascii="Tahoma" w:eastAsia="Times New Roman" w:hAnsi="Tahoma" w:cs="Tahoma"/>
          <w:sz w:val="21"/>
          <w:szCs w:val="21"/>
        </w:rPr>
      </w:pPr>
    </w:p>
    <w:p w14:paraId="49170333" w14:textId="77777777" w:rsidR="00EA00C0" w:rsidRDefault="00EA00C0">
      <w:pPr>
        <w:pStyle w:val="StylNagwek1Stosujkerningprzy12pt"/>
      </w:pPr>
      <w:r>
        <w:rPr>
          <w:rFonts w:ascii="Tahoma" w:eastAsia="Times New Roman" w:hAnsi="Tahoma" w:cs="Tahoma"/>
          <w:sz w:val="21"/>
          <w:szCs w:val="21"/>
        </w:rPr>
        <w:t>X. Opis sposobu przygotowania oferty.</w:t>
      </w:r>
    </w:p>
    <w:p w14:paraId="12E28675" w14:textId="77777777" w:rsidR="00EA00C0" w:rsidRDefault="00EA00C0">
      <w:pPr>
        <w:pStyle w:val="StylNagwek1Stosujkerningprzy12pt"/>
      </w:pPr>
      <w:r>
        <w:rPr>
          <w:rFonts w:ascii="Tahoma" w:eastAsia="Times New Roman" w:hAnsi="Tahoma" w:cs="Tahoma"/>
          <w:sz w:val="21"/>
          <w:szCs w:val="21"/>
        </w:rPr>
        <w:t>1.   Wymagania podstawowe.</w:t>
      </w:r>
    </w:p>
    <w:p w14:paraId="174D028F" w14:textId="77777777" w:rsidR="00EA00C0" w:rsidRDefault="00EA00C0">
      <w:pPr>
        <w:tabs>
          <w:tab w:val="left" w:pos="21584"/>
        </w:tabs>
        <w:jc w:val="both"/>
      </w:pPr>
      <w:r>
        <w:rPr>
          <w:rFonts w:ascii="Tahoma" w:eastAsia="Times New Roman" w:hAnsi="Tahoma" w:cs="Tahoma"/>
          <w:sz w:val="21"/>
          <w:szCs w:val="21"/>
        </w:rPr>
        <w:t>1) Każdy Wykonawca może złożyć w niniejszym postępowaniu tylko jedną ofertę.</w:t>
      </w:r>
    </w:p>
    <w:p w14:paraId="0067E971" w14:textId="77777777" w:rsidR="00EA00C0" w:rsidRDefault="00EA00C0">
      <w:pPr>
        <w:tabs>
          <w:tab w:val="left" w:pos="21584"/>
        </w:tabs>
        <w:jc w:val="both"/>
      </w:pPr>
      <w:r>
        <w:rPr>
          <w:rFonts w:ascii="Tahoma" w:eastAsia="Times New Roman" w:hAnsi="Tahoma" w:cs="Tahoma"/>
          <w:sz w:val="21"/>
          <w:szCs w:val="21"/>
        </w:rPr>
        <w:t>2) Ofertę należy przygotować według wymagań określonych w niniejszej SIWZ.</w:t>
      </w:r>
    </w:p>
    <w:p w14:paraId="2D733E16" w14:textId="77777777" w:rsidR="00EA00C0" w:rsidRDefault="00EA00C0">
      <w:pPr>
        <w:tabs>
          <w:tab w:val="left" w:pos="21584"/>
        </w:tabs>
        <w:jc w:val="both"/>
      </w:pPr>
      <w:r>
        <w:rPr>
          <w:rFonts w:ascii="Tahoma" w:eastAsia="Times New Roman" w:hAnsi="Tahoma" w:cs="Tahoma"/>
          <w:sz w:val="21"/>
          <w:szCs w:val="21"/>
        </w:rPr>
        <w:t xml:space="preserve">3) </w:t>
      </w:r>
      <w:r>
        <w:rPr>
          <w:rFonts w:ascii="Tahoma" w:eastAsia="Times New Roman" w:hAnsi="Tahoma" w:cs="Tahoma"/>
          <w:color w:val="000000"/>
          <w:sz w:val="21"/>
          <w:szCs w:val="21"/>
        </w:rPr>
        <w:t xml:space="preserve">Oferta powinna być podpisana przez osobę uprawnioną do reprezentowania Wykonawcy, zgodnie ze sposobem reprezentacji Wykonawcy określonym w rejestrze lub innym dokumencie, właściwym dla danej formy organizacyjnej Wykonawcy albo przez odpowiednio umocowanego przedstawiciela Wykonawcy. </w:t>
      </w:r>
    </w:p>
    <w:p w14:paraId="3921A803" w14:textId="77777777" w:rsidR="00EA00C0" w:rsidRDefault="00EA00C0">
      <w:pPr>
        <w:tabs>
          <w:tab w:val="left" w:pos="21584"/>
        </w:tabs>
        <w:jc w:val="both"/>
        <w:rPr>
          <w:rFonts w:ascii="Tahoma" w:eastAsia="Times New Roman" w:hAnsi="Tahoma" w:cs="Tahoma"/>
          <w:sz w:val="21"/>
          <w:szCs w:val="21"/>
        </w:rPr>
      </w:pPr>
    </w:p>
    <w:p w14:paraId="5B375108" w14:textId="77777777" w:rsidR="00EA00C0" w:rsidRDefault="00EA00C0">
      <w:pPr>
        <w:tabs>
          <w:tab w:val="left" w:pos="21944"/>
        </w:tabs>
        <w:jc w:val="both"/>
      </w:pPr>
      <w:r>
        <w:rPr>
          <w:rFonts w:ascii="Tahoma" w:eastAsia="Times New Roman" w:hAnsi="Tahoma" w:cs="Tahoma"/>
          <w:b/>
          <w:bCs/>
          <w:sz w:val="21"/>
          <w:szCs w:val="21"/>
        </w:rPr>
        <w:t>2.   Forma oferty:</w:t>
      </w:r>
    </w:p>
    <w:p w14:paraId="742C86DB" w14:textId="77777777" w:rsidR="00EA00C0" w:rsidRDefault="00EA00C0">
      <w:pPr>
        <w:tabs>
          <w:tab w:val="left" w:pos="21944"/>
        </w:tabs>
        <w:jc w:val="both"/>
      </w:pPr>
      <w:r>
        <w:rPr>
          <w:rFonts w:ascii="Tahoma" w:eastAsia="Times New Roman" w:hAnsi="Tahoma" w:cs="Tahoma"/>
          <w:sz w:val="21"/>
          <w:szCs w:val="21"/>
        </w:rPr>
        <w:t>1) Oferta musi być sporządzona w języku polskim, w jednym egzemplarzu i mieć formę pisemną.</w:t>
      </w:r>
    </w:p>
    <w:p w14:paraId="6B3E6F6D" w14:textId="77777777" w:rsidR="00EA00C0" w:rsidRDefault="00EA00C0">
      <w:pPr>
        <w:tabs>
          <w:tab w:val="left" w:pos="21944"/>
        </w:tabs>
        <w:jc w:val="both"/>
      </w:pPr>
      <w:r>
        <w:rPr>
          <w:rFonts w:ascii="Tahoma" w:eastAsia="Times New Roman" w:hAnsi="Tahoma" w:cs="Tahoma"/>
          <w:sz w:val="21"/>
          <w:szCs w:val="21"/>
        </w:rPr>
        <w:t>2) Stosowne wypełnienia we wzorach dokumentów stanowiących załączniki do niniejszej SIWZ</w:t>
      </w:r>
      <w:r>
        <w:rPr>
          <w:rFonts w:ascii="Tahoma" w:eastAsia="Times New Roman" w:hAnsi="Tahoma" w:cs="Tahoma"/>
          <w:sz w:val="21"/>
          <w:szCs w:val="21"/>
        </w:rPr>
        <w:br/>
        <w:t>i wchodzących następnie w skład oferty mogą być dokonane komputerowo, maszynowo lub odręcznie w sposób zapewniający czytelność tekstu. Jeżeli Wykonawca przygotowując ofertę nie skorzysta</w:t>
      </w:r>
      <w:r>
        <w:rPr>
          <w:rFonts w:ascii="Tahoma" w:eastAsia="Times New Roman" w:hAnsi="Tahoma" w:cs="Tahoma"/>
          <w:sz w:val="21"/>
          <w:szCs w:val="21"/>
        </w:rPr>
        <w:br/>
        <w:t xml:space="preserve">z wzorów załączonych do </w:t>
      </w:r>
      <w:proofErr w:type="spellStart"/>
      <w:r>
        <w:rPr>
          <w:rFonts w:ascii="Tahoma" w:eastAsia="Times New Roman" w:hAnsi="Tahoma" w:cs="Tahoma"/>
          <w:sz w:val="21"/>
          <w:szCs w:val="21"/>
        </w:rPr>
        <w:t>siwz</w:t>
      </w:r>
      <w:proofErr w:type="spellEnd"/>
      <w:r>
        <w:rPr>
          <w:rFonts w:ascii="Tahoma" w:eastAsia="Times New Roman" w:hAnsi="Tahoma" w:cs="Tahoma"/>
          <w:sz w:val="21"/>
          <w:szCs w:val="21"/>
        </w:rPr>
        <w:t xml:space="preserve"> dokumenty oraz oświadczenia muszą posiadać wszystkie informacje podane w przedmiotowych wzorach.</w:t>
      </w:r>
    </w:p>
    <w:p w14:paraId="554589C7" w14:textId="77777777" w:rsidR="00EA00C0" w:rsidRDefault="00EA00C0">
      <w:pPr>
        <w:tabs>
          <w:tab w:val="left" w:pos="21944"/>
        </w:tabs>
        <w:jc w:val="both"/>
      </w:pPr>
      <w:r>
        <w:rPr>
          <w:rFonts w:ascii="Tahoma" w:eastAsia="Times New Roman" w:hAnsi="Tahoma" w:cs="Tahoma"/>
          <w:sz w:val="21"/>
          <w:szCs w:val="21"/>
        </w:rPr>
        <w:t>3) Zaleca się, aby oferta była złożona w formie uniemożliwiającej jej przypadkowe zdekompletowanie, trwale połączona w jedną całość.</w:t>
      </w:r>
    </w:p>
    <w:p w14:paraId="67C387C2" w14:textId="77777777" w:rsidR="00EA00C0" w:rsidRDefault="00EA00C0">
      <w:pPr>
        <w:tabs>
          <w:tab w:val="left" w:pos="21944"/>
        </w:tabs>
        <w:jc w:val="both"/>
      </w:pPr>
      <w:r>
        <w:rPr>
          <w:rFonts w:ascii="Tahoma" w:eastAsia="Times New Roman" w:hAnsi="Tahoma" w:cs="Tahoma"/>
          <w:sz w:val="21"/>
          <w:szCs w:val="21"/>
        </w:rPr>
        <w:t>4) Zaleca się, aby wszystkie zapisane strony oferty były ponumerowane. Strony te powinny być parafowane przez osobę (lub osoby, jeżeli do reprezentowania Wykonawcy upoważnione są dwie lub więcej osoby) podpisującą (podpisujące) ofertę zgodnie z treścią dokumentu określającego status prawny Wykonawcy lub treścią załączonego do oferty pełnomocnictwa.</w:t>
      </w:r>
    </w:p>
    <w:p w14:paraId="533C0FF7" w14:textId="77777777" w:rsidR="00EA00C0" w:rsidRDefault="00EA00C0">
      <w:pPr>
        <w:tabs>
          <w:tab w:val="left" w:pos="21944"/>
        </w:tabs>
        <w:jc w:val="both"/>
      </w:pPr>
      <w:r>
        <w:rPr>
          <w:rFonts w:ascii="Tahoma" w:eastAsia="Times New Roman" w:hAnsi="Tahoma" w:cs="Tahoma"/>
          <w:sz w:val="21"/>
          <w:szCs w:val="21"/>
        </w:rPr>
        <w:t>5) Pożądane przez Zamawiającego jest złożenie w ofercie spisu treści z wyszczególnieniem ilości stron wchodzących w skład oferty.</w:t>
      </w:r>
    </w:p>
    <w:p w14:paraId="423D658D" w14:textId="77777777" w:rsidR="00EA00C0" w:rsidRDefault="00EA00C0">
      <w:pPr>
        <w:pStyle w:val="Tekstpodstawowywcity21"/>
        <w:ind w:left="0"/>
        <w:rPr>
          <w:rFonts w:ascii="Tahoma" w:hAnsi="Tahoma" w:cs="Tahoma"/>
          <w:sz w:val="21"/>
          <w:szCs w:val="21"/>
        </w:rPr>
      </w:pPr>
    </w:p>
    <w:p w14:paraId="486D9E80" w14:textId="77777777" w:rsidR="00EA00C0" w:rsidRDefault="00EA00C0">
      <w:pPr>
        <w:pStyle w:val="Tekstpodstawowywcity21"/>
        <w:ind w:left="0"/>
      </w:pPr>
      <w:r>
        <w:rPr>
          <w:rFonts w:ascii="Tahoma" w:hAnsi="Tahoma" w:cs="Tahoma"/>
          <w:sz w:val="21"/>
          <w:szCs w:val="21"/>
        </w:rPr>
        <w:t>3. Informacje stanowiące tajemnicę przedsiębiorstwa w rozumieniu przepisów o zwalczaniu nieuczciwej konkurencji.</w:t>
      </w:r>
    </w:p>
    <w:p w14:paraId="30666AE5" w14:textId="77777777" w:rsidR="00EA00C0" w:rsidRDefault="00EA00C0">
      <w:pPr>
        <w:pStyle w:val="Bezodstpw"/>
        <w:jc w:val="both"/>
      </w:pPr>
      <w:r>
        <w:rPr>
          <w:rFonts w:ascii="Tahoma" w:hAnsi="Tahoma" w:cs="Tahoma"/>
          <w:sz w:val="21"/>
          <w:szCs w:val="21"/>
        </w:rPr>
        <w:t>1) Nie ujawnia się informacji stanowiących tajemnicę przedsiębiorstwa w rozumieniu przepisów</w:t>
      </w:r>
      <w:r>
        <w:rPr>
          <w:rFonts w:ascii="Tahoma" w:hAnsi="Tahoma" w:cs="Tahoma"/>
          <w:sz w:val="21"/>
          <w:szCs w:val="21"/>
        </w:rPr>
        <w:br/>
        <w:t>o zwalczaniu nieuczciwej konkurencji, jeżeli wykonawca, nie później niż w terminie składania ofert, zastrzegł, że nie mogą być one udostępnione oraz wykazał, iż zastrzeżone informacje stanowią tajemnicę przedsiębiorstwa.</w:t>
      </w:r>
    </w:p>
    <w:p w14:paraId="641F9739" w14:textId="77777777" w:rsidR="00EA00C0" w:rsidRDefault="00EA00C0">
      <w:pPr>
        <w:pStyle w:val="Bezodstpw"/>
      </w:pPr>
      <w:r>
        <w:rPr>
          <w:rFonts w:ascii="Tahoma" w:hAnsi="Tahoma" w:cs="Tahoma"/>
          <w:sz w:val="21"/>
          <w:szCs w:val="21"/>
        </w:rPr>
        <w:t>2) Wykonawca nie może zastrzec informacji, o których mowa w art. 86 ust. 4 ustawy Prawo zamówień publicznych.</w:t>
      </w:r>
    </w:p>
    <w:p w14:paraId="2AF96337" w14:textId="77777777" w:rsidR="00EA00C0" w:rsidRDefault="00EA00C0">
      <w:pPr>
        <w:pStyle w:val="Tekstpodstawowywcity21"/>
        <w:ind w:left="0"/>
        <w:rPr>
          <w:rFonts w:ascii="Tahoma" w:hAnsi="Tahoma" w:cs="Tahoma"/>
          <w:b w:val="0"/>
          <w:sz w:val="8"/>
          <w:szCs w:val="8"/>
          <w:lang w:bidi="en-US"/>
        </w:rPr>
      </w:pPr>
    </w:p>
    <w:p w14:paraId="3C5FF1F9" w14:textId="77777777" w:rsidR="00EA00C0" w:rsidRDefault="00EA00C0">
      <w:pPr>
        <w:pStyle w:val="StylNagwek1Stosujkerningprzy12pt"/>
      </w:pPr>
      <w:r>
        <w:rPr>
          <w:rFonts w:ascii="Tahoma" w:eastAsia="Times New Roman" w:hAnsi="Tahoma" w:cs="Tahoma"/>
          <w:sz w:val="21"/>
          <w:szCs w:val="21"/>
        </w:rPr>
        <w:t>XI. Informacja o sposobie porozumiewania się z Zamawiającego z Wykonawcami oraz przekazywania oświadczeń i dokumentów, a także wskazanie osób uprawnionych</w:t>
      </w:r>
      <w:r>
        <w:rPr>
          <w:rFonts w:ascii="Tahoma" w:eastAsia="Times New Roman" w:hAnsi="Tahoma" w:cs="Tahoma"/>
          <w:sz w:val="21"/>
          <w:szCs w:val="21"/>
        </w:rPr>
        <w:br/>
        <w:t>do porozumiewania się z Wykonawcami</w:t>
      </w:r>
    </w:p>
    <w:p w14:paraId="47D2B1C0" w14:textId="77777777" w:rsidR="00EA00C0" w:rsidRDefault="00EA00C0">
      <w:pPr>
        <w:pStyle w:val="Bezodstpw"/>
        <w:jc w:val="both"/>
      </w:pPr>
      <w:r>
        <w:rPr>
          <w:rFonts w:ascii="Tahoma" w:hAnsi="Tahoma" w:cs="Tahoma"/>
          <w:sz w:val="21"/>
          <w:szCs w:val="21"/>
        </w:rPr>
        <w:t>1. Postępowanie jest prowadzone w języku polskim.</w:t>
      </w:r>
    </w:p>
    <w:p w14:paraId="78F9F9D9" w14:textId="77777777" w:rsidR="00EA00C0" w:rsidRDefault="00EA00C0">
      <w:pPr>
        <w:pStyle w:val="Bezodstpw"/>
        <w:jc w:val="both"/>
      </w:pPr>
      <w:r>
        <w:rPr>
          <w:rFonts w:ascii="Tahoma" w:hAnsi="Tahoma" w:cs="Tahoma"/>
          <w:sz w:val="21"/>
          <w:szCs w:val="21"/>
        </w:rPr>
        <w:t>2. W postępowaniu o udzielenie zamówienia oświadczenia, wnioski, zawiadomienia oraz informacje (zwane dalej „korespondencją”) zamawiający i wykonawcy przekazują pisemnie lub za pomocą faksu lub drogą elektroniczną.</w:t>
      </w:r>
    </w:p>
    <w:p w14:paraId="28F2F7A3" w14:textId="77777777" w:rsidR="00EA00C0" w:rsidRDefault="00EA00C0">
      <w:pPr>
        <w:pStyle w:val="Bezodstpw"/>
        <w:jc w:val="both"/>
      </w:pPr>
      <w:r>
        <w:rPr>
          <w:rFonts w:ascii="Tahoma" w:hAnsi="Tahoma" w:cs="Tahoma"/>
          <w:sz w:val="21"/>
          <w:szCs w:val="21"/>
        </w:rPr>
        <w:t>3. Jeżeli zamawiający lub wykonawca przekazują korespondencję za pomocą faksu lub drogą elektroniczną, każda ze stron na żądanie drugiej strony potwierdza fakt jej otrzymania.</w:t>
      </w:r>
    </w:p>
    <w:p w14:paraId="0C130129" w14:textId="77777777" w:rsidR="00EA00C0" w:rsidRDefault="00EA00C0">
      <w:pPr>
        <w:pStyle w:val="Bezodstpw"/>
        <w:jc w:val="both"/>
      </w:pPr>
      <w:r>
        <w:rPr>
          <w:rFonts w:ascii="Tahoma" w:hAnsi="Tahoma" w:cs="Tahoma"/>
          <w:sz w:val="21"/>
          <w:szCs w:val="21"/>
        </w:rPr>
        <w:t>4. 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w:t>
      </w:r>
    </w:p>
    <w:p w14:paraId="5020264F" w14:textId="77777777" w:rsidR="00EA00C0" w:rsidRDefault="00EA00C0">
      <w:pPr>
        <w:pStyle w:val="Bezodstpw"/>
        <w:jc w:val="both"/>
      </w:pPr>
      <w:r>
        <w:rPr>
          <w:rFonts w:ascii="Tahoma" w:hAnsi="Tahoma" w:cs="Tahoma"/>
          <w:sz w:val="21"/>
          <w:szCs w:val="21"/>
        </w:rPr>
        <w:t>5. Wszelką korespondencję związaną z niniejszym postępowaniem należy kierować na adres Zamawiającego podany w dziale 1.</w:t>
      </w:r>
    </w:p>
    <w:p w14:paraId="7C6A892D" w14:textId="77777777" w:rsidR="00EA00C0" w:rsidRDefault="00EA00C0">
      <w:pPr>
        <w:pStyle w:val="Bezodstpw"/>
        <w:jc w:val="both"/>
      </w:pPr>
      <w:r>
        <w:rPr>
          <w:rFonts w:ascii="Tahoma" w:hAnsi="Tahoma" w:cs="Tahoma"/>
          <w:sz w:val="21"/>
          <w:szCs w:val="21"/>
        </w:rPr>
        <w:t>6. W korespondencji związanej z niniejszym postępowaniem wykonawcy powinni posługiwać się znakiem postępowania.</w:t>
      </w:r>
    </w:p>
    <w:p w14:paraId="1E1D7371" w14:textId="77777777" w:rsidR="00EA00C0" w:rsidRDefault="00EA00C0">
      <w:pPr>
        <w:pStyle w:val="Bezodstpw"/>
        <w:jc w:val="both"/>
      </w:pPr>
      <w:r>
        <w:rPr>
          <w:rFonts w:ascii="Tahoma" w:hAnsi="Tahoma" w:cs="Tahoma"/>
          <w:sz w:val="21"/>
          <w:szCs w:val="21"/>
        </w:rPr>
        <w:t>7. W przypadku, gdy przesłane za pomocą faksu oświadczenia, wnioski, zawiadomienia oraz inne dokumenty w niniejszym postępowaniu będą nieczytelne Zamawiający może się zwrócić o ponowne ich przesłanie za pomocą innego z wymienionych w SIWZ sposobów.</w:t>
      </w:r>
    </w:p>
    <w:p w14:paraId="6AE285B2" w14:textId="77777777" w:rsidR="00EA00C0" w:rsidRDefault="00EA00C0">
      <w:pPr>
        <w:pStyle w:val="Bezodstpw"/>
        <w:jc w:val="both"/>
      </w:pPr>
      <w:r>
        <w:rPr>
          <w:rFonts w:ascii="Tahoma" w:hAnsi="Tahoma" w:cs="Tahoma"/>
          <w:sz w:val="21"/>
          <w:szCs w:val="21"/>
        </w:rPr>
        <w:t xml:space="preserve">8. </w:t>
      </w:r>
      <w:r>
        <w:rPr>
          <w:rFonts w:ascii="Tahoma" w:eastAsia="Times New Roman" w:hAnsi="Tahoma" w:cs="Tahoma"/>
          <w:sz w:val="21"/>
          <w:szCs w:val="21"/>
          <w:lang w:eastAsia="ar-SA"/>
        </w:rPr>
        <w:t>Forma pisemna zastrzeżona jest dla złożenia oferty wraz z załącznikami, w tym oświadczeń</w:t>
      </w:r>
      <w:r>
        <w:rPr>
          <w:rFonts w:ascii="Tahoma" w:eastAsia="Times New Roman" w:hAnsi="Tahoma" w:cs="Tahoma"/>
          <w:sz w:val="21"/>
          <w:szCs w:val="21"/>
          <w:lang w:eastAsia="ar-SA"/>
        </w:rPr>
        <w:br/>
        <w:t>i dokumentów potwierdzających spełnianie warunków udziału w postępowaniu, oświadczeń</w:t>
      </w:r>
      <w:r>
        <w:rPr>
          <w:rFonts w:ascii="Tahoma" w:eastAsia="Times New Roman" w:hAnsi="Tahoma" w:cs="Tahoma"/>
          <w:sz w:val="21"/>
          <w:szCs w:val="21"/>
          <w:lang w:eastAsia="ar-SA"/>
        </w:rPr>
        <w:br/>
        <w:t>i dokumentów potwierdzających spełnianie przez oferowany przedmiot zamówienia wymagań określonych przez zamawiającego oraz pełnomocnictwa. Forma pisemna musi spełniać wymagania określone w art. 78 § 1 kodeksu cywilnego tj. na dokumencie obejmującym treść oświadczenia woli musi być złożony własnoręczny podpis.</w:t>
      </w:r>
    </w:p>
    <w:p w14:paraId="0F300117" w14:textId="77777777" w:rsidR="00EA00C0" w:rsidRDefault="00EA00C0">
      <w:pPr>
        <w:pStyle w:val="Bezodstpw"/>
        <w:jc w:val="both"/>
      </w:pPr>
      <w:r>
        <w:rPr>
          <w:rFonts w:ascii="Tahoma" w:eastAsia="Times New Roman" w:hAnsi="Tahoma" w:cs="Tahoma"/>
          <w:sz w:val="21"/>
          <w:szCs w:val="21"/>
          <w:lang w:eastAsia="ar-SA"/>
        </w:rPr>
        <w:t xml:space="preserve">9. Domniemywa się, iż pismo wysłane przez zamawiającego na numer faksu lub podany w ofercie adres e-mail podany przez Wykonawcę zostało mu doręczone w sposób umożliwiający zapoznanie się Wykonawcy z treścią pisma, chyba, że wykonawca wezwany przez zamawiającego do potwierdzenia otrzymania pisma w sposób określony w pkt 7 oświadczy, iż w/w wiadomości nie otrzymał. </w:t>
      </w:r>
    </w:p>
    <w:p w14:paraId="3FA699E9" w14:textId="77777777" w:rsidR="00EA00C0" w:rsidRDefault="00EA00C0">
      <w:pPr>
        <w:pStyle w:val="Bezodstpw"/>
        <w:jc w:val="both"/>
      </w:pPr>
      <w:r>
        <w:rPr>
          <w:rFonts w:ascii="Tahoma" w:hAnsi="Tahoma" w:cs="Tahoma"/>
          <w:sz w:val="21"/>
          <w:szCs w:val="21"/>
        </w:rPr>
        <w:t xml:space="preserve">10. Osobami ze strony zamawiającego upoważnionymi do kontaktowania się z wykonawcami są: </w:t>
      </w:r>
    </w:p>
    <w:p w14:paraId="756B4F37" w14:textId="77777777" w:rsidR="00EA00C0" w:rsidRDefault="00EA00C0">
      <w:pPr>
        <w:pStyle w:val="Bezodstpw"/>
        <w:jc w:val="both"/>
      </w:pPr>
      <w:r>
        <w:rPr>
          <w:rFonts w:ascii="Tahoma" w:hAnsi="Tahoma" w:cs="Tahoma"/>
          <w:sz w:val="21"/>
          <w:szCs w:val="21"/>
        </w:rPr>
        <w:t>1) w zakresie dotyczącym opisu przedmiotu zamówienia – Jakub Olczak – inspektor ds. inwestycji;</w:t>
      </w:r>
      <w:r>
        <w:rPr>
          <w:rFonts w:ascii="Tahoma" w:hAnsi="Tahoma" w:cs="Tahoma"/>
          <w:sz w:val="21"/>
          <w:szCs w:val="21"/>
        </w:rPr>
        <w:br/>
        <w:t xml:space="preserve">tel. 42/718-60-95 w. 111; e-mail: </w:t>
      </w:r>
      <w:r>
        <w:rPr>
          <w:rFonts w:ascii="Tahoma" w:hAnsi="Tahoma" w:cs="Tahoma"/>
          <w:color w:val="0000CC"/>
          <w:sz w:val="21"/>
          <w:szCs w:val="21"/>
          <w:u w:val="single"/>
        </w:rPr>
        <w:t>j.olczak</w:t>
      </w:r>
      <w:hyperlink r:id="rId17" w:history="1">
        <w:r>
          <w:rPr>
            <w:rStyle w:val="Hipercze"/>
            <w:rFonts w:ascii="Tahoma" w:hAnsi="Tahoma" w:cs="Tahoma"/>
            <w:sz w:val="21"/>
            <w:szCs w:val="21"/>
          </w:rPr>
          <w:t>@parzeczew.pl</w:t>
        </w:r>
      </w:hyperlink>
      <w:r>
        <w:rPr>
          <w:rFonts w:ascii="Tahoma" w:hAnsi="Tahoma" w:cs="Tahoma"/>
          <w:sz w:val="21"/>
          <w:szCs w:val="21"/>
        </w:rPr>
        <w:t>.</w:t>
      </w:r>
    </w:p>
    <w:p w14:paraId="30CAED70" w14:textId="77777777" w:rsidR="00EA00C0" w:rsidRDefault="00EA00C0">
      <w:pPr>
        <w:pStyle w:val="Bezodstpw"/>
        <w:jc w:val="both"/>
        <w:rPr>
          <w:rFonts w:ascii="Tahoma" w:hAnsi="Tahoma" w:cs="Tahoma"/>
          <w:sz w:val="21"/>
          <w:szCs w:val="21"/>
        </w:rPr>
      </w:pPr>
      <w:r>
        <w:rPr>
          <w:rFonts w:ascii="Tahoma" w:hAnsi="Tahoma" w:cs="Tahoma"/>
          <w:sz w:val="21"/>
          <w:szCs w:val="21"/>
        </w:rPr>
        <w:t>2) w zakresie zagadnień proceduralnych - Joanna Bartczak - inspektor ds. zamówień publicznych,</w:t>
      </w:r>
      <w:r>
        <w:rPr>
          <w:rFonts w:ascii="Tahoma" w:hAnsi="Tahoma" w:cs="Tahoma"/>
          <w:sz w:val="21"/>
          <w:szCs w:val="21"/>
        </w:rPr>
        <w:br/>
        <w:t xml:space="preserve">tel. 42/718-60-95 w. 108; e-mail: </w:t>
      </w:r>
      <w:hyperlink r:id="rId18" w:history="1">
        <w:r>
          <w:rPr>
            <w:rStyle w:val="Hipercze"/>
            <w:rFonts w:ascii="Tahoma" w:hAnsi="Tahoma" w:cs="Tahoma"/>
            <w:sz w:val="21"/>
            <w:szCs w:val="21"/>
          </w:rPr>
          <w:t>zamowienia@parzeczew.pl</w:t>
        </w:r>
      </w:hyperlink>
    </w:p>
    <w:p w14:paraId="7403B049" w14:textId="77777777" w:rsidR="00EA00C0" w:rsidRDefault="00EA00C0">
      <w:pPr>
        <w:pStyle w:val="Bezodstpw"/>
        <w:jc w:val="both"/>
      </w:pPr>
      <w:r>
        <w:rPr>
          <w:rFonts w:ascii="Tahoma" w:hAnsi="Tahoma" w:cs="Tahoma"/>
          <w:sz w:val="21"/>
          <w:szCs w:val="21"/>
        </w:rPr>
        <w:t>11. Zamawiający nie przewiduje zwołania zebrania wykonawców dla wyjaśnienia wątpliwości dotyczących SIWZ.</w:t>
      </w:r>
    </w:p>
    <w:p w14:paraId="4C8ECF1D" w14:textId="77777777" w:rsidR="00EA00C0" w:rsidRDefault="00EA00C0">
      <w:pPr>
        <w:pStyle w:val="Bezodstpw"/>
        <w:jc w:val="both"/>
      </w:pPr>
    </w:p>
    <w:p w14:paraId="1DAC6946" w14:textId="77777777" w:rsidR="00EA00C0" w:rsidRDefault="00EA00C0">
      <w:pPr>
        <w:pStyle w:val="StylNagwek1Stosujkerningprzy12pt"/>
      </w:pPr>
      <w:r>
        <w:rPr>
          <w:rFonts w:ascii="Tahoma" w:eastAsia="Times New Roman" w:hAnsi="Tahoma" w:cs="Tahoma"/>
          <w:sz w:val="21"/>
          <w:szCs w:val="21"/>
        </w:rPr>
        <w:t>XII. Miejsce, termin i sposób złożenia oferty.</w:t>
      </w:r>
    </w:p>
    <w:p w14:paraId="7A4F5ED2" w14:textId="77777777" w:rsidR="00EA00C0" w:rsidRDefault="00EA00C0">
      <w:pPr>
        <w:tabs>
          <w:tab w:val="left" w:pos="15627"/>
        </w:tabs>
        <w:jc w:val="both"/>
      </w:pPr>
      <w:r>
        <w:rPr>
          <w:rFonts w:ascii="Tahoma" w:eastAsia="Times New Roman" w:hAnsi="Tahoma" w:cs="Tahoma"/>
          <w:sz w:val="21"/>
          <w:szCs w:val="21"/>
        </w:rPr>
        <w:t>1. Ofertę należy złożyć w siedzibie Zamawiającego: Urząd Gminy w Parzęczewie, ul. Południowa 1</w:t>
      </w:r>
      <w:r>
        <w:rPr>
          <w:rFonts w:ascii="Tahoma" w:eastAsia="Times New Roman" w:hAnsi="Tahoma" w:cs="Tahoma"/>
          <w:sz w:val="21"/>
          <w:szCs w:val="21"/>
        </w:rPr>
        <w:br/>
        <w:t>w sekretariacie Urzędu Gminy w nieprzekraczalnym terminie:</w:t>
      </w:r>
    </w:p>
    <w:p w14:paraId="51F58790" w14:textId="5DEB30B1" w:rsidR="00EA00C0" w:rsidRDefault="00EA00C0">
      <w:pPr>
        <w:tabs>
          <w:tab w:val="left" w:pos="-5706"/>
        </w:tabs>
        <w:ind w:left="539" w:hanging="539"/>
        <w:jc w:val="center"/>
      </w:pPr>
      <w:r>
        <w:rPr>
          <w:rFonts w:ascii="Tahoma" w:eastAsia="Times New Roman" w:hAnsi="Tahoma" w:cs="Tahoma"/>
          <w:b/>
          <w:bCs/>
          <w:sz w:val="21"/>
          <w:szCs w:val="21"/>
        </w:rPr>
        <w:t xml:space="preserve">do </w:t>
      </w:r>
      <w:r w:rsidRPr="007612A5">
        <w:rPr>
          <w:rFonts w:ascii="Tahoma" w:eastAsia="Times New Roman" w:hAnsi="Tahoma" w:cs="Tahoma"/>
          <w:b/>
          <w:bCs/>
          <w:color w:val="000000" w:themeColor="text1"/>
          <w:sz w:val="21"/>
          <w:szCs w:val="21"/>
        </w:rPr>
        <w:t xml:space="preserve">dnia </w:t>
      </w:r>
      <w:r w:rsidR="00405354" w:rsidRPr="00405354">
        <w:rPr>
          <w:rFonts w:ascii="Tahoma" w:eastAsia="Times New Roman" w:hAnsi="Tahoma" w:cs="Tahoma"/>
          <w:b/>
          <w:bCs/>
          <w:sz w:val="21"/>
          <w:szCs w:val="21"/>
        </w:rPr>
        <w:t>21</w:t>
      </w:r>
      <w:r w:rsidR="007612A5" w:rsidRPr="007612A5">
        <w:rPr>
          <w:rFonts w:ascii="Tahoma" w:eastAsia="Times New Roman" w:hAnsi="Tahoma" w:cs="Tahoma"/>
          <w:b/>
          <w:bCs/>
          <w:color w:val="000000" w:themeColor="text1"/>
          <w:sz w:val="21"/>
          <w:szCs w:val="21"/>
        </w:rPr>
        <w:t xml:space="preserve"> </w:t>
      </w:r>
      <w:r w:rsidR="001757CE">
        <w:rPr>
          <w:rFonts w:ascii="Tahoma" w:eastAsia="Times New Roman" w:hAnsi="Tahoma" w:cs="Tahoma"/>
          <w:b/>
          <w:bCs/>
          <w:color w:val="000000" w:themeColor="text1"/>
          <w:sz w:val="21"/>
          <w:szCs w:val="21"/>
        </w:rPr>
        <w:t xml:space="preserve">stycznia </w:t>
      </w:r>
      <w:r w:rsidRPr="007612A5">
        <w:rPr>
          <w:rFonts w:ascii="Tahoma" w:eastAsia="Times New Roman" w:hAnsi="Tahoma" w:cs="Tahoma"/>
          <w:b/>
          <w:bCs/>
          <w:color w:val="000000" w:themeColor="text1"/>
          <w:sz w:val="21"/>
          <w:szCs w:val="21"/>
        </w:rPr>
        <w:t>201</w:t>
      </w:r>
      <w:r w:rsidR="001757CE">
        <w:rPr>
          <w:rFonts w:ascii="Tahoma" w:eastAsia="Times New Roman" w:hAnsi="Tahoma" w:cs="Tahoma"/>
          <w:b/>
          <w:bCs/>
          <w:color w:val="000000" w:themeColor="text1"/>
          <w:sz w:val="21"/>
          <w:szCs w:val="21"/>
        </w:rPr>
        <w:t>9</w:t>
      </w:r>
      <w:r w:rsidRPr="007612A5">
        <w:rPr>
          <w:rFonts w:ascii="Tahoma" w:eastAsia="Times New Roman" w:hAnsi="Tahoma" w:cs="Tahoma"/>
          <w:b/>
          <w:bCs/>
          <w:color w:val="000000" w:themeColor="text1"/>
          <w:sz w:val="21"/>
          <w:szCs w:val="21"/>
        </w:rPr>
        <w:t xml:space="preserve"> </w:t>
      </w:r>
      <w:r>
        <w:rPr>
          <w:rFonts w:ascii="Tahoma" w:eastAsia="Times New Roman" w:hAnsi="Tahoma" w:cs="Tahoma"/>
          <w:b/>
          <w:bCs/>
          <w:sz w:val="21"/>
          <w:szCs w:val="21"/>
        </w:rPr>
        <w:t>r. do godz. 1</w:t>
      </w:r>
      <w:r w:rsidR="001757CE">
        <w:rPr>
          <w:rFonts w:ascii="Tahoma" w:eastAsia="Times New Roman" w:hAnsi="Tahoma" w:cs="Tahoma"/>
          <w:b/>
          <w:bCs/>
          <w:sz w:val="21"/>
          <w:szCs w:val="21"/>
        </w:rPr>
        <w:t>1</w:t>
      </w:r>
      <w:r>
        <w:rPr>
          <w:rFonts w:ascii="Tahoma" w:eastAsia="Times New Roman" w:hAnsi="Tahoma" w:cs="Tahoma"/>
          <w:b/>
          <w:bCs/>
          <w:sz w:val="21"/>
          <w:szCs w:val="21"/>
        </w:rPr>
        <w:t>:00</w:t>
      </w:r>
    </w:p>
    <w:p w14:paraId="535E8118" w14:textId="77777777" w:rsidR="00EA00C0" w:rsidRDefault="00EA00C0">
      <w:pPr>
        <w:pStyle w:val="Tekstpodstawowy22"/>
        <w:jc w:val="both"/>
      </w:pPr>
      <w:r>
        <w:rPr>
          <w:rFonts w:ascii="Tahoma" w:hAnsi="Tahoma" w:cs="Tahoma"/>
          <w:sz w:val="21"/>
          <w:szCs w:val="21"/>
        </w:rPr>
        <w:t>Decydujące znaczenie dla oceny zachowania powyższego terminu ma data i godzina wpływu oferty</w:t>
      </w:r>
      <w:r>
        <w:rPr>
          <w:rFonts w:ascii="Tahoma" w:hAnsi="Tahoma" w:cs="Tahoma"/>
          <w:sz w:val="21"/>
          <w:szCs w:val="21"/>
        </w:rPr>
        <w:br/>
        <w:t>do Zamawiającego, a nie data jej wysłania przesyłką kurierską lub pocztową.</w:t>
      </w:r>
    </w:p>
    <w:p w14:paraId="6B8B5121" w14:textId="77777777" w:rsidR="00EA00C0" w:rsidRDefault="00EA00C0">
      <w:pPr>
        <w:tabs>
          <w:tab w:val="left" w:pos="-5706"/>
        </w:tabs>
        <w:ind w:left="539" w:hanging="539"/>
        <w:rPr>
          <w:rFonts w:ascii="Tahoma" w:eastAsia="Times New Roman" w:hAnsi="Tahoma" w:cs="Tahoma"/>
          <w:sz w:val="21"/>
          <w:szCs w:val="21"/>
        </w:rPr>
      </w:pPr>
      <w:bookmarkStart w:id="0" w:name="_GoBack"/>
      <w:bookmarkEnd w:id="0"/>
    </w:p>
    <w:p w14:paraId="5AB44FE7" w14:textId="77777777" w:rsidR="00EA00C0" w:rsidRDefault="00EA00C0">
      <w:pPr>
        <w:tabs>
          <w:tab w:val="left" w:pos="20798"/>
        </w:tabs>
        <w:jc w:val="both"/>
      </w:pPr>
      <w:r>
        <w:rPr>
          <w:rFonts w:ascii="Tahoma" w:eastAsia="Times New Roman" w:hAnsi="Tahoma" w:cs="Tahoma"/>
          <w:sz w:val="21"/>
          <w:szCs w:val="21"/>
        </w:rPr>
        <w:t>2. Ofertę należy złożyć w nieprzezroczystej kopercie, zaadresowanej na Zamawiającego, zabezpieczonej przed otwarciem i zawierającej oznaczenie:</w:t>
      </w:r>
    </w:p>
    <w:p w14:paraId="526A46EE" w14:textId="77777777" w:rsidR="00EA00C0" w:rsidRDefault="00EA00C0">
      <w:pPr>
        <w:jc w:val="center"/>
        <w:rPr>
          <w:rFonts w:ascii="Tahoma" w:eastAsia="Times New Roman" w:hAnsi="Tahoma" w:cs="Tahoma"/>
          <w:b/>
          <w:sz w:val="21"/>
          <w:szCs w:val="21"/>
        </w:rPr>
      </w:pPr>
    </w:p>
    <w:p w14:paraId="522FF585" w14:textId="77777777" w:rsidR="00EA00C0" w:rsidRDefault="00EA00C0">
      <w:pPr>
        <w:jc w:val="center"/>
      </w:pPr>
      <w:r>
        <w:rPr>
          <w:rFonts w:ascii="Tahoma" w:eastAsia="Times New Roman" w:hAnsi="Tahoma" w:cs="Tahoma"/>
          <w:b/>
          <w:sz w:val="21"/>
          <w:szCs w:val="21"/>
        </w:rPr>
        <w:t>Urząd Gminy w Parzęczewie</w:t>
      </w:r>
    </w:p>
    <w:p w14:paraId="14EAE016" w14:textId="77777777" w:rsidR="00EA00C0" w:rsidRDefault="00EA00C0">
      <w:pPr>
        <w:jc w:val="center"/>
      </w:pPr>
      <w:r>
        <w:rPr>
          <w:rFonts w:ascii="Tahoma" w:eastAsia="Times New Roman" w:hAnsi="Tahoma" w:cs="Tahoma"/>
          <w:b/>
          <w:sz w:val="21"/>
          <w:szCs w:val="21"/>
        </w:rPr>
        <w:t>ul. Południowa 1</w:t>
      </w:r>
    </w:p>
    <w:p w14:paraId="11A36DA2" w14:textId="77777777" w:rsidR="00EA00C0" w:rsidRDefault="00EA00C0">
      <w:pPr>
        <w:spacing w:after="120"/>
        <w:jc w:val="center"/>
      </w:pPr>
      <w:r>
        <w:rPr>
          <w:rFonts w:ascii="Tahoma" w:eastAsia="Times New Roman" w:hAnsi="Tahoma" w:cs="Tahoma"/>
          <w:b/>
          <w:sz w:val="21"/>
          <w:szCs w:val="21"/>
        </w:rPr>
        <w:t>95-045 Parzęczew</w:t>
      </w:r>
    </w:p>
    <w:p w14:paraId="45B197D3" w14:textId="77777777" w:rsidR="00EA00C0" w:rsidRDefault="00EA00C0">
      <w:pPr>
        <w:tabs>
          <w:tab w:val="left" w:pos="360"/>
        </w:tabs>
        <w:autoSpaceDE w:val="0"/>
        <w:snapToGrid w:val="0"/>
        <w:jc w:val="center"/>
      </w:pPr>
      <w:r>
        <w:rPr>
          <w:rFonts w:ascii="Tahoma" w:eastAsia="Times New Roman" w:hAnsi="Tahoma" w:cs="Tahoma"/>
          <w:b/>
          <w:sz w:val="21"/>
          <w:szCs w:val="21"/>
        </w:rPr>
        <w:t>OFERTA W POSTĘPOWANIU PN:</w:t>
      </w:r>
      <w:r>
        <w:rPr>
          <w:rFonts w:ascii="Tahoma" w:eastAsia="Times New Roman" w:hAnsi="Tahoma" w:cs="Tahoma"/>
          <w:b/>
          <w:bCs/>
          <w:color w:val="000000"/>
          <w:spacing w:val="-2"/>
          <w:sz w:val="21"/>
          <w:szCs w:val="21"/>
        </w:rPr>
        <w:t xml:space="preserve"> </w:t>
      </w:r>
    </w:p>
    <w:p w14:paraId="491A476D" w14:textId="0CDC6333" w:rsidR="00EA00C0" w:rsidRDefault="00EA00C0">
      <w:pPr>
        <w:tabs>
          <w:tab w:val="left" w:pos="480"/>
        </w:tabs>
        <w:autoSpaceDE w:val="0"/>
        <w:jc w:val="center"/>
      </w:pPr>
      <w:r>
        <w:rPr>
          <w:rFonts w:ascii="Tahoma" w:eastAsia="Tahoma" w:hAnsi="Tahoma" w:cs="Tahoma"/>
          <w:b/>
          <w:bCs/>
          <w:color w:val="000000"/>
          <w:spacing w:val="-2"/>
          <w:sz w:val="21"/>
          <w:szCs w:val="21"/>
          <w:lang w:bidi="en-US"/>
        </w:rPr>
        <w:t xml:space="preserve"> </w:t>
      </w:r>
      <w:r>
        <w:rPr>
          <w:rFonts w:ascii="Tahoma" w:eastAsia="Times New Roman" w:hAnsi="Tahoma" w:cs="Tahoma"/>
          <w:b/>
          <w:bCs/>
          <w:color w:val="000000"/>
          <w:spacing w:val="-2"/>
          <w:sz w:val="21"/>
          <w:szCs w:val="21"/>
          <w:lang w:bidi="en-US"/>
        </w:rPr>
        <w:t xml:space="preserve">Termomodernizacja budynku </w:t>
      </w:r>
      <w:r w:rsidR="001757CE">
        <w:rPr>
          <w:rFonts w:ascii="Tahoma" w:eastAsia="Times New Roman" w:hAnsi="Tahoma" w:cs="Tahoma"/>
          <w:b/>
          <w:bCs/>
          <w:color w:val="000000"/>
          <w:spacing w:val="-2"/>
          <w:sz w:val="21"/>
          <w:szCs w:val="21"/>
          <w:lang w:bidi="en-US"/>
        </w:rPr>
        <w:t xml:space="preserve">OSP </w:t>
      </w:r>
      <w:r>
        <w:rPr>
          <w:rFonts w:ascii="Tahoma" w:eastAsia="Times New Roman" w:hAnsi="Tahoma" w:cs="Tahoma"/>
          <w:b/>
          <w:bCs/>
          <w:color w:val="000000"/>
          <w:spacing w:val="-2"/>
          <w:sz w:val="21"/>
          <w:szCs w:val="21"/>
          <w:lang w:bidi="en-US"/>
        </w:rPr>
        <w:t xml:space="preserve">w </w:t>
      </w:r>
      <w:r w:rsidR="001757CE">
        <w:rPr>
          <w:rFonts w:ascii="Tahoma" w:eastAsia="Times New Roman" w:hAnsi="Tahoma" w:cs="Tahoma"/>
          <w:b/>
          <w:bCs/>
          <w:color w:val="000000"/>
          <w:spacing w:val="-2"/>
          <w:sz w:val="21"/>
          <w:szCs w:val="21"/>
          <w:lang w:bidi="en-US"/>
        </w:rPr>
        <w:t xml:space="preserve">Orłej oraz </w:t>
      </w:r>
      <w:r>
        <w:rPr>
          <w:rFonts w:ascii="Tahoma" w:eastAsia="Times New Roman" w:hAnsi="Tahoma" w:cs="Tahoma"/>
          <w:b/>
          <w:bCs/>
          <w:color w:val="000000"/>
          <w:spacing w:val="-2"/>
          <w:sz w:val="21"/>
          <w:szCs w:val="21"/>
          <w:lang w:bidi="en-US"/>
        </w:rPr>
        <w:t xml:space="preserve">budynku komunalnego w </w:t>
      </w:r>
      <w:r w:rsidR="001757CE">
        <w:rPr>
          <w:rFonts w:ascii="Tahoma" w:eastAsia="Times New Roman" w:hAnsi="Tahoma" w:cs="Tahoma"/>
          <w:b/>
          <w:bCs/>
          <w:color w:val="000000"/>
          <w:spacing w:val="-2"/>
          <w:sz w:val="21"/>
          <w:szCs w:val="21"/>
          <w:lang w:bidi="en-US"/>
        </w:rPr>
        <w:t>Leźnicy Wielkiej.</w:t>
      </w:r>
    </w:p>
    <w:p w14:paraId="10330F45" w14:textId="14678656" w:rsidR="00EA00C0" w:rsidRDefault="00EA00C0">
      <w:pPr>
        <w:pStyle w:val="Nagwek7"/>
        <w:spacing w:line="360" w:lineRule="auto"/>
        <w:ind w:left="0"/>
      </w:pPr>
      <w:r>
        <w:rPr>
          <w:rFonts w:ascii="Tahoma" w:hAnsi="Tahoma" w:cs="Tahoma"/>
          <w:sz w:val="21"/>
          <w:szCs w:val="21"/>
        </w:rPr>
        <w:t xml:space="preserve">Nie otwierać przed dniem: </w:t>
      </w:r>
      <w:r w:rsidR="00405354">
        <w:rPr>
          <w:rFonts w:ascii="Tahoma" w:hAnsi="Tahoma" w:cs="Tahoma"/>
          <w:color w:val="000000" w:themeColor="text1"/>
          <w:sz w:val="21"/>
          <w:szCs w:val="21"/>
        </w:rPr>
        <w:t>21</w:t>
      </w:r>
      <w:r w:rsidRPr="007612A5">
        <w:rPr>
          <w:rFonts w:ascii="Tahoma" w:hAnsi="Tahoma" w:cs="Tahoma"/>
          <w:color w:val="000000" w:themeColor="text1"/>
          <w:sz w:val="21"/>
          <w:szCs w:val="21"/>
        </w:rPr>
        <w:t>.</w:t>
      </w:r>
      <w:r w:rsidR="007612A5" w:rsidRPr="007612A5">
        <w:rPr>
          <w:rFonts w:ascii="Tahoma" w:hAnsi="Tahoma" w:cs="Tahoma"/>
          <w:color w:val="000000" w:themeColor="text1"/>
          <w:sz w:val="21"/>
          <w:szCs w:val="21"/>
        </w:rPr>
        <w:t>0</w:t>
      </w:r>
      <w:r w:rsidR="001757CE">
        <w:rPr>
          <w:rFonts w:ascii="Tahoma" w:hAnsi="Tahoma" w:cs="Tahoma"/>
          <w:color w:val="000000" w:themeColor="text1"/>
          <w:sz w:val="21"/>
          <w:szCs w:val="21"/>
        </w:rPr>
        <w:t>1</w:t>
      </w:r>
      <w:r w:rsidRPr="007612A5">
        <w:rPr>
          <w:rFonts w:ascii="Tahoma" w:eastAsia="Times New Roman" w:hAnsi="Tahoma" w:cs="Tahoma"/>
          <w:bCs/>
          <w:color w:val="000000" w:themeColor="text1"/>
          <w:sz w:val="21"/>
          <w:szCs w:val="21"/>
        </w:rPr>
        <w:t>.201</w:t>
      </w:r>
      <w:r w:rsidR="001757CE">
        <w:rPr>
          <w:rFonts w:ascii="Tahoma" w:eastAsia="Times New Roman" w:hAnsi="Tahoma" w:cs="Tahoma"/>
          <w:bCs/>
          <w:color w:val="000000" w:themeColor="text1"/>
          <w:sz w:val="21"/>
          <w:szCs w:val="21"/>
        </w:rPr>
        <w:t>9</w:t>
      </w:r>
      <w:r w:rsidRPr="007612A5">
        <w:rPr>
          <w:rFonts w:ascii="Tahoma" w:eastAsia="Times New Roman" w:hAnsi="Tahoma" w:cs="Tahoma"/>
          <w:bCs/>
          <w:color w:val="000000" w:themeColor="text1"/>
          <w:sz w:val="21"/>
          <w:szCs w:val="21"/>
        </w:rPr>
        <w:t xml:space="preserve"> </w:t>
      </w:r>
      <w:r w:rsidRPr="007612A5">
        <w:rPr>
          <w:rFonts w:ascii="Tahoma" w:hAnsi="Tahoma" w:cs="Tahoma"/>
          <w:color w:val="000000" w:themeColor="text1"/>
          <w:sz w:val="21"/>
          <w:szCs w:val="21"/>
        </w:rPr>
        <w:t xml:space="preserve">r. </w:t>
      </w:r>
      <w:r>
        <w:rPr>
          <w:rFonts w:ascii="Tahoma" w:hAnsi="Tahoma" w:cs="Tahoma"/>
          <w:sz w:val="21"/>
          <w:szCs w:val="21"/>
        </w:rPr>
        <w:t>godz. 1</w:t>
      </w:r>
      <w:r w:rsidR="001757CE">
        <w:rPr>
          <w:rFonts w:ascii="Tahoma" w:hAnsi="Tahoma" w:cs="Tahoma"/>
          <w:sz w:val="21"/>
          <w:szCs w:val="21"/>
        </w:rPr>
        <w:t>1</w:t>
      </w:r>
      <w:r>
        <w:rPr>
          <w:rFonts w:ascii="Tahoma" w:hAnsi="Tahoma" w:cs="Tahoma"/>
          <w:sz w:val="21"/>
          <w:szCs w:val="21"/>
        </w:rPr>
        <w:t>:30</w:t>
      </w:r>
    </w:p>
    <w:p w14:paraId="11DD8869" w14:textId="77777777" w:rsidR="00EA00C0" w:rsidRDefault="00EA00C0">
      <w:pPr>
        <w:pStyle w:val="StylNagwek1Stosujkerningprzy12pt"/>
      </w:pPr>
      <w:r>
        <w:rPr>
          <w:rFonts w:ascii="Tahoma" w:eastAsia="Times New Roman" w:hAnsi="Tahoma" w:cs="Tahoma"/>
          <w:sz w:val="21"/>
          <w:szCs w:val="21"/>
        </w:rPr>
        <w:t>XIII. Miejsce i termin otwarcia ofert.</w:t>
      </w:r>
    </w:p>
    <w:p w14:paraId="7AC6DC6A" w14:textId="716F4637" w:rsidR="00EA00C0" w:rsidRDefault="00EA00C0">
      <w:pPr>
        <w:tabs>
          <w:tab w:val="left" w:pos="720"/>
        </w:tabs>
        <w:jc w:val="both"/>
      </w:pPr>
      <w:r>
        <w:rPr>
          <w:rFonts w:ascii="Tahoma" w:eastAsia="Times New Roman" w:hAnsi="Tahoma" w:cs="Tahoma"/>
          <w:sz w:val="21"/>
          <w:szCs w:val="21"/>
        </w:rPr>
        <w:t xml:space="preserve">Otwarcie ofert nastąpi w siedzibie Zamawiającego w pokoju Nr 26 </w:t>
      </w:r>
      <w:r>
        <w:rPr>
          <w:rFonts w:ascii="Tahoma" w:eastAsia="Times New Roman" w:hAnsi="Tahoma" w:cs="Tahoma"/>
          <w:b/>
          <w:sz w:val="21"/>
          <w:szCs w:val="21"/>
        </w:rPr>
        <w:t xml:space="preserve">w </w:t>
      </w:r>
      <w:r w:rsidRPr="007612A5">
        <w:rPr>
          <w:rFonts w:ascii="Tahoma" w:eastAsia="Times New Roman" w:hAnsi="Tahoma" w:cs="Tahoma"/>
          <w:b/>
          <w:color w:val="000000" w:themeColor="text1"/>
          <w:sz w:val="21"/>
          <w:szCs w:val="21"/>
        </w:rPr>
        <w:t xml:space="preserve">dniu </w:t>
      </w:r>
      <w:r w:rsidR="00405354" w:rsidRPr="00405354">
        <w:rPr>
          <w:rFonts w:ascii="Tahoma" w:eastAsia="Times New Roman" w:hAnsi="Tahoma" w:cs="Tahoma"/>
          <w:b/>
          <w:sz w:val="21"/>
          <w:szCs w:val="21"/>
        </w:rPr>
        <w:t>21</w:t>
      </w:r>
      <w:r w:rsidR="007612A5" w:rsidRPr="007612A5">
        <w:rPr>
          <w:rFonts w:ascii="Tahoma" w:eastAsia="Times New Roman" w:hAnsi="Tahoma" w:cs="Tahoma"/>
          <w:b/>
          <w:color w:val="000000" w:themeColor="text1"/>
          <w:sz w:val="21"/>
          <w:szCs w:val="21"/>
        </w:rPr>
        <w:t xml:space="preserve"> </w:t>
      </w:r>
      <w:r w:rsidR="001757CE">
        <w:rPr>
          <w:rFonts w:ascii="Tahoma" w:eastAsia="Times New Roman" w:hAnsi="Tahoma" w:cs="Tahoma"/>
          <w:b/>
          <w:color w:val="000000" w:themeColor="text1"/>
          <w:sz w:val="21"/>
          <w:szCs w:val="21"/>
        </w:rPr>
        <w:t>stycznia</w:t>
      </w:r>
      <w:r w:rsidRPr="007612A5">
        <w:rPr>
          <w:rFonts w:ascii="Tahoma" w:eastAsia="Times New Roman" w:hAnsi="Tahoma" w:cs="Tahoma"/>
          <w:b/>
          <w:color w:val="000000" w:themeColor="text1"/>
          <w:sz w:val="21"/>
          <w:szCs w:val="21"/>
        </w:rPr>
        <w:t xml:space="preserve"> 201</w:t>
      </w:r>
      <w:r w:rsidR="001757CE">
        <w:rPr>
          <w:rFonts w:ascii="Tahoma" w:eastAsia="Times New Roman" w:hAnsi="Tahoma" w:cs="Tahoma"/>
          <w:b/>
          <w:color w:val="000000" w:themeColor="text1"/>
          <w:sz w:val="21"/>
          <w:szCs w:val="21"/>
        </w:rPr>
        <w:t>9</w:t>
      </w:r>
      <w:r w:rsidRPr="007612A5">
        <w:rPr>
          <w:rFonts w:ascii="Tahoma" w:eastAsia="Times New Roman" w:hAnsi="Tahoma" w:cs="Tahoma"/>
          <w:b/>
          <w:color w:val="000000" w:themeColor="text1"/>
          <w:sz w:val="21"/>
          <w:szCs w:val="21"/>
        </w:rPr>
        <w:t xml:space="preserve"> r.</w:t>
      </w:r>
      <w:r>
        <w:rPr>
          <w:rFonts w:ascii="Tahoma" w:eastAsia="Times New Roman" w:hAnsi="Tahoma" w:cs="Tahoma"/>
          <w:b/>
          <w:sz w:val="21"/>
          <w:szCs w:val="21"/>
        </w:rPr>
        <w:br/>
        <w:t xml:space="preserve">o godz. </w:t>
      </w:r>
      <w:r>
        <w:rPr>
          <w:rFonts w:ascii="Tahoma" w:eastAsia="Times New Roman" w:hAnsi="Tahoma" w:cs="Tahoma"/>
          <w:b/>
          <w:bCs/>
          <w:sz w:val="21"/>
          <w:szCs w:val="21"/>
        </w:rPr>
        <w:t>1</w:t>
      </w:r>
      <w:r w:rsidR="001757CE">
        <w:rPr>
          <w:rFonts w:ascii="Tahoma" w:eastAsia="Times New Roman" w:hAnsi="Tahoma" w:cs="Tahoma"/>
          <w:b/>
          <w:bCs/>
          <w:sz w:val="21"/>
          <w:szCs w:val="21"/>
        </w:rPr>
        <w:t>1</w:t>
      </w:r>
      <w:r>
        <w:rPr>
          <w:rFonts w:ascii="Tahoma" w:eastAsia="Times New Roman" w:hAnsi="Tahoma" w:cs="Tahoma"/>
          <w:b/>
          <w:bCs/>
          <w:sz w:val="21"/>
          <w:szCs w:val="21"/>
        </w:rPr>
        <w:t>:30</w:t>
      </w:r>
      <w:r w:rsidR="007612A5">
        <w:rPr>
          <w:rFonts w:ascii="Tahoma" w:eastAsia="Times New Roman" w:hAnsi="Tahoma" w:cs="Tahoma"/>
          <w:b/>
          <w:bCs/>
          <w:sz w:val="21"/>
          <w:szCs w:val="21"/>
        </w:rPr>
        <w:t>.</w:t>
      </w:r>
    </w:p>
    <w:p w14:paraId="3A02B828" w14:textId="77777777" w:rsidR="00EA00C0" w:rsidRDefault="00EA00C0">
      <w:pPr>
        <w:tabs>
          <w:tab w:val="left" w:pos="720"/>
        </w:tabs>
        <w:rPr>
          <w:rFonts w:ascii="Tahoma" w:eastAsia="Times New Roman" w:hAnsi="Tahoma" w:cs="Tahoma"/>
          <w:b/>
          <w:bCs/>
          <w:sz w:val="21"/>
          <w:szCs w:val="21"/>
        </w:rPr>
      </w:pPr>
    </w:p>
    <w:p w14:paraId="155FB4DE" w14:textId="77777777" w:rsidR="00EA00C0" w:rsidRDefault="00EA00C0">
      <w:pPr>
        <w:pStyle w:val="StylNagwek1Stosujkerningprzy12pt"/>
        <w:tabs>
          <w:tab w:val="clear" w:pos="540"/>
          <w:tab w:val="left" w:pos="720"/>
        </w:tabs>
      </w:pPr>
      <w:r>
        <w:rPr>
          <w:rFonts w:ascii="Tahoma" w:eastAsia="Times New Roman" w:hAnsi="Tahoma" w:cs="Tahoma"/>
          <w:sz w:val="21"/>
          <w:szCs w:val="21"/>
        </w:rPr>
        <w:t>XIV. Termin związania ofertą</w:t>
      </w:r>
    </w:p>
    <w:p w14:paraId="13AA766D" w14:textId="77777777" w:rsidR="00EA00C0" w:rsidRDefault="00EA00C0">
      <w:pPr>
        <w:jc w:val="both"/>
      </w:pPr>
      <w:r>
        <w:rPr>
          <w:rFonts w:ascii="Tahoma" w:hAnsi="Tahoma" w:cs="Tahoma"/>
          <w:sz w:val="21"/>
          <w:szCs w:val="21"/>
        </w:rPr>
        <w:t>Wykonawca pozostaje związany złożoną ofertą przez 30 dni. Bieg terminu związania ofertą rozpoczyna się wraz z upływem ostatecznego terminu składania ofert.</w:t>
      </w:r>
    </w:p>
    <w:p w14:paraId="0D8DFBE8" w14:textId="77777777" w:rsidR="00EA00C0" w:rsidRDefault="00EA00C0">
      <w:pPr>
        <w:rPr>
          <w:rFonts w:ascii="Tahoma" w:hAnsi="Tahoma" w:cs="Tahoma"/>
          <w:sz w:val="21"/>
          <w:szCs w:val="21"/>
        </w:rPr>
      </w:pPr>
    </w:p>
    <w:p w14:paraId="1B05B1A0" w14:textId="77777777" w:rsidR="00EA00C0" w:rsidRDefault="00EA00C0">
      <w:pPr>
        <w:pStyle w:val="StylNagwek1Stosujkerningprzy12pt"/>
      </w:pPr>
      <w:r>
        <w:rPr>
          <w:rFonts w:ascii="Tahoma" w:eastAsia="Times New Roman" w:hAnsi="Tahoma" w:cs="Tahoma"/>
          <w:sz w:val="21"/>
          <w:szCs w:val="21"/>
        </w:rPr>
        <w:t>XV. Opis sposobu obliczenia ceny.</w:t>
      </w:r>
    </w:p>
    <w:p w14:paraId="447BFF65" w14:textId="77777777" w:rsidR="00EA00C0" w:rsidRDefault="00EA00C0">
      <w:pPr>
        <w:shd w:val="clear" w:color="auto" w:fill="FFFFFF"/>
        <w:tabs>
          <w:tab w:val="left" w:pos="21584"/>
        </w:tabs>
        <w:jc w:val="both"/>
      </w:pPr>
      <w:r>
        <w:rPr>
          <w:rFonts w:ascii="Tahoma" w:eastAsia="Times New Roman" w:hAnsi="Tahoma" w:cs="Tahoma"/>
          <w:sz w:val="21"/>
          <w:szCs w:val="21"/>
        </w:rPr>
        <w:t xml:space="preserve">1. Podana przez Wykonawcę w ofercie </w:t>
      </w:r>
      <w:r>
        <w:rPr>
          <w:rFonts w:ascii="Tahoma" w:eastAsia="Times New Roman" w:hAnsi="Tahoma" w:cs="Tahoma"/>
          <w:b/>
          <w:bCs/>
          <w:sz w:val="21"/>
          <w:szCs w:val="21"/>
        </w:rPr>
        <w:t>cena ryczałtowa</w:t>
      </w:r>
      <w:r>
        <w:rPr>
          <w:rFonts w:ascii="Tahoma" w:eastAsia="Times New Roman" w:hAnsi="Tahoma" w:cs="Tahoma"/>
          <w:sz w:val="21"/>
          <w:szCs w:val="21"/>
        </w:rPr>
        <w:t xml:space="preserve"> brutto, musi uwzględniać wszystkie wymagania niniejszej SIWZ oraz obejmować wszelkie koszty zwi</w:t>
      </w:r>
      <w:r>
        <w:rPr>
          <w:rFonts w:ascii="Tahoma" w:eastAsia="TimesNewRoman" w:hAnsi="Tahoma" w:cs="Tahoma"/>
          <w:sz w:val="21"/>
          <w:szCs w:val="21"/>
        </w:rPr>
        <w:t>ą</w:t>
      </w:r>
      <w:r>
        <w:rPr>
          <w:rFonts w:ascii="Tahoma" w:eastAsia="Times New Roman" w:hAnsi="Tahoma" w:cs="Tahoma"/>
          <w:sz w:val="21"/>
          <w:szCs w:val="21"/>
        </w:rPr>
        <w:t>zane z realizacj</w:t>
      </w:r>
      <w:r>
        <w:rPr>
          <w:rFonts w:ascii="Tahoma" w:eastAsia="TimesNewRoman" w:hAnsi="Tahoma" w:cs="Tahoma"/>
          <w:sz w:val="21"/>
          <w:szCs w:val="21"/>
        </w:rPr>
        <w:t xml:space="preserve">ą </w:t>
      </w:r>
      <w:r>
        <w:rPr>
          <w:rFonts w:ascii="Tahoma" w:eastAsia="Times New Roman" w:hAnsi="Tahoma" w:cs="Tahoma"/>
          <w:sz w:val="21"/>
          <w:szCs w:val="21"/>
        </w:rPr>
        <w:t>zadania, jak również w niej nieuj</w:t>
      </w:r>
      <w:r>
        <w:rPr>
          <w:rFonts w:ascii="Tahoma" w:eastAsia="TimesNewRoman" w:hAnsi="Tahoma" w:cs="Tahoma"/>
          <w:sz w:val="21"/>
          <w:szCs w:val="21"/>
        </w:rPr>
        <w:t>ę</w:t>
      </w:r>
      <w:r>
        <w:rPr>
          <w:rFonts w:ascii="Tahoma" w:eastAsia="Times New Roman" w:hAnsi="Tahoma" w:cs="Tahoma"/>
          <w:sz w:val="21"/>
          <w:szCs w:val="21"/>
        </w:rPr>
        <w:t>te, a niezb</w:t>
      </w:r>
      <w:r>
        <w:rPr>
          <w:rFonts w:ascii="Tahoma" w:eastAsia="TimesNewRoman" w:hAnsi="Tahoma" w:cs="Tahoma"/>
          <w:sz w:val="21"/>
          <w:szCs w:val="21"/>
        </w:rPr>
        <w:t>ę</w:t>
      </w:r>
      <w:r>
        <w:rPr>
          <w:rFonts w:ascii="Tahoma" w:eastAsia="Times New Roman" w:hAnsi="Tahoma" w:cs="Tahoma"/>
          <w:sz w:val="21"/>
          <w:szCs w:val="21"/>
        </w:rPr>
        <w:t>dne do realizacji</w:t>
      </w:r>
      <w:r>
        <w:rPr>
          <w:rFonts w:ascii="Tahoma" w:hAnsi="Tahoma" w:cs="Tahoma"/>
          <w:sz w:val="21"/>
          <w:szCs w:val="21"/>
        </w:rPr>
        <w:t xml:space="preserve"> </w:t>
      </w:r>
      <w:r>
        <w:rPr>
          <w:rFonts w:ascii="Tahoma" w:eastAsia="Times New Roman" w:hAnsi="Tahoma" w:cs="Tahoma"/>
          <w:sz w:val="21"/>
          <w:szCs w:val="21"/>
        </w:rPr>
        <w:t>zadania, jakie poniesie wykonawca z tytułu należytej oraz zgodnej z obowiązującymi przepisami realizacji przedmiotu zamówienia.</w:t>
      </w:r>
    </w:p>
    <w:p w14:paraId="6401AF57" w14:textId="77777777" w:rsidR="00EA00C0" w:rsidRDefault="00EA00C0">
      <w:pPr>
        <w:shd w:val="clear" w:color="auto" w:fill="FFFFFF"/>
        <w:tabs>
          <w:tab w:val="left" w:pos="21584"/>
        </w:tabs>
        <w:jc w:val="both"/>
      </w:pPr>
      <w:r>
        <w:rPr>
          <w:rFonts w:ascii="Tahoma" w:eastAsia="Times New Roman" w:hAnsi="Tahoma" w:cs="Tahoma"/>
          <w:sz w:val="21"/>
          <w:szCs w:val="21"/>
        </w:rPr>
        <w:t xml:space="preserve">2. Podstawą do skalkulowania ceny ryczałtowej przez Wykonawcę jest dokumentacja </w:t>
      </w:r>
      <w:r>
        <w:rPr>
          <w:rFonts w:ascii="Tahoma" w:eastAsia="Times New Roman" w:hAnsi="Tahoma" w:cs="Tahoma"/>
          <w:color w:val="000000"/>
          <w:sz w:val="21"/>
          <w:szCs w:val="21"/>
        </w:rPr>
        <w:t>techniczna,</w:t>
      </w:r>
      <w:r>
        <w:rPr>
          <w:rFonts w:ascii="Tahoma" w:eastAsia="Times New Roman" w:hAnsi="Tahoma" w:cs="Tahoma"/>
          <w:sz w:val="21"/>
          <w:szCs w:val="21"/>
        </w:rPr>
        <w:t xml:space="preserve"> specyfikacja techniczna wykonania i odbioru robót budowlanych (STWIORB), opis przedmiotu zamówienia oraz specyfikacja istotnych warunków zamówienia.</w:t>
      </w:r>
    </w:p>
    <w:p w14:paraId="2FB07ACB" w14:textId="77777777" w:rsidR="00EA00C0" w:rsidRDefault="00EA00C0">
      <w:pPr>
        <w:shd w:val="clear" w:color="auto" w:fill="FFFFFF"/>
        <w:tabs>
          <w:tab w:val="left" w:pos="21584"/>
        </w:tabs>
        <w:jc w:val="both"/>
      </w:pPr>
      <w:r>
        <w:rPr>
          <w:rFonts w:ascii="Tahoma" w:eastAsia="Times New Roman" w:hAnsi="Tahoma" w:cs="Tahoma"/>
          <w:sz w:val="21"/>
          <w:szCs w:val="21"/>
        </w:rPr>
        <w:t>3. Przedmiar robót zał</w:t>
      </w:r>
      <w:r>
        <w:rPr>
          <w:rFonts w:ascii="Tahoma" w:eastAsia="TimesNewRoman" w:hAnsi="Tahoma" w:cs="Tahoma"/>
          <w:sz w:val="21"/>
          <w:szCs w:val="21"/>
        </w:rPr>
        <w:t>ą</w:t>
      </w:r>
      <w:r>
        <w:rPr>
          <w:rFonts w:ascii="Tahoma" w:eastAsia="Times New Roman" w:hAnsi="Tahoma" w:cs="Tahoma"/>
          <w:sz w:val="21"/>
          <w:szCs w:val="21"/>
        </w:rPr>
        <w:t>czony przez Zamawiaj</w:t>
      </w:r>
      <w:r>
        <w:rPr>
          <w:rFonts w:ascii="Tahoma" w:eastAsia="TimesNewRoman" w:hAnsi="Tahoma" w:cs="Tahoma"/>
          <w:sz w:val="21"/>
          <w:szCs w:val="21"/>
        </w:rPr>
        <w:t>ą</w:t>
      </w:r>
      <w:r>
        <w:rPr>
          <w:rFonts w:ascii="Tahoma" w:eastAsia="Times New Roman" w:hAnsi="Tahoma" w:cs="Tahoma"/>
          <w:sz w:val="21"/>
          <w:szCs w:val="21"/>
        </w:rPr>
        <w:t>cego do SIWZ nie jest podstaw</w:t>
      </w:r>
      <w:r>
        <w:rPr>
          <w:rFonts w:ascii="Tahoma" w:eastAsia="TimesNewRoman" w:hAnsi="Tahoma" w:cs="Tahoma"/>
          <w:sz w:val="21"/>
          <w:szCs w:val="21"/>
        </w:rPr>
        <w:t xml:space="preserve">ą </w:t>
      </w:r>
      <w:r>
        <w:rPr>
          <w:rFonts w:ascii="Tahoma" w:eastAsia="Times New Roman" w:hAnsi="Tahoma" w:cs="Tahoma"/>
          <w:sz w:val="21"/>
          <w:szCs w:val="21"/>
        </w:rPr>
        <w:t>obliczenia ceny, stanowi jedynie podstaw</w:t>
      </w:r>
      <w:r>
        <w:rPr>
          <w:rFonts w:ascii="Tahoma" w:eastAsia="TimesNewRoman" w:hAnsi="Tahoma" w:cs="Tahoma"/>
          <w:sz w:val="21"/>
          <w:szCs w:val="21"/>
        </w:rPr>
        <w:t xml:space="preserve">ę </w:t>
      </w:r>
      <w:r>
        <w:rPr>
          <w:rFonts w:ascii="Tahoma" w:eastAsia="Times New Roman" w:hAnsi="Tahoma" w:cs="Tahoma"/>
          <w:sz w:val="21"/>
          <w:szCs w:val="21"/>
        </w:rPr>
        <w:t>informacyjn</w:t>
      </w:r>
      <w:r>
        <w:rPr>
          <w:rFonts w:ascii="Tahoma" w:eastAsia="TimesNewRoman" w:hAnsi="Tahoma" w:cs="Tahoma"/>
          <w:sz w:val="21"/>
          <w:szCs w:val="21"/>
        </w:rPr>
        <w:t xml:space="preserve">ą </w:t>
      </w:r>
      <w:r>
        <w:rPr>
          <w:rFonts w:ascii="Tahoma" w:eastAsia="Times New Roman" w:hAnsi="Tahoma" w:cs="Tahoma"/>
          <w:sz w:val="21"/>
          <w:szCs w:val="21"/>
        </w:rPr>
        <w:t>i pomocnicz</w:t>
      </w:r>
      <w:r>
        <w:rPr>
          <w:rFonts w:ascii="Tahoma" w:eastAsia="TimesNewRoman" w:hAnsi="Tahoma" w:cs="Tahoma"/>
          <w:sz w:val="21"/>
          <w:szCs w:val="21"/>
        </w:rPr>
        <w:t>ą</w:t>
      </w:r>
      <w:r>
        <w:rPr>
          <w:rFonts w:ascii="Tahoma" w:eastAsia="Times New Roman" w:hAnsi="Tahoma" w:cs="Tahoma"/>
          <w:sz w:val="21"/>
          <w:szCs w:val="21"/>
        </w:rPr>
        <w:t>.</w:t>
      </w:r>
    </w:p>
    <w:p w14:paraId="20637D96" w14:textId="77777777" w:rsidR="00EA00C0" w:rsidRDefault="00EA00C0">
      <w:pPr>
        <w:shd w:val="clear" w:color="auto" w:fill="FFFFFF"/>
        <w:tabs>
          <w:tab w:val="left" w:pos="21584"/>
        </w:tabs>
        <w:jc w:val="both"/>
      </w:pPr>
      <w:r>
        <w:rPr>
          <w:rFonts w:ascii="Tahoma" w:eastAsia="Times New Roman" w:hAnsi="Tahoma" w:cs="Tahoma"/>
          <w:sz w:val="21"/>
          <w:szCs w:val="21"/>
        </w:rPr>
        <w:t>4. Cenę – należy podać w PLN z dokładnością do 2 miejsc po przecinku.</w:t>
      </w:r>
    </w:p>
    <w:p w14:paraId="23D5B40B" w14:textId="77777777" w:rsidR="00EA00C0" w:rsidRDefault="00EA00C0">
      <w:pPr>
        <w:shd w:val="clear" w:color="auto" w:fill="FFFFFF"/>
        <w:tabs>
          <w:tab w:val="left" w:pos="21584"/>
        </w:tabs>
        <w:jc w:val="both"/>
      </w:pPr>
      <w:r>
        <w:rPr>
          <w:rFonts w:ascii="Tahoma" w:hAnsi="Tahoma" w:cs="Tahoma"/>
          <w:sz w:val="21"/>
          <w:szCs w:val="21"/>
        </w:rPr>
        <w:t>Niedopuszczalna jest wycena, z której będzie wynikało, że oferowany przedmiot zamówienia przez Wykonawcę będzie miał cenę zero (0,00 zł).</w:t>
      </w:r>
    </w:p>
    <w:p w14:paraId="5868C796" w14:textId="77777777" w:rsidR="00EA00C0" w:rsidRDefault="00EA00C0">
      <w:pPr>
        <w:shd w:val="clear" w:color="auto" w:fill="FFFFFF"/>
        <w:tabs>
          <w:tab w:val="left" w:pos="21584"/>
        </w:tabs>
        <w:jc w:val="both"/>
      </w:pPr>
      <w:r>
        <w:rPr>
          <w:rFonts w:ascii="Tahoma" w:eastAsia="Times New Roman" w:hAnsi="Tahoma" w:cs="Tahoma"/>
          <w:sz w:val="21"/>
          <w:szCs w:val="21"/>
        </w:rPr>
        <w:t>5. Zamawiający przyjmuje, że obliczona cena ryczałtowa (w rozumieniu art. 632 kodeksu cywilnego*) obejmuje wszystkie czynności oraz zakres podany w SIWZ, jest ceną kompletną, jednoznaczną</w:t>
      </w:r>
      <w:r>
        <w:rPr>
          <w:rFonts w:ascii="Tahoma" w:eastAsia="Times New Roman" w:hAnsi="Tahoma" w:cs="Tahoma"/>
          <w:sz w:val="21"/>
          <w:szCs w:val="21"/>
        </w:rPr>
        <w:br/>
        <w:t>i ostateczną, w przypadku rozbieżności w podaniu ceny, Zamawiający uzna za obowiązującą podaną słownie w ofercie cenę brutto.</w:t>
      </w:r>
    </w:p>
    <w:p w14:paraId="46BDAB2B" w14:textId="77777777" w:rsidR="00EA00C0" w:rsidRDefault="00EA00C0">
      <w:pPr>
        <w:shd w:val="clear" w:color="auto" w:fill="FFFFFF"/>
        <w:tabs>
          <w:tab w:val="left" w:pos="21584"/>
        </w:tabs>
        <w:jc w:val="both"/>
      </w:pPr>
      <w:r>
        <w:rPr>
          <w:rFonts w:ascii="Tahoma" w:eastAsia="Times New Roman" w:hAnsi="Tahoma" w:cs="Tahoma"/>
          <w:sz w:val="21"/>
          <w:szCs w:val="21"/>
        </w:rPr>
        <w:t xml:space="preserve">*Art. 632 kodeksu cywilnego: „§ 1. Jeżeli strony umówiły się na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 W związku z powyższym cena oferty musi zawierać wszelkie koszty niezbędne do zrealizowania zamówienia. </w:t>
      </w:r>
    </w:p>
    <w:p w14:paraId="755C7D1D" w14:textId="77777777" w:rsidR="00EA00C0" w:rsidRDefault="00EA00C0">
      <w:pPr>
        <w:shd w:val="clear" w:color="auto" w:fill="FFFFFF"/>
        <w:tabs>
          <w:tab w:val="left" w:pos="21584"/>
        </w:tabs>
      </w:pPr>
      <w:r>
        <w:rPr>
          <w:rFonts w:ascii="Tahoma" w:eastAsia="Times New Roman" w:hAnsi="Tahoma" w:cs="Tahoma"/>
          <w:sz w:val="21"/>
          <w:szCs w:val="21"/>
        </w:rPr>
        <w:t>6. Stawka podatku VAT do wyceny oferty – 23%</w:t>
      </w:r>
    </w:p>
    <w:p w14:paraId="7838C255" w14:textId="77777777" w:rsidR="00EA00C0" w:rsidRDefault="00EA00C0">
      <w:pPr>
        <w:shd w:val="clear" w:color="auto" w:fill="FFFFFF"/>
        <w:tabs>
          <w:tab w:val="left" w:pos="21584"/>
        </w:tabs>
        <w:jc w:val="both"/>
      </w:pPr>
      <w:r>
        <w:rPr>
          <w:rFonts w:ascii="Tahoma" w:eastAsia="Times New Roman" w:hAnsi="Tahoma" w:cs="Tahoma"/>
          <w:sz w:val="21"/>
          <w:szCs w:val="21"/>
        </w:rPr>
        <w:t>7. Sposób zapłaty wynagrodzenia i rozliczania ceny za realizację niniejszego zamówienia, określone zostały w niniejszej SIWZ - wzór umowy w sprawie zamówienia publicznego.</w:t>
      </w:r>
    </w:p>
    <w:p w14:paraId="34844060" w14:textId="77777777" w:rsidR="00EA00C0" w:rsidRDefault="00EA00C0">
      <w:pPr>
        <w:shd w:val="clear" w:color="auto" w:fill="FFFFFF"/>
        <w:tabs>
          <w:tab w:val="left" w:pos="21584"/>
        </w:tabs>
        <w:jc w:val="both"/>
      </w:pPr>
      <w:r>
        <w:rPr>
          <w:rFonts w:ascii="Tahoma" w:eastAsia="Times New Roman" w:hAnsi="Tahoma" w:cs="Tahoma"/>
          <w:sz w:val="21"/>
          <w:szCs w:val="21"/>
        </w:rPr>
        <w:t>8. Jeżeli złożono ofertę, której wybór prowadziłby do powstania obowiązku podatkowego Zamawiającego zgodnie z przepisami o podatku od towarów i usług w zakresie dotyczącym wewnątrz - wspólnotowego nabycia towarów, Zamawiający w celu oceny takiej oferty dolicza do przedstawionej</w:t>
      </w:r>
      <w:r>
        <w:rPr>
          <w:rFonts w:ascii="Tahoma" w:eastAsia="Times New Roman" w:hAnsi="Tahoma" w:cs="Tahoma"/>
          <w:sz w:val="21"/>
          <w:szCs w:val="21"/>
        </w:rPr>
        <w:br/>
        <w:t>w niej ceny podatek od towarów i usług, który miałby obowiązek wpłacić zgodnie z obowiązującymi przepisami.</w:t>
      </w:r>
    </w:p>
    <w:p w14:paraId="50A66257" w14:textId="77777777" w:rsidR="00EA00C0" w:rsidRDefault="00EA00C0">
      <w:pPr>
        <w:shd w:val="clear" w:color="auto" w:fill="FFFFFF"/>
        <w:tabs>
          <w:tab w:val="left" w:pos="21584"/>
        </w:tabs>
      </w:pPr>
      <w:r>
        <w:rPr>
          <w:rFonts w:ascii="Tahoma" w:hAnsi="Tahoma" w:cs="Tahoma"/>
          <w:sz w:val="21"/>
          <w:szCs w:val="21"/>
        </w:rPr>
        <w:t>9. Cena może być tylko jedna.</w:t>
      </w:r>
    </w:p>
    <w:p w14:paraId="1A1777AD" w14:textId="77777777" w:rsidR="00EA00C0" w:rsidRDefault="00EA00C0">
      <w:pPr>
        <w:shd w:val="clear" w:color="auto" w:fill="FFFFFF"/>
        <w:tabs>
          <w:tab w:val="left" w:pos="21584"/>
        </w:tabs>
        <w:jc w:val="both"/>
      </w:pPr>
      <w:r>
        <w:rPr>
          <w:rFonts w:ascii="Tahoma" w:eastAsia="Times New Roman" w:hAnsi="Tahoma" w:cs="Tahoma"/>
          <w:sz w:val="21"/>
          <w:szCs w:val="21"/>
          <w:lang w:bidi="en-US"/>
        </w:rPr>
        <w:t xml:space="preserve">10. Cenę za wykonanie przedmiotu zamówienia należy przedstawić w formularzu ofertowym (załącznik Nr 1 do SIWZ). </w:t>
      </w:r>
    </w:p>
    <w:p w14:paraId="1156FA0C" w14:textId="77777777" w:rsidR="00EA00C0" w:rsidRDefault="00EA00C0">
      <w:pPr>
        <w:shd w:val="clear" w:color="auto" w:fill="FFFFFF"/>
        <w:tabs>
          <w:tab w:val="left" w:pos="21584"/>
        </w:tabs>
      </w:pPr>
      <w:r>
        <w:rPr>
          <w:rFonts w:ascii="Tahoma" w:eastAsia="Times New Roman" w:hAnsi="Tahoma" w:cs="Tahoma"/>
          <w:sz w:val="21"/>
          <w:szCs w:val="21"/>
        </w:rPr>
        <w:lastRenderedPageBreak/>
        <w:t>11. Cena nie ulega zmianie przez okres ważności oferty (związania).</w:t>
      </w:r>
    </w:p>
    <w:p w14:paraId="50C35BCD" w14:textId="77777777" w:rsidR="00EA00C0" w:rsidRDefault="00EA00C0">
      <w:pPr>
        <w:pStyle w:val="StylNagwek1Stosujkerningprzy12pt"/>
        <w:rPr>
          <w:rFonts w:ascii="Tahoma" w:hAnsi="Tahoma" w:cs="Tahoma"/>
          <w:b w:val="0"/>
          <w:bCs w:val="0"/>
          <w:sz w:val="21"/>
          <w:szCs w:val="21"/>
        </w:rPr>
      </w:pPr>
    </w:p>
    <w:p w14:paraId="71A59F36" w14:textId="77777777" w:rsidR="00EA00C0" w:rsidRDefault="00EA00C0">
      <w:pPr>
        <w:pStyle w:val="StylNagwek1Stosujkerningprzy12pt"/>
        <w:rPr>
          <w:rFonts w:ascii="Tahoma" w:eastAsia="Times New Roman" w:hAnsi="Tahoma" w:cs="Tahoma"/>
          <w:b w:val="0"/>
          <w:bCs w:val="0"/>
          <w:sz w:val="21"/>
          <w:szCs w:val="21"/>
        </w:rPr>
      </w:pPr>
    </w:p>
    <w:p w14:paraId="79D9CF5A" w14:textId="763F6E5D" w:rsidR="00EA00C0" w:rsidRDefault="00EA00C0">
      <w:pPr>
        <w:pStyle w:val="StylNagwek1Stosujkerningprzy12pt"/>
      </w:pPr>
      <w:r>
        <w:rPr>
          <w:rFonts w:ascii="Tahoma" w:eastAsia="Times New Roman" w:hAnsi="Tahoma" w:cs="Tahoma"/>
          <w:sz w:val="21"/>
          <w:szCs w:val="21"/>
        </w:rPr>
        <w:t>XVI. Kryteria oceny ofert.</w:t>
      </w:r>
    </w:p>
    <w:p w14:paraId="33F4AFE6" w14:textId="77777777" w:rsidR="00EA00C0" w:rsidRDefault="00EA00C0">
      <w:pPr>
        <w:tabs>
          <w:tab w:val="left" w:pos="21674"/>
        </w:tabs>
        <w:ind w:left="90" w:hanging="75"/>
        <w:jc w:val="both"/>
      </w:pPr>
      <w:r>
        <w:rPr>
          <w:rFonts w:ascii="Tahoma" w:eastAsia="Times New Roman" w:hAnsi="Tahoma" w:cs="Tahoma"/>
          <w:sz w:val="21"/>
          <w:szCs w:val="21"/>
        </w:rPr>
        <w:t>1. Zamawiający oceni i porówna jedynie te oferty, które:</w:t>
      </w:r>
    </w:p>
    <w:p w14:paraId="4D0CDC4D" w14:textId="77777777" w:rsidR="00EA00C0" w:rsidRDefault="00EA00C0">
      <w:pPr>
        <w:tabs>
          <w:tab w:val="left" w:pos="21584"/>
        </w:tabs>
        <w:jc w:val="both"/>
      </w:pPr>
      <w:r>
        <w:rPr>
          <w:rFonts w:ascii="Tahoma" w:eastAsia="Times New Roman" w:hAnsi="Tahoma" w:cs="Tahoma"/>
          <w:sz w:val="21"/>
          <w:szCs w:val="21"/>
        </w:rPr>
        <w:t>- zostaną złożone przez wykonawców, nie wykluczonych przez Zamawiającego z niniejszego postępowania;</w:t>
      </w:r>
    </w:p>
    <w:p w14:paraId="016C5656" w14:textId="77777777" w:rsidR="00EA00C0" w:rsidRDefault="00EA00C0">
      <w:pPr>
        <w:tabs>
          <w:tab w:val="left" w:pos="21584"/>
        </w:tabs>
        <w:jc w:val="both"/>
      </w:pPr>
      <w:r>
        <w:rPr>
          <w:rFonts w:ascii="Tahoma" w:eastAsia="Times New Roman" w:hAnsi="Tahoma" w:cs="Tahoma"/>
          <w:sz w:val="21"/>
          <w:szCs w:val="21"/>
        </w:rPr>
        <w:t>- nie zostaną odrzucone przez Zamawiającego.</w:t>
      </w:r>
    </w:p>
    <w:p w14:paraId="3438C4FC" w14:textId="77777777" w:rsidR="00EA00C0" w:rsidRDefault="00EA00C0">
      <w:pPr>
        <w:tabs>
          <w:tab w:val="left" w:pos="480"/>
          <w:tab w:val="left" w:pos="21704"/>
        </w:tabs>
        <w:ind w:left="120" w:hanging="120"/>
      </w:pPr>
      <w:r>
        <w:rPr>
          <w:rFonts w:ascii="Tahoma" w:eastAsia="Times New Roman" w:hAnsi="Tahoma" w:cs="Tahoma"/>
          <w:sz w:val="21"/>
          <w:szCs w:val="21"/>
        </w:rPr>
        <w:t>2. Oferty zostaną ocenione przez Zamawiającego w oparciu o następujące kryteria:</w:t>
      </w:r>
      <w:r>
        <w:rPr>
          <w:rFonts w:ascii="Tahoma" w:eastAsia="Times New Roman" w:hAnsi="Tahoma" w:cs="Tahoma"/>
          <w:sz w:val="21"/>
          <w:szCs w:val="21"/>
        </w:rPr>
        <w:br/>
      </w:r>
    </w:p>
    <w:p w14:paraId="00E9C3AE" w14:textId="77777777" w:rsidR="00EA00C0" w:rsidRDefault="00EA00C0">
      <w:pPr>
        <w:tabs>
          <w:tab w:val="left" w:pos="21584"/>
        </w:tabs>
        <w:spacing w:after="120"/>
        <w:jc w:val="both"/>
      </w:pPr>
      <w:r>
        <w:rPr>
          <w:rFonts w:ascii="Tahoma" w:hAnsi="Tahoma" w:cs="Tahoma"/>
          <w:b/>
          <w:bCs/>
          <w:sz w:val="21"/>
          <w:szCs w:val="21"/>
        </w:rPr>
        <w:t xml:space="preserve">KRYTERIUM NR 1: „Cena” (dalej </w:t>
      </w:r>
      <w:proofErr w:type="spellStart"/>
      <w:r>
        <w:rPr>
          <w:rFonts w:ascii="Tahoma" w:hAnsi="Tahoma" w:cs="Tahoma"/>
          <w:b/>
          <w:bCs/>
          <w:sz w:val="21"/>
          <w:szCs w:val="21"/>
        </w:rPr>
        <w:t>Pc</w:t>
      </w:r>
      <w:proofErr w:type="spellEnd"/>
      <w:r>
        <w:rPr>
          <w:rFonts w:ascii="Tahoma" w:hAnsi="Tahoma" w:cs="Tahoma"/>
          <w:b/>
          <w:bCs/>
          <w:sz w:val="21"/>
          <w:szCs w:val="21"/>
        </w:rPr>
        <w:t>) – waga 60 %</w:t>
      </w:r>
    </w:p>
    <w:p w14:paraId="230497CF" w14:textId="77777777" w:rsidR="00EA00C0" w:rsidRDefault="00EA00C0">
      <w:pPr>
        <w:pStyle w:val="Tekstpodstawowy"/>
      </w:pPr>
      <w:r>
        <w:rPr>
          <w:rFonts w:ascii="Tahoma" w:hAnsi="Tahoma" w:cs="Tahoma"/>
          <w:sz w:val="21"/>
          <w:szCs w:val="21"/>
        </w:rPr>
        <w:t>Punkty za ww. kryterium zostaną przyznane wg. poniższej formuły:</w:t>
      </w:r>
    </w:p>
    <w:p w14:paraId="024094C4" w14:textId="77777777" w:rsidR="00EA00C0" w:rsidRDefault="00EA00C0">
      <w:pPr>
        <w:pStyle w:val="Bezodstpw"/>
      </w:pPr>
      <w:r>
        <w:tab/>
      </w:r>
      <w:r>
        <w:rPr>
          <w:rFonts w:ascii="Tahoma" w:hAnsi="Tahoma" w:cs="Tahoma"/>
          <w:sz w:val="21"/>
          <w:szCs w:val="21"/>
        </w:rPr>
        <w:t>Najniższa cena brutto spośród wszystkich ofert niepodlegających odrzuceniu</w:t>
      </w:r>
    </w:p>
    <w:p w14:paraId="0297DF26" w14:textId="77777777" w:rsidR="00EA00C0" w:rsidRDefault="00EA00C0">
      <w:pPr>
        <w:pStyle w:val="Bezodstpw"/>
      </w:pPr>
      <w:proofErr w:type="spellStart"/>
      <w:r>
        <w:rPr>
          <w:rFonts w:ascii="Tahoma" w:hAnsi="Tahoma" w:cs="Tahoma"/>
          <w:sz w:val="21"/>
          <w:szCs w:val="21"/>
        </w:rPr>
        <w:t>Pc</w:t>
      </w:r>
      <w:proofErr w:type="spellEnd"/>
      <w:r>
        <w:rPr>
          <w:rFonts w:ascii="Tahoma" w:hAnsi="Tahoma" w:cs="Tahoma"/>
          <w:sz w:val="21"/>
          <w:szCs w:val="21"/>
        </w:rPr>
        <w:t>= ----------------------------------------------------------------------------------------------------  x 60</w:t>
      </w:r>
    </w:p>
    <w:p w14:paraId="17587446" w14:textId="77777777" w:rsidR="00EA00C0" w:rsidRDefault="00EA00C0">
      <w:pPr>
        <w:pStyle w:val="Bezodstpw"/>
      </w:pPr>
      <w:r>
        <w:rPr>
          <w:rFonts w:ascii="Tahoma" w:hAnsi="Tahoma" w:cs="Tahoma"/>
          <w:sz w:val="21"/>
          <w:szCs w:val="21"/>
        </w:rPr>
        <w:tab/>
      </w:r>
      <w:r>
        <w:rPr>
          <w:rFonts w:ascii="Tahoma" w:hAnsi="Tahoma" w:cs="Tahoma"/>
          <w:sz w:val="21"/>
          <w:szCs w:val="21"/>
        </w:rPr>
        <w:tab/>
        <w:t xml:space="preserve"> Cena brutto w ofercie badanej</w:t>
      </w:r>
    </w:p>
    <w:p w14:paraId="37716623" w14:textId="77777777" w:rsidR="00EA00C0" w:rsidRDefault="00EA00C0">
      <w:pPr>
        <w:pStyle w:val="Tekstpodstawowy"/>
        <w:spacing w:line="100" w:lineRule="atLeast"/>
      </w:pPr>
    </w:p>
    <w:p w14:paraId="14680E39" w14:textId="77777777" w:rsidR="00EA00C0" w:rsidRDefault="00EA00C0">
      <w:pPr>
        <w:pStyle w:val="western"/>
        <w:tabs>
          <w:tab w:val="left" w:pos="2127"/>
        </w:tabs>
        <w:spacing w:before="0" w:after="0"/>
        <w:jc w:val="both"/>
      </w:pPr>
      <w:r>
        <w:rPr>
          <w:rFonts w:ascii="Tahoma" w:hAnsi="Tahoma" w:cs="Tahoma"/>
          <w:b/>
          <w:sz w:val="21"/>
          <w:szCs w:val="21"/>
        </w:rPr>
        <w:t>KRYTERIUM NR 2 „Okres gwarancji</w:t>
      </w:r>
      <w:r>
        <w:rPr>
          <w:rFonts w:ascii="Tahoma" w:hAnsi="Tahoma" w:cs="Tahoma"/>
          <w:b/>
          <w:sz w:val="21"/>
          <w:szCs w:val="21"/>
          <w:lang w:eastAsia="hi-IN"/>
        </w:rPr>
        <w:t xml:space="preserve">” (dalej </w:t>
      </w:r>
      <w:proofErr w:type="spellStart"/>
      <w:r>
        <w:rPr>
          <w:rFonts w:ascii="Tahoma" w:hAnsi="Tahoma" w:cs="Tahoma"/>
          <w:b/>
          <w:sz w:val="21"/>
          <w:szCs w:val="21"/>
          <w:lang w:eastAsia="hi-IN"/>
        </w:rPr>
        <w:t>Pg</w:t>
      </w:r>
      <w:proofErr w:type="spellEnd"/>
      <w:r>
        <w:rPr>
          <w:rFonts w:ascii="Tahoma" w:hAnsi="Tahoma" w:cs="Tahoma"/>
          <w:b/>
          <w:sz w:val="21"/>
          <w:szCs w:val="21"/>
          <w:lang w:eastAsia="hi-IN"/>
        </w:rPr>
        <w:t>) - waga 40 %</w:t>
      </w:r>
    </w:p>
    <w:p w14:paraId="76F6693C" w14:textId="77777777" w:rsidR="00EA00C0" w:rsidRDefault="00EA00C0">
      <w:pPr>
        <w:pStyle w:val="Tekstpodstawowy"/>
        <w:rPr>
          <w:rFonts w:ascii="Tahoma" w:hAnsi="Tahoma" w:cs="Tahoma"/>
          <w:b/>
          <w:sz w:val="21"/>
          <w:szCs w:val="21"/>
          <w:lang w:eastAsia="hi-IN"/>
        </w:rPr>
      </w:pPr>
    </w:p>
    <w:p w14:paraId="66301C67" w14:textId="77777777" w:rsidR="00EA00C0" w:rsidRDefault="00EA00C0">
      <w:pPr>
        <w:tabs>
          <w:tab w:val="left" w:pos="21584"/>
        </w:tabs>
      </w:pPr>
      <w:r>
        <w:rPr>
          <w:rFonts w:ascii="Tahoma" w:eastAsia="Times New Roman" w:hAnsi="Tahoma" w:cs="Tahoma"/>
          <w:color w:val="000000"/>
          <w:sz w:val="21"/>
          <w:szCs w:val="21"/>
        </w:rPr>
        <w:t>Ocena punktowa (</w:t>
      </w:r>
      <w:proofErr w:type="spellStart"/>
      <w:r>
        <w:rPr>
          <w:rFonts w:ascii="Tahoma" w:eastAsia="Times New Roman" w:hAnsi="Tahoma" w:cs="Tahoma"/>
          <w:color w:val="000000"/>
          <w:sz w:val="21"/>
          <w:szCs w:val="21"/>
        </w:rPr>
        <w:t>Pg</w:t>
      </w:r>
      <w:proofErr w:type="spellEnd"/>
      <w:r>
        <w:rPr>
          <w:rFonts w:ascii="Tahoma" w:eastAsia="Times New Roman" w:hAnsi="Tahoma" w:cs="Tahoma"/>
          <w:color w:val="000000"/>
          <w:sz w:val="21"/>
          <w:szCs w:val="21"/>
          <w:vertAlign w:val="subscript"/>
        </w:rPr>
        <w:t xml:space="preserve"> </w:t>
      </w:r>
      <w:r>
        <w:rPr>
          <w:rFonts w:ascii="Tahoma" w:eastAsia="Times New Roman" w:hAnsi="Tahoma" w:cs="Tahoma"/>
          <w:color w:val="000000"/>
          <w:sz w:val="21"/>
          <w:szCs w:val="21"/>
        </w:rPr>
        <w:t>) oferty w kryterium „Okres gwarancji” dokonana zostanie zgodnie z formułą</w:t>
      </w:r>
      <w:r>
        <w:rPr>
          <w:rFonts w:ascii="Tahoma" w:eastAsia="TimesNewRoman" w:hAnsi="Tahoma" w:cs="Tahoma"/>
          <w:color w:val="000000"/>
          <w:sz w:val="21"/>
          <w:szCs w:val="21"/>
        </w:rPr>
        <w:t>:</w:t>
      </w:r>
    </w:p>
    <w:p w14:paraId="5EBE9420" w14:textId="77777777" w:rsidR="00EA00C0" w:rsidRDefault="00EA00C0">
      <w:pPr>
        <w:jc w:val="center"/>
        <w:rPr>
          <w:rFonts w:ascii="Tahoma" w:hAnsi="Tahoma" w:cs="Tahoma"/>
          <w:color w:val="000000"/>
          <w:sz w:val="21"/>
          <w:szCs w:val="21"/>
        </w:rPr>
      </w:pPr>
    </w:p>
    <w:p w14:paraId="5045815E" w14:textId="77777777" w:rsidR="00EA00C0" w:rsidRDefault="00EA00C0">
      <w:pPr>
        <w:jc w:val="center"/>
        <w:rPr>
          <w:rFonts w:ascii="Tahoma" w:hAnsi="Tahoma" w:cs="Tahoma"/>
          <w:color w:val="000000"/>
          <w:sz w:val="21"/>
          <w:szCs w:val="21"/>
        </w:rPr>
      </w:pPr>
    </w:p>
    <w:p w14:paraId="1580C2A6" w14:textId="77777777" w:rsidR="00EA00C0" w:rsidRDefault="00EA00C0">
      <w:pPr>
        <w:jc w:val="center"/>
      </w:pPr>
      <w:r>
        <w:rPr>
          <w:rFonts w:ascii="Tahoma" w:eastAsia="Times New Roman" w:hAnsi="Tahoma" w:cs="Tahoma"/>
          <w:color w:val="000000"/>
          <w:sz w:val="21"/>
          <w:szCs w:val="21"/>
        </w:rPr>
        <w:t>Okres gwarancji zaoferowany w badanej ofercie</w:t>
      </w:r>
    </w:p>
    <w:p w14:paraId="07B8296F" w14:textId="77777777" w:rsidR="00EA00C0" w:rsidRDefault="00EA00C0">
      <w:pPr>
        <w:jc w:val="center"/>
      </w:pPr>
      <w:proofErr w:type="spellStart"/>
      <w:r>
        <w:rPr>
          <w:rFonts w:ascii="Tahoma" w:eastAsia="Times New Roman" w:hAnsi="Tahoma" w:cs="Tahoma"/>
          <w:color w:val="000000"/>
          <w:sz w:val="21"/>
          <w:szCs w:val="21"/>
        </w:rPr>
        <w:t>Pg</w:t>
      </w:r>
      <w:proofErr w:type="spellEnd"/>
      <w:r>
        <w:rPr>
          <w:rFonts w:ascii="Tahoma" w:eastAsia="Times New Roman" w:hAnsi="Tahoma" w:cs="Tahoma"/>
          <w:color w:val="000000"/>
          <w:sz w:val="21"/>
          <w:szCs w:val="21"/>
        </w:rPr>
        <w:t xml:space="preserve"> = --------------------------------------------------------------------------------------------------------- X 40</w:t>
      </w:r>
    </w:p>
    <w:p w14:paraId="3F1A339B" w14:textId="77777777" w:rsidR="00EA00C0" w:rsidRDefault="00EA00C0">
      <w:pPr>
        <w:jc w:val="center"/>
      </w:pPr>
      <w:r>
        <w:rPr>
          <w:rFonts w:ascii="Tahoma" w:eastAsia="Times New Roman" w:hAnsi="Tahoma" w:cs="Tahoma"/>
          <w:color w:val="000000"/>
          <w:sz w:val="21"/>
          <w:szCs w:val="21"/>
        </w:rPr>
        <w:t>Najdłuższy zaoferowany okres gwarancji w ofertach niepodlegających odrzuceniu</w:t>
      </w:r>
    </w:p>
    <w:p w14:paraId="6B3AA88F" w14:textId="77777777" w:rsidR="00EA00C0" w:rsidRDefault="00EA00C0">
      <w:pPr>
        <w:rPr>
          <w:rFonts w:ascii="Tahoma" w:eastAsia="Times New Roman" w:hAnsi="Tahoma" w:cs="Tahoma"/>
          <w:color w:val="000000"/>
          <w:sz w:val="21"/>
          <w:szCs w:val="21"/>
        </w:rPr>
      </w:pPr>
    </w:p>
    <w:p w14:paraId="44615B54" w14:textId="77777777" w:rsidR="00EA00C0" w:rsidRDefault="00EA00C0">
      <w:pPr>
        <w:widowControl/>
        <w:textAlignment w:val="baseline"/>
        <w:rPr>
          <w:rFonts w:ascii="Tahoma" w:eastAsia="Calibri" w:hAnsi="Tahoma" w:cs="Tahoma"/>
          <w:color w:val="000000"/>
          <w:sz w:val="21"/>
          <w:szCs w:val="21"/>
          <w:lang w:bidi="ar-SA"/>
        </w:rPr>
      </w:pPr>
    </w:p>
    <w:p w14:paraId="65F97636" w14:textId="77777777" w:rsidR="00EA00C0" w:rsidRDefault="00EA00C0">
      <w:pPr>
        <w:widowControl/>
        <w:jc w:val="both"/>
        <w:textAlignment w:val="baseline"/>
      </w:pPr>
      <w:r>
        <w:rPr>
          <w:rFonts w:ascii="Tahoma" w:eastAsia="Calibri" w:hAnsi="Tahoma" w:cs="Tahoma"/>
          <w:color w:val="000000"/>
          <w:sz w:val="21"/>
          <w:szCs w:val="21"/>
          <w:lang w:bidi="ar-SA"/>
        </w:rPr>
        <w:t xml:space="preserve">Minimalny okres gwarancji wynosi 36 miesięcy od dnia podpisania bezusterkowego protokołu końcowego odbioru robót. W przypadku gdy Wykonawca poda dłuższy niż 60 miesięcy okres gwarancji, ocenie będzie podlegał okres 60 miesięcy. </w:t>
      </w:r>
    </w:p>
    <w:p w14:paraId="2E38E782" w14:textId="77777777" w:rsidR="00EA00C0" w:rsidRDefault="00EA00C0">
      <w:pPr>
        <w:widowControl/>
        <w:jc w:val="both"/>
        <w:textAlignment w:val="baseline"/>
      </w:pPr>
      <w:r>
        <w:rPr>
          <w:rFonts w:ascii="Tahoma" w:eastAsia="Calibri" w:hAnsi="Tahoma" w:cs="Tahoma"/>
          <w:color w:val="000000"/>
          <w:sz w:val="21"/>
          <w:szCs w:val="21"/>
          <w:lang w:bidi="ar-SA"/>
        </w:rPr>
        <w:t>Wykonawca zobowiązany jest określić okres gwarancji w pełnych miesiącach.</w:t>
      </w:r>
    </w:p>
    <w:p w14:paraId="581643A9" w14:textId="77777777" w:rsidR="00EA00C0" w:rsidRDefault="00EA00C0">
      <w:pPr>
        <w:widowControl/>
        <w:jc w:val="both"/>
        <w:textAlignment w:val="baseline"/>
      </w:pPr>
      <w:r>
        <w:rPr>
          <w:rFonts w:ascii="Tahoma" w:eastAsia="Calibri" w:hAnsi="Tahoma" w:cs="Tahoma"/>
          <w:color w:val="000000"/>
          <w:sz w:val="21"/>
          <w:szCs w:val="21"/>
          <w:lang w:eastAsia="hi-IN" w:bidi="ar-SA"/>
        </w:rPr>
        <w:t xml:space="preserve">W przypadku, gdy Wykonawca poda krótszy okres gwarancji niż 36 miesięcy oferta Wykonawcy </w:t>
      </w:r>
      <w:r>
        <w:rPr>
          <w:rFonts w:ascii="Tahoma" w:eastAsia="Calibri" w:hAnsi="Tahoma" w:cs="Tahoma"/>
          <w:color w:val="000000"/>
          <w:sz w:val="21"/>
          <w:szCs w:val="21"/>
          <w:lang w:eastAsia="hi-IN"/>
        </w:rPr>
        <w:t xml:space="preserve">zostanie odrzucona jako niezgodna z treścią </w:t>
      </w:r>
      <w:proofErr w:type="spellStart"/>
      <w:r>
        <w:rPr>
          <w:rFonts w:ascii="Tahoma" w:eastAsia="Calibri" w:hAnsi="Tahoma" w:cs="Tahoma"/>
          <w:color w:val="000000"/>
          <w:sz w:val="21"/>
          <w:szCs w:val="21"/>
          <w:lang w:eastAsia="hi-IN"/>
        </w:rPr>
        <w:t>siwz</w:t>
      </w:r>
      <w:proofErr w:type="spellEnd"/>
      <w:r>
        <w:rPr>
          <w:rFonts w:ascii="Tahoma" w:eastAsia="Calibri" w:hAnsi="Tahoma" w:cs="Tahoma"/>
          <w:color w:val="000000"/>
          <w:sz w:val="21"/>
          <w:szCs w:val="21"/>
          <w:lang w:eastAsia="hi-IN"/>
        </w:rPr>
        <w:t>.</w:t>
      </w:r>
    </w:p>
    <w:p w14:paraId="692E97A3" w14:textId="77777777" w:rsidR="00EA00C0" w:rsidRDefault="00EA00C0">
      <w:pPr>
        <w:pStyle w:val="Bezodstpw"/>
        <w:jc w:val="both"/>
        <w:rPr>
          <w:rFonts w:ascii="Tahoma" w:hAnsi="Tahoma" w:cs="Tahoma"/>
          <w:color w:val="000000"/>
          <w:sz w:val="21"/>
          <w:szCs w:val="21"/>
        </w:rPr>
      </w:pPr>
    </w:p>
    <w:p w14:paraId="3B7C41F9" w14:textId="77777777" w:rsidR="00EA00C0" w:rsidRDefault="00EA00C0">
      <w:pPr>
        <w:pStyle w:val="Bezodstpw"/>
        <w:jc w:val="both"/>
      </w:pPr>
      <w:r>
        <w:rPr>
          <w:rFonts w:ascii="Tahoma" w:hAnsi="Tahoma" w:cs="Tahoma"/>
          <w:color w:val="000000"/>
          <w:sz w:val="21"/>
          <w:szCs w:val="21"/>
          <w:lang w:eastAsia="hi-IN" w:bidi="hi-IN"/>
        </w:rPr>
        <w:t>Bez względu na powyższe: Jeżeli warunki gwarancji jakości udzielonej przez producenta materiałów</w:t>
      </w:r>
      <w:r>
        <w:rPr>
          <w:rFonts w:ascii="Tahoma" w:hAnsi="Tahoma" w:cs="Tahoma"/>
          <w:color w:val="000000"/>
          <w:sz w:val="21"/>
          <w:szCs w:val="21"/>
          <w:lang w:eastAsia="hi-IN" w:bidi="hi-IN"/>
        </w:rPr>
        <w:br/>
        <w:t>i urządzeń przewidują dłuższy okres gwarancji jakości niż gwarancja udzielona przez Wykonawcę – obowiązuje okres gwarancji w wymiarze równym okresowi gwarancji producenta.</w:t>
      </w:r>
    </w:p>
    <w:p w14:paraId="28FBCDAB" w14:textId="77777777" w:rsidR="00EA00C0" w:rsidRDefault="00EA00C0">
      <w:pPr>
        <w:pStyle w:val="Bezodstpw"/>
        <w:rPr>
          <w:rFonts w:ascii="Tahoma" w:hAnsi="Tahoma" w:cs="Tahoma"/>
          <w:sz w:val="21"/>
          <w:szCs w:val="21"/>
        </w:rPr>
      </w:pPr>
    </w:p>
    <w:p w14:paraId="5F0DD549" w14:textId="77777777" w:rsidR="00EA00C0" w:rsidRDefault="00EA00C0">
      <w:pPr>
        <w:pStyle w:val="Bezodstpw"/>
      </w:pPr>
      <w:r>
        <w:rPr>
          <w:rFonts w:ascii="Tahoma" w:hAnsi="Tahoma" w:cs="Tahoma"/>
          <w:b/>
          <w:bCs/>
          <w:sz w:val="21"/>
          <w:szCs w:val="21"/>
        </w:rPr>
        <w:t>OPIS SPOSOBU OBLICZENIA ŁĄCZNEJ OCENY OFERT</w:t>
      </w:r>
    </w:p>
    <w:p w14:paraId="30BC4C41" w14:textId="77777777" w:rsidR="00EA00C0" w:rsidRDefault="00EA00C0">
      <w:pPr>
        <w:pStyle w:val="Tekstpodstawowy"/>
        <w:ind w:left="525"/>
        <w:rPr>
          <w:rFonts w:ascii="Tahoma" w:hAnsi="Tahoma" w:cs="Tahoma"/>
          <w:sz w:val="12"/>
          <w:szCs w:val="12"/>
        </w:rPr>
      </w:pPr>
    </w:p>
    <w:p w14:paraId="42C62152" w14:textId="77777777" w:rsidR="00EA00C0" w:rsidRDefault="00EA00C0">
      <w:pPr>
        <w:pStyle w:val="Bezodstpw"/>
      </w:pPr>
      <w:r>
        <w:rPr>
          <w:rFonts w:ascii="Tahoma" w:hAnsi="Tahoma" w:cs="Tahoma"/>
          <w:sz w:val="21"/>
          <w:szCs w:val="21"/>
        </w:rPr>
        <w:t>Łączna ocena punktowa oferty (P) zostanie obliczona według formuły:</w:t>
      </w:r>
    </w:p>
    <w:p w14:paraId="45F91A1C" w14:textId="77777777" w:rsidR="00EA00C0" w:rsidRDefault="00EA00C0">
      <w:pPr>
        <w:pStyle w:val="Bezodstpw"/>
      </w:pPr>
      <w:r>
        <w:rPr>
          <w:rFonts w:ascii="Tahoma" w:hAnsi="Tahoma" w:cs="Tahoma"/>
          <w:sz w:val="21"/>
          <w:szCs w:val="21"/>
        </w:rPr>
        <w:tab/>
      </w:r>
      <w:r>
        <w:rPr>
          <w:rFonts w:ascii="Tahoma" w:hAnsi="Tahoma" w:cs="Tahoma"/>
          <w:b/>
          <w:bCs/>
          <w:sz w:val="21"/>
          <w:szCs w:val="21"/>
        </w:rPr>
        <w:t xml:space="preserve">P= </w:t>
      </w:r>
      <w:proofErr w:type="spellStart"/>
      <w:r>
        <w:rPr>
          <w:rFonts w:ascii="Tahoma" w:hAnsi="Tahoma" w:cs="Tahoma"/>
          <w:b/>
          <w:bCs/>
          <w:sz w:val="21"/>
          <w:szCs w:val="21"/>
        </w:rPr>
        <w:t>Pc</w:t>
      </w:r>
      <w:proofErr w:type="spellEnd"/>
      <w:r>
        <w:rPr>
          <w:rFonts w:ascii="Tahoma" w:hAnsi="Tahoma" w:cs="Tahoma"/>
          <w:b/>
          <w:bCs/>
          <w:sz w:val="21"/>
          <w:szCs w:val="21"/>
        </w:rPr>
        <w:t xml:space="preserve"> + </w:t>
      </w:r>
      <w:proofErr w:type="spellStart"/>
      <w:r>
        <w:rPr>
          <w:rFonts w:ascii="Tahoma" w:hAnsi="Tahoma" w:cs="Tahoma"/>
          <w:b/>
          <w:bCs/>
          <w:sz w:val="21"/>
          <w:szCs w:val="21"/>
        </w:rPr>
        <w:t>Pg</w:t>
      </w:r>
      <w:proofErr w:type="spellEnd"/>
      <w:r>
        <w:rPr>
          <w:rFonts w:ascii="Tahoma" w:hAnsi="Tahoma" w:cs="Tahoma"/>
          <w:b/>
          <w:bCs/>
          <w:sz w:val="21"/>
          <w:szCs w:val="21"/>
        </w:rPr>
        <w:t xml:space="preserve"> </w:t>
      </w:r>
    </w:p>
    <w:p w14:paraId="006B7D6A" w14:textId="77777777" w:rsidR="00EA00C0" w:rsidRDefault="00EA00C0">
      <w:pPr>
        <w:pStyle w:val="Bezodstpw"/>
      </w:pPr>
      <w:r>
        <w:rPr>
          <w:rFonts w:ascii="Tahoma" w:hAnsi="Tahoma" w:cs="Tahoma"/>
          <w:sz w:val="21"/>
          <w:szCs w:val="21"/>
        </w:rPr>
        <w:t>gdzie:</w:t>
      </w:r>
    </w:p>
    <w:p w14:paraId="36B70BCC" w14:textId="77777777" w:rsidR="00EA00C0" w:rsidRDefault="00EA00C0">
      <w:pPr>
        <w:pStyle w:val="Bezodstpw"/>
      </w:pPr>
      <w:proofErr w:type="spellStart"/>
      <w:r>
        <w:rPr>
          <w:rFonts w:ascii="Tahoma" w:hAnsi="Tahoma" w:cs="Tahoma"/>
          <w:b/>
          <w:bCs/>
          <w:sz w:val="21"/>
          <w:szCs w:val="21"/>
        </w:rPr>
        <w:t>Pc</w:t>
      </w:r>
      <w:proofErr w:type="spellEnd"/>
      <w:r>
        <w:rPr>
          <w:rFonts w:ascii="Tahoma" w:hAnsi="Tahoma" w:cs="Tahoma"/>
          <w:sz w:val="21"/>
          <w:szCs w:val="21"/>
        </w:rPr>
        <w:t xml:space="preserve"> – liczba otrzymanych punktów w kryterium 1 „Cena”</w:t>
      </w:r>
    </w:p>
    <w:p w14:paraId="274C651B" w14:textId="77777777" w:rsidR="00EA00C0" w:rsidRDefault="00EA00C0">
      <w:pPr>
        <w:pStyle w:val="Bezodstpw"/>
      </w:pPr>
      <w:proofErr w:type="spellStart"/>
      <w:r>
        <w:rPr>
          <w:rFonts w:ascii="Tahoma" w:hAnsi="Tahoma" w:cs="Tahoma"/>
          <w:b/>
          <w:bCs/>
          <w:sz w:val="21"/>
          <w:szCs w:val="21"/>
        </w:rPr>
        <w:t>Pg</w:t>
      </w:r>
      <w:proofErr w:type="spellEnd"/>
      <w:r>
        <w:rPr>
          <w:rFonts w:ascii="Tahoma" w:hAnsi="Tahoma" w:cs="Tahoma"/>
          <w:sz w:val="21"/>
          <w:szCs w:val="21"/>
        </w:rPr>
        <w:t xml:space="preserve"> – liczba otrzymanych punktów w kryterium 2 „Okres gwarancji</w:t>
      </w:r>
      <w:r>
        <w:rPr>
          <w:rFonts w:ascii="Tahoma" w:hAnsi="Tahoma" w:cs="Tahoma"/>
          <w:sz w:val="21"/>
          <w:szCs w:val="21"/>
          <w:lang w:eastAsia="hi-IN" w:bidi="hi-IN"/>
        </w:rPr>
        <w:t>”</w:t>
      </w:r>
    </w:p>
    <w:p w14:paraId="38CF9380" w14:textId="77777777" w:rsidR="00EA00C0" w:rsidRDefault="00EA00C0">
      <w:pPr>
        <w:pStyle w:val="Tekstpodstawowy"/>
        <w:rPr>
          <w:rFonts w:ascii="Tahoma" w:hAnsi="Tahoma" w:cs="Tahoma"/>
          <w:sz w:val="12"/>
          <w:szCs w:val="12"/>
        </w:rPr>
      </w:pPr>
    </w:p>
    <w:p w14:paraId="0E5A7569" w14:textId="77777777" w:rsidR="00EA00C0" w:rsidRDefault="00EA00C0">
      <w:pPr>
        <w:pStyle w:val="western"/>
        <w:tabs>
          <w:tab w:val="left" w:pos="2127"/>
        </w:tabs>
        <w:spacing w:before="0" w:after="0"/>
        <w:jc w:val="both"/>
      </w:pPr>
      <w:r>
        <w:rPr>
          <w:rFonts w:ascii="Tahoma" w:hAnsi="Tahoma" w:cs="Tahoma"/>
          <w:sz w:val="21"/>
          <w:szCs w:val="21"/>
          <w:lang w:eastAsia="hi-IN"/>
        </w:rPr>
        <w:t xml:space="preserve">3. </w:t>
      </w:r>
      <w:r>
        <w:rPr>
          <w:rFonts w:ascii="Tahoma" w:hAnsi="Tahoma" w:cs="Tahoma"/>
          <w:sz w:val="21"/>
          <w:szCs w:val="21"/>
        </w:rPr>
        <w:t>Ilość punktów zostanie zaokrąglona do dwóch miejsc po przecinku.</w:t>
      </w:r>
    </w:p>
    <w:p w14:paraId="3F5703CD" w14:textId="77777777" w:rsidR="00EA00C0" w:rsidRDefault="00EA00C0">
      <w:pPr>
        <w:tabs>
          <w:tab w:val="left" w:pos="21764"/>
        </w:tabs>
        <w:autoSpaceDE w:val="0"/>
      </w:pPr>
      <w:r>
        <w:rPr>
          <w:rFonts w:ascii="Tahoma" w:eastAsia="Times New Roman" w:hAnsi="Tahoma" w:cs="Tahoma"/>
          <w:sz w:val="21"/>
          <w:szCs w:val="21"/>
        </w:rPr>
        <w:t>4. Za ofertę</w:t>
      </w:r>
      <w:r>
        <w:rPr>
          <w:rFonts w:ascii="Tahoma" w:eastAsia="TimesNewRoman" w:hAnsi="Tahoma" w:cs="Tahoma"/>
          <w:sz w:val="21"/>
          <w:szCs w:val="21"/>
        </w:rPr>
        <w:t xml:space="preserve"> najkorzystniejszą uznana zostanie oferta, która</w:t>
      </w:r>
      <w:r>
        <w:rPr>
          <w:rFonts w:ascii="Tahoma" w:eastAsia="Times New Roman" w:hAnsi="Tahoma" w:cs="Tahoma"/>
          <w:sz w:val="21"/>
          <w:szCs w:val="21"/>
        </w:rPr>
        <w:t xml:space="preserve"> uzyska najwię</w:t>
      </w:r>
      <w:r>
        <w:rPr>
          <w:rFonts w:ascii="Tahoma" w:eastAsia="TimesNewRoman" w:hAnsi="Tahoma" w:cs="Tahoma"/>
          <w:sz w:val="21"/>
          <w:szCs w:val="21"/>
        </w:rPr>
        <w:t>kszą liczbę p</w:t>
      </w:r>
      <w:r>
        <w:rPr>
          <w:rFonts w:ascii="Tahoma" w:eastAsia="Times New Roman" w:hAnsi="Tahoma" w:cs="Tahoma"/>
          <w:sz w:val="21"/>
          <w:szCs w:val="21"/>
        </w:rPr>
        <w:t>unkt</w:t>
      </w:r>
      <w:r>
        <w:rPr>
          <w:rFonts w:ascii="Tahoma" w:eastAsia="TimesNewRoman" w:hAnsi="Tahoma" w:cs="Tahoma"/>
          <w:sz w:val="21"/>
          <w:szCs w:val="21"/>
        </w:rPr>
        <w:t>ów.</w:t>
      </w:r>
    </w:p>
    <w:p w14:paraId="0839B454" w14:textId="77777777" w:rsidR="00EA00C0" w:rsidRDefault="00EA00C0">
      <w:pPr>
        <w:tabs>
          <w:tab w:val="left" w:pos="21749"/>
        </w:tabs>
        <w:autoSpaceDE w:val="0"/>
        <w:jc w:val="both"/>
      </w:pPr>
      <w:r>
        <w:rPr>
          <w:rFonts w:ascii="Tahoma" w:eastAsia="Times New Roman" w:hAnsi="Tahoma" w:cs="Tahoma"/>
          <w:sz w:val="21"/>
          <w:szCs w:val="21"/>
        </w:rPr>
        <w:t>5. Zamawiają</w:t>
      </w:r>
      <w:r>
        <w:rPr>
          <w:rFonts w:ascii="Tahoma" w:eastAsia="TimesNewRoman" w:hAnsi="Tahoma" w:cs="Tahoma"/>
          <w:sz w:val="21"/>
          <w:szCs w:val="21"/>
        </w:rPr>
        <w:t xml:space="preserve">cy udzieli zamówienia Wykonawcy, którego oferta odpowiada wszystkim wymaganiom </w:t>
      </w:r>
      <w:r>
        <w:rPr>
          <w:rFonts w:ascii="Tahoma" w:eastAsia="Times New Roman" w:hAnsi="Tahoma" w:cs="Tahoma"/>
          <w:sz w:val="21"/>
          <w:szCs w:val="21"/>
        </w:rPr>
        <w:t>przedstawionym w ustawie</w:t>
      </w:r>
      <w:r>
        <w:rPr>
          <w:rFonts w:ascii="Tahoma" w:eastAsia="TimesNewRoman" w:hAnsi="Tahoma" w:cs="Tahoma"/>
          <w:sz w:val="21"/>
          <w:szCs w:val="21"/>
        </w:rPr>
        <w:t xml:space="preserve"> </w:t>
      </w:r>
      <w:r>
        <w:rPr>
          <w:rFonts w:ascii="Tahoma" w:eastAsia="Times New Roman" w:hAnsi="Tahoma" w:cs="Tahoma"/>
          <w:sz w:val="21"/>
          <w:szCs w:val="21"/>
        </w:rPr>
        <w:t>Prawo zam</w:t>
      </w:r>
      <w:r>
        <w:rPr>
          <w:rFonts w:ascii="Tahoma" w:eastAsia="TimesNewRoman" w:hAnsi="Tahoma" w:cs="Tahoma"/>
          <w:sz w:val="21"/>
          <w:szCs w:val="21"/>
        </w:rPr>
        <w:t>ówień publicznych oraz SIWZ i zostanie oceniona, jako najkorzystniejsza w oparciu o podane powyżej kryteria wyboru.</w:t>
      </w:r>
    </w:p>
    <w:p w14:paraId="28C7C0BA" w14:textId="77777777" w:rsidR="00EA00C0" w:rsidRDefault="00EA00C0">
      <w:pPr>
        <w:tabs>
          <w:tab w:val="left" w:pos="21735"/>
        </w:tabs>
        <w:jc w:val="both"/>
        <w:rPr>
          <w:rFonts w:ascii="Tahoma" w:eastAsia="Times New Roman" w:hAnsi="Tahoma" w:cs="Tahoma"/>
          <w:b/>
          <w:sz w:val="21"/>
          <w:szCs w:val="21"/>
          <w:shd w:val="clear" w:color="auto" w:fill="FFFF99"/>
        </w:rPr>
      </w:pPr>
    </w:p>
    <w:p w14:paraId="12395A9E" w14:textId="6E7AC0B2" w:rsidR="00EA00C0" w:rsidRDefault="00EA00C0">
      <w:pPr>
        <w:pStyle w:val="StylNagwek1Stosujkerningprzy12pt"/>
      </w:pPr>
      <w:r>
        <w:rPr>
          <w:rFonts w:ascii="Tahoma" w:eastAsia="Times New Roman" w:hAnsi="Tahoma" w:cs="Tahoma"/>
          <w:sz w:val="21"/>
          <w:szCs w:val="21"/>
        </w:rPr>
        <w:lastRenderedPageBreak/>
        <w:t>XVII. Informacje o formalnościach, jakie powinny zostać dopełnione po wyborze oferty</w:t>
      </w:r>
      <w:r>
        <w:rPr>
          <w:rFonts w:ascii="Tahoma" w:eastAsia="Times New Roman" w:hAnsi="Tahoma" w:cs="Tahoma"/>
          <w:sz w:val="21"/>
          <w:szCs w:val="21"/>
        </w:rPr>
        <w:br/>
        <w:t>w celu zawarcia umowy w sprawie zamówienia publicznego.</w:t>
      </w:r>
    </w:p>
    <w:p w14:paraId="3D5617F8" w14:textId="77777777" w:rsidR="00EA00C0" w:rsidRDefault="00EA00C0">
      <w:pPr>
        <w:tabs>
          <w:tab w:val="left" w:pos="22304"/>
        </w:tabs>
        <w:jc w:val="both"/>
      </w:pPr>
      <w:r>
        <w:rPr>
          <w:rFonts w:ascii="Tahoma" w:eastAsia="Times New Roman" w:hAnsi="Tahoma" w:cs="Tahoma"/>
          <w:sz w:val="21"/>
          <w:szCs w:val="21"/>
        </w:rPr>
        <w:t>1. Przy dokonywaniu wyboru oferty najkorzystniejszej Zamawiający stosował będzie wyłącznie zasady</w:t>
      </w:r>
      <w:r>
        <w:rPr>
          <w:rFonts w:ascii="Tahoma" w:eastAsia="Times New Roman" w:hAnsi="Tahoma" w:cs="Tahoma"/>
          <w:sz w:val="21"/>
          <w:szCs w:val="21"/>
        </w:rPr>
        <w:br/>
        <w:t>i kryteria określone w SIWZ.</w:t>
      </w:r>
    </w:p>
    <w:p w14:paraId="2AE26441" w14:textId="77777777" w:rsidR="00EA00C0" w:rsidRDefault="00EA00C0">
      <w:pPr>
        <w:tabs>
          <w:tab w:val="left" w:pos="22304"/>
        </w:tabs>
      </w:pPr>
      <w:r>
        <w:rPr>
          <w:rFonts w:ascii="Tahoma" w:eastAsia="Times New Roman" w:hAnsi="Tahoma" w:cs="Tahoma"/>
          <w:sz w:val="21"/>
          <w:szCs w:val="21"/>
        </w:rPr>
        <w:t>2. Zamawiający udzieli zamówienia Wykonawcy, którego oferta zostanie uznana za najkorzystniejszą.</w:t>
      </w:r>
    </w:p>
    <w:p w14:paraId="4A2CDF50" w14:textId="77777777" w:rsidR="00EA00C0" w:rsidRDefault="00EA00C0">
      <w:pPr>
        <w:tabs>
          <w:tab w:val="left" w:pos="22304"/>
        </w:tabs>
        <w:jc w:val="both"/>
      </w:pPr>
      <w:r>
        <w:rPr>
          <w:rFonts w:ascii="Tahoma" w:eastAsia="Times New Roman" w:hAnsi="Tahoma" w:cs="Tahoma"/>
          <w:color w:val="000000"/>
          <w:sz w:val="21"/>
          <w:szCs w:val="21"/>
        </w:rPr>
        <w:t>3. Jeżeli za najkorzystniejszą uznano ofertę podmiotu wspólnego, dostarczy on nie później</w:t>
      </w:r>
      <w:r>
        <w:rPr>
          <w:rFonts w:ascii="Tahoma" w:eastAsia="Times New Roman" w:hAnsi="Tahoma" w:cs="Tahoma"/>
          <w:color w:val="000000"/>
          <w:sz w:val="21"/>
          <w:szCs w:val="21"/>
        </w:rPr>
        <w:br/>
        <w:t>niż na 2 dni robocze przed wyznaczonym  terminem podpisania umowy w sprawie zamówienia publicznego, umowę regulującą współpracę Wykonawców wchodzących w skład  podmiotu wspólnego.  4. Jeżeli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w:t>
      </w:r>
      <w:r>
        <w:rPr>
          <w:rFonts w:ascii="Tahoma" w:eastAsia="Times New Roman" w:hAnsi="Tahoma" w:cs="Tahoma"/>
          <w:color w:val="000000"/>
          <w:sz w:val="21"/>
          <w:szCs w:val="21"/>
        </w:rPr>
        <w:br/>
        <w:t xml:space="preserve">w art. 93 ust.1 </w:t>
      </w:r>
      <w:proofErr w:type="spellStart"/>
      <w:r>
        <w:rPr>
          <w:rFonts w:ascii="Tahoma" w:eastAsia="Times New Roman" w:hAnsi="Tahoma" w:cs="Tahoma"/>
          <w:color w:val="000000"/>
          <w:sz w:val="21"/>
          <w:szCs w:val="21"/>
        </w:rPr>
        <w:t>Pzp</w:t>
      </w:r>
      <w:proofErr w:type="spellEnd"/>
      <w:r>
        <w:rPr>
          <w:rFonts w:ascii="Tahoma" w:eastAsia="Times New Roman" w:hAnsi="Tahoma" w:cs="Tahoma"/>
          <w:color w:val="000000"/>
          <w:sz w:val="21"/>
          <w:szCs w:val="21"/>
        </w:rPr>
        <w:t>.</w:t>
      </w:r>
    </w:p>
    <w:p w14:paraId="367FE7C4" w14:textId="77777777" w:rsidR="00EA00C0" w:rsidRDefault="00EA00C0">
      <w:pPr>
        <w:tabs>
          <w:tab w:val="left" w:pos="21584"/>
        </w:tabs>
        <w:jc w:val="both"/>
      </w:pPr>
      <w:r>
        <w:rPr>
          <w:rFonts w:ascii="Tahoma" w:hAnsi="Tahoma" w:cs="Tahoma"/>
          <w:sz w:val="21"/>
          <w:szCs w:val="21"/>
        </w:rPr>
        <w:t>5. Przed podpisaniem umowy Wykonawca będzie zobowiązany do wniesienia zabezpieczenia należytego wykonania umowy</w:t>
      </w:r>
      <w:r>
        <w:rPr>
          <w:rFonts w:ascii="Tahoma" w:hAnsi="Tahoma" w:cs="Tahoma"/>
          <w:b/>
          <w:sz w:val="21"/>
          <w:szCs w:val="21"/>
        </w:rPr>
        <w:t xml:space="preserve">. </w:t>
      </w:r>
    </w:p>
    <w:p w14:paraId="63EB0CAA" w14:textId="77777777" w:rsidR="00EA00C0" w:rsidRDefault="00EA00C0">
      <w:pPr>
        <w:tabs>
          <w:tab w:val="left" w:pos="21584"/>
        </w:tabs>
        <w:jc w:val="both"/>
      </w:pPr>
      <w:r>
        <w:rPr>
          <w:rFonts w:ascii="Tahoma" w:hAnsi="Tahoma" w:cs="Tahoma"/>
          <w:sz w:val="21"/>
          <w:szCs w:val="21"/>
        </w:rPr>
        <w:t xml:space="preserve">6. Wykonawca, którego ofertę wybrano, jako najkorzystniejszą, </w:t>
      </w:r>
      <w:r>
        <w:rPr>
          <w:rFonts w:ascii="Tahoma" w:hAnsi="Tahoma" w:cs="Tahoma"/>
          <w:b/>
          <w:bCs/>
          <w:sz w:val="21"/>
          <w:szCs w:val="21"/>
        </w:rPr>
        <w:t>zobowiązany jest do przedłożenia Zamawiającemu przed podpisaniem umowy:</w:t>
      </w:r>
    </w:p>
    <w:p w14:paraId="4B51B404" w14:textId="77777777" w:rsidR="00EA00C0" w:rsidRDefault="00EA00C0">
      <w:pPr>
        <w:tabs>
          <w:tab w:val="left" w:pos="21584"/>
        </w:tabs>
        <w:ind w:left="720" w:hanging="360"/>
        <w:jc w:val="both"/>
      </w:pPr>
      <w:r>
        <w:rPr>
          <w:rFonts w:ascii="Tahoma" w:hAnsi="Tahoma" w:cs="Tahoma"/>
          <w:sz w:val="21"/>
          <w:szCs w:val="21"/>
        </w:rPr>
        <w:t>a) uprawnień kierownika budowy w specjalności właściwej dla powierzonego stanowiska</w:t>
      </w:r>
      <w:r>
        <w:rPr>
          <w:rFonts w:ascii="Tahoma" w:eastAsia="Times New Roman" w:hAnsi="Tahoma" w:cs="Tahoma"/>
          <w:spacing w:val="5"/>
          <w:sz w:val="21"/>
          <w:szCs w:val="21"/>
        </w:rPr>
        <w:t xml:space="preserve"> oraz</w:t>
      </w:r>
      <w:r>
        <w:rPr>
          <w:rFonts w:ascii="Tahoma" w:eastAsia="Times New Roman" w:hAnsi="Tahoma" w:cs="Tahoma"/>
          <w:spacing w:val="5"/>
          <w:sz w:val="21"/>
          <w:szCs w:val="21"/>
        </w:rPr>
        <w:br/>
        <w:t xml:space="preserve">w zakresie </w:t>
      </w:r>
      <w:r>
        <w:rPr>
          <w:rFonts w:ascii="Tahoma" w:eastAsia="Times New Roman" w:hAnsi="Tahoma" w:cs="Tahoma"/>
          <w:sz w:val="21"/>
          <w:szCs w:val="21"/>
        </w:rPr>
        <w:t xml:space="preserve">niezbędnym do wykonania przedmiotu zamówienia wraz z zaświadczeniem właściwej Izby, </w:t>
      </w:r>
    </w:p>
    <w:p w14:paraId="1873EAA0" w14:textId="742F5FEE" w:rsidR="00EA00C0" w:rsidRDefault="00EA00C0">
      <w:pPr>
        <w:tabs>
          <w:tab w:val="left" w:pos="21584"/>
        </w:tabs>
        <w:ind w:left="720" w:hanging="360"/>
        <w:jc w:val="both"/>
      </w:pPr>
      <w:r>
        <w:rPr>
          <w:rFonts w:ascii="Tahoma" w:eastAsia="Times New Roman" w:hAnsi="Tahoma" w:cs="Tahoma"/>
          <w:bCs/>
          <w:sz w:val="21"/>
          <w:szCs w:val="21"/>
        </w:rPr>
        <w:t xml:space="preserve">b) kosztorysów ofertowych stanowiących podstawę kalkulacji ceny oferty, z uwzględnianiem zapisów </w:t>
      </w:r>
      <w:proofErr w:type="spellStart"/>
      <w:r>
        <w:rPr>
          <w:rFonts w:ascii="Tahoma" w:eastAsia="Times New Roman" w:hAnsi="Tahoma" w:cs="Tahoma"/>
          <w:bCs/>
          <w:sz w:val="21"/>
          <w:szCs w:val="21"/>
        </w:rPr>
        <w:t>siwz</w:t>
      </w:r>
      <w:proofErr w:type="spellEnd"/>
      <w:r>
        <w:rPr>
          <w:rFonts w:ascii="Tahoma" w:eastAsia="Times New Roman" w:hAnsi="Tahoma" w:cs="Tahoma"/>
          <w:bCs/>
          <w:sz w:val="21"/>
          <w:szCs w:val="21"/>
        </w:rPr>
        <w:t xml:space="preserve">, przy czym ostateczna wersja uwzględniająca ewentualne poprawki wniesione przez Zamawiającego nie może być przekazana później niż w terminie 10 dni od podpisania umowy. Kosztorys należy sporządzić według i na podstawie przedmiaru robót. </w:t>
      </w:r>
      <w:r>
        <w:rPr>
          <w:rFonts w:ascii="Tahoma" w:eastAsia="Times New Roman" w:hAnsi="Tahoma" w:cs="Tahoma"/>
          <w:bCs/>
          <w:color w:val="000000"/>
          <w:sz w:val="21"/>
          <w:szCs w:val="21"/>
        </w:rPr>
        <w:t>W kosztorysie nie należy tworzyć nowych pozycji kosztorysu. Koszty związane z realizacją przedmiotu, niezbędne</w:t>
      </w:r>
      <w:r w:rsidR="001757CE">
        <w:rPr>
          <w:rFonts w:ascii="Tahoma" w:eastAsia="Times New Roman" w:hAnsi="Tahoma" w:cs="Tahoma"/>
          <w:bCs/>
          <w:color w:val="000000"/>
          <w:sz w:val="21"/>
          <w:szCs w:val="21"/>
        </w:rPr>
        <w:br/>
      </w:r>
      <w:r>
        <w:rPr>
          <w:rFonts w:ascii="Tahoma" w:eastAsia="Times New Roman" w:hAnsi="Tahoma" w:cs="Tahoma"/>
          <w:bCs/>
          <w:color w:val="000000"/>
          <w:sz w:val="21"/>
          <w:szCs w:val="21"/>
        </w:rPr>
        <w:t>do zrealizowania, powinny być uwzględnione w cenach robót (koszty pośrednie Wykonawcy).</w:t>
      </w:r>
    </w:p>
    <w:p w14:paraId="31FCC88E" w14:textId="77777777" w:rsidR="00EA00C0" w:rsidRDefault="00EA00C0">
      <w:pPr>
        <w:tabs>
          <w:tab w:val="left" w:pos="21584"/>
        </w:tabs>
        <w:ind w:left="720" w:hanging="360"/>
        <w:jc w:val="both"/>
      </w:pPr>
      <w:r>
        <w:rPr>
          <w:rFonts w:ascii="Tahoma" w:eastAsia="Times New Roman" w:hAnsi="Tahoma" w:cs="Tahoma"/>
          <w:bCs/>
          <w:sz w:val="21"/>
          <w:szCs w:val="21"/>
        </w:rPr>
        <w:t>c) oświadczenia, zaświadczenia zanonimizowanego lub innego dokumentu potwierdzającego fakt zatrudnienia przez Wykonawcę na podstawie umowy o pracę osób wykonujących czynności,</w:t>
      </w:r>
      <w:r>
        <w:rPr>
          <w:rFonts w:ascii="Tahoma" w:eastAsia="Times New Roman" w:hAnsi="Tahoma" w:cs="Tahoma"/>
          <w:bCs/>
          <w:sz w:val="21"/>
          <w:szCs w:val="21"/>
        </w:rPr>
        <w:br/>
        <w:t>o których mowa w rozdz. III ust. 3 pkt 1 potwierdzającego datę zawarcia umowy o pracę,</w:t>
      </w:r>
    </w:p>
    <w:p w14:paraId="49A6AD8D" w14:textId="7762E979" w:rsidR="00EA00C0" w:rsidRDefault="00EA00C0">
      <w:pPr>
        <w:tabs>
          <w:tab w:val="left" w:pos="21584"/>
        </w:tabs>
        <w:ind w:left="720" w:hanging="360"/>
        <w:jc w:val="both"/>
      </w:pPr>
      <w:r>
        <w:rPr>
          <w:rFonts w:ascii="Tahoma" w:eastAsia="Times New Roman" w:hAnsi="Tahoma" w:cs="Tahoma"/>
          <w:bCs/>
          <w:spacing w:val="5"/>
          <w:sz w:val="21"/>
          <w:szCs w:val="21"/>
        </w:rPr>
        <w:t xml:space="preserve">d) </w:t>
      </w:r>
      <w:r>
        <w:rPr>
          <w:rFonts w:ascii="Tahoma" w:eastAsia="Times New Roman" w:hAnsi="Tahoma" w:cs="Tahoma"/>
          <w:spacing w:val="5"/>
          <w:sz w:val="21"/>
          <w:szCs w:val="21"/>
        </w:rPr>
        <w:t xml:space="preserve">harmonogram rzeczowo-finansowy, </w:t>
      </w:r>
      <w:r>
        <w:rPr>
          <w:rFonts w:ascii="Tahoma" w:eastAsia="Times New Roman" w:hAnsi="Tahoma" w:cs="Tahoma"/>
          <w:bCs/>
          <w:spacing w:val="5"/>
          <w:sz w:val="21"/>
          <w:szCs w:val="21"/>
        </w:rPr>
        <w:t>przy czym ostateczna wersja uwzględniająca ewentualne poprawki wniesione przez Zamawiającego nie może być przekazana później niż w terminie 10 dni od podpisania umowy. Harmonogram rzeczowo-finansowy powinien być zgodny</w:t>
      </w:r>
      <w:r w:rsidR="00211334">
        <w:rPr>
          <w:rFonts w:ascii="Tahoma" w:eastAsia="Times New Roman" w:hAnsi="Tahoma" w:cs="Tahoma"/>
          <w:bCs/>
          <w:spacing w:val="5"/>
          <w:sz w:val="21"/>
          <w:szCs w:val="21"/>
        </w:rPr>
        <w:t xml:space="preserve"> </w:t>
      </w:r>
      <w:r>
        <w:rPr>
          <w:rFonts w:ascii="Tahoma" w:eastAsia="Times New Roman" w:hAnsi="Tahoma" w:cs="Tahoma"/>
          <w:bCs/>
          <w:spacing w:val="5"/>
          <w:sz w:val="21"/>
          <w:szCs w:val="21"/>
        </w:rPr>
        <w:t>z kosztorysem ofertowym.</w:t>
      </w:r>
    </w:p>
    <w:p w14:paraId="1A5CDC62" w14:textId="77777777" w:rsidR="00EA00C0" w:rsidRDefault="00EA00C0">
      <w:pPr>
        <w:pStyle w:val="StylNagwek1Stosujkerningprzy12pt"/>
        <w:shd w:val="clear" w:color="auto" w:fill="FFFFFF"/>
        <w:tabs>
          <w:tab w:val="clear" w:pos="540"/>
          <w:tab w:val="left" w:pos="22304"/>
        </w:tabs>
        <w:rPr>
          <w:rFonts w:ascii="Tahoma" w:eastAsia="Times New Roman" w:hAnsi="Tahoma" w:cs="Tahoma"/>
          <w:b w:val="0"/>
          <w:spacing w:val="5"/>
          <w:sz w:val="21"/>
          <w:szCs w:val="21"/>
        </w:rPr>
      </w:pPr>
    </w:p>
    <w:p w14:paraId="777F4D20" w14:textId="7A79CFCE" w:rsidR="00EA00C0" w:rsidRDefault="00EA00C0">
      <w:pPr>
        <w:pStyle w:val="StylNagwek1Stosujkerningprzy12pt"/>
      </w:pPr>
      <w:r>
        <w:rPr>
          <w:rFonts w:ascii="Tahoma" w:eastAsia="Times New Roman" w:hAnsi="Tahoma" w:cs="Tahoma"/>
          <w:sz w:val="21"/>
          <w:szCs w:val="21"/>
        </w:rPr>
        <w:t>XVIII. Środki ochrony prawnej.</w:t>
      </w:r>
    </w:p>
    <w:p w14:paraId="69BEC74C" w14:textId="77777777" w:rsidR="00EA00C0" w:rsidRDefault="00EA00C0">
      <w:pPr>
        <w:jc w:val="both"/>
      </w:pPr>
      <w:r>
        <w:rPr>
          <w:rFonts w:ascii="Tahoma" w:hAnsi="Tahoma" w:cs="Tahoma"/>
          <w:sz w:val="21"/>
          <w:szCs w:val="21"/>
        </w:rPr>
        <w:t>Wykonawcy, a także innemu podmiotowi, który ma lub miał interes w uzyskaniu danego zamówienia oraz poniósł lub może ponieść szkodę w wyniku naruszenia przez Zamawiającego przepisów ustawy przysługują środki ochrony prawnej przewidziane w Dziale VI tej ustawy.</w:t>
      </w:r>
    </w:p>
    <w:p w14:paraId="56F0A66B" w14:textId="77777777" w:rsidR="00EA00C0" w:rsidRDefault="00EA00C0">
      <w:pPr>
        <w:autoSpaceDE w:val="0"/>
        <w:rPr>
          <w:rFonts w:ascii="Tahoma" w:eastAsia="Times New Roman" w:hAnsi="Tahoma" w:cs="Tahoma"/>
          <w:sz w:val="21"/>
          <w:szCs w:val="21"/>
        </w:rPr>
      </w:pPr>
    </w:p>
    <w:p w14:paraId="692D41B7" w14:textId="77777777" w:rsidR="00EA00C0" w:rsidRDefault="00EA00C0">
      <w:pPr>
        <w:jc w:val="both"/>
      </w:pPr>
      <w:r>
        <w:rPr>
          <w:rFonts w:ascii="Tahoma" w:eastAsia="Times New Roman" w:hAnsi="Tahoma" w:cs="Tahoma"/>
          <w:b/>
          <w:bCs/>
          <w:sz w:val="21"/>
          <w:szCs w:val="21"/>
        </w:rPr>
        <w:t xml:space="preserve">XIX. Istotne dla stron postanowienia umowy. </w:t>
      </w:r>
    </w:p>
    <w:p w14:paraId="083F0A70" w14:textId="77777777" w:rsidR="00EA00C0" w:rsidRDefault="00EA00C0">
      <w:pPr>
        <w:jc w:val="both"/>
      </w:pPr>
      <w:r>
        <w:rPr>
          <w:rFonts w:ascii="Tahoma" w:eastAsia="Times New Roman" w:hAnsi="Tahoma" w:cs="Tahoma"/>
          <w:sz w:val="21"/>
          <w:szCs w:val="21"/>
        </w:rPr>
        <w:t xml:space="preserve">Istotne dla stron postanowienia umowy oraz klauzule dotyczące możliwości i warunki zmiany umowy (opublikowane również w ogłoszeniu o zamówieniu) zawarte są w załączniku nr 6 - wzór umowy, który jest integralną częścią SIWZ. </w:t>
      </w:r>
    </w:p>
    <w:p w14:paraId="75800EF3" w14:textId="77777777" w:rsidR="00EA00C0" w:rsidRDefault="00EA00C0">
      <w:pPr>
        <w:ind w:left="360"/>
        <w:jc w:val="both"/>
        <w:rPr>
          <w:rFonts w:ascii="Tahoma" w:eastAsia="Times New Roman" w:hAnsi="Tahoma" w:cs="Tahoma"/>
          <w:sz w:val="21"/>
          <w:szCs w:val="21"/>
        </w:rPr>
      </w:pPr>
    </w:p>
    <w:p w14:paraId="4CCA7D2F" w14:textId="77777777" w:rsidR="00EA00C0" w:rsidRDefault="00EA00C0">
      <w:pPr>
        <w:pStyle w:val="StylNagwek1Stosujkerningprzy12pt"/>
      </w:pPr>
      <w:r>
        <w:rPr>
          <w:rFonts w:ascii="Tahoma" w:eastAsia="Times New Roman" w:hAnsi="Tahoma" w:cs="Tahoma"/>
          <w:sz w:val="21"/>
          <w:szCs w:val="21"/>
        </w:rPr>
        <w:t>XX. Podwykonawstwo.</w:t>
      </w:r>
    </w:p>
    <w:p w14:paraId="0F314620" w14:textId="77777777" w:rsidR="00EA00C0" w:rsidRDefault="00EA00C0">
      <w:pPr>
        <w:pStyle w:val="Bezodstpw"/>
        <w:jc w:val="both"/>
      </w:pPr>
      <w:r>
        <w:rPr>
          <w:rFonts w:ascii="Tahoma" w:hAnsi="Tahoma" w:cs="Tahoma"/>
          <w:sz w:val="21"/>
          <w:szCs w:val="21"/>
        </w:rPr>
        <w:t>1. Zamawiający dopuszcza możliwość powierzenia przez Wykonawcę wykonania części robót podwykonawcom, jeżeli ta część robót została wskazana w ofercie przez Wykonawcę, który w ofercie określił jaką część robót zamierza powierzyć podwykonawcom.</w:t>
      </w:r>
    </w:p>
    <w:p w14:paraId="705BE920" w14:textId="77777777" w:rsidR="00EA00C0" w:rsidRDefault="00EA00C0">
      <w:pPr>
        <w:pStyle w:val="Bezodstpw"/>
        <w:jc w:val="both"/>
      </w:pPr>
      <w:r>
        <w:rPr>
          <w:rFonts w:ascii="Tahoma" w:hAnsi="Tahoma" w:cs="Tahoma"/>
          <w:sz w:val="21"/>
          <w:szCs w:val="21"/>
        </w:rPr>
        <w:t>2. Wykonawca zobowiązuje się do zawarcia umowy z podwykonawcami na warunkach dotyczących odpowiedzialności za wady przedmiotu umowy, odpowiadających warunkom określonym niniejszą umową.</w:t>
      </w:r>
    </w:p>
    <w:p w14:paraId="110B76FA" w14:textId="77777777" w:rsidR="00EA00C0" w:rsidRDefault="00EA00C0">
      <w:pPr>
        <w:pStyle w:val="Bezodstpw"/>
        <w:jc w:val="both"/>
      </w:pPr>
      <w:r>
        <w:rPr>
          <w:rFonts w:ascii="Tahoma" w:hAnsi="Tahoma" w:cs="Tahoma"/>
          <w:sz w:val="21"/>
          <w:szCs w:val="21"/>
        </w:rPr>
        <w:t>3. Zamawiającemu przysługuje prawo żądania od wykonawcy zmiany podwykonawcy, jeżeli ten realizuje roboty w sposób wadliwy, niezgodny z założeniami lub przepisami.</w:t>
      </w:r>
    </w:p>
    <w:p w14:paraId="7FDFFC27" w14:textId="77777777" w:rsidR="00EA00C0" w:rsidRDefault="00EA00C0">
      <w:pPr>
        <w:pStyle w:val="Bezodstpw"/>
        <w:jc w:val="both"/>
      </w:pPr>
      <w:r>
        <w:rPr>
          <w:rFonts w:ascii="Tahoma" w:hAnsi="Tahoma" w:cs="Tahoma"/>
          <w:sz w:val="21"/>
          <w:szCs w:val="21"/>
        </w:rPr>
        <w:lastRenderedPageBreak/>
        <w:t>4. Zamawiający ma prawo żądać od Wykonawcy niezwłocznego udzielania wszelkich informacji</w:t>
      </w:r>
      <w:r>
        <w:rPr>
          <w:rFonts w:ascii="Tahoma" w:hAnsi="Tahoma" w:cs="Tahoma"/>
          <w:sz w:val="21"/>
          <w:szCs w:val="21"/>
        </w:rPr>
        <w:br/>
        <w:t xml:space="preserve">i udostępnienia wszelkich dokumentów na temat stanu realizacji umów Wykonawcy </w:t>
      </w:r>
      <w:r>
        <w:rPr>
          <w:rFonts w:ascii="Tahoma" w:hAnsi="Tahoma" w:cs="Tahoma"/>
          <w:sz w:val="21"/>
          <w:szCs w:val="21"/>
        </w:rPr>
        <w:br/>
        <w:t xml:space="preserve">z podwykonawcami. </w:t>
      </w:r>
    </w:p>
    <w:p w14:paraId="4ED9723B" w14:textId="77777777" w:rsidR="00EA00C0" w:rsidRDefault="00EA00C0">
      <w:pPr>
        <w:pStyle w:val="Bezodstpw"/>
        <w:jc w:val="both"/>
      </w:pPr>
      <w:r>
        <w:rPr>
          <w:rFonts w:ascii="Tahoma" w:hAnsi="Tahoma" w:cs="Tahoma"/>
          <w:sz w:val="21"/>
          <w:szCs w:val="21"/>
        </w:rPr>
        <w:t>5. W przypadku powierzenia osobom trzecim wykonania części prac, Wykonawca będzie odpowiedzialny wobec Zmawiającego za ich działania lub zaniechania jak za własne działania lub zaniechania zgodnie</w:t>
      </w:r>
      <w:r>
        <w:rPr>
          <w:rFonts w:ascii="Tahoma" w:hAnsi="Tahoma" w:cs="Tahoma"/>
          <w:sz w:val="21"/>
          <w:szCs w:val="21"/>
        </w:rPr>
        <w:br/>
        <w:t>z art. 474 Kodeksu Cywilnego. Wykonawca jest odpowiedzialny za szkody wyrządzone przez Wykonawcę lub jego podwykonawcę osobom trzecim na placu budowy i na terenie przyległym do placu budowy.</w:t>
      </w:r>
    </w:p>
    <w:p w14:paraId="07002A43" w14:textId="28A3B421" w:rsidR="00EA00C0" w:rsidRDefault="00EA00C0">
      <w:pPr>
        <w:pStyle w:val="Bezodstpw"/>
        <w:jc w:val="both"/>
      </w:pPr>
      <w:r>
        <w:rPr>
          <w:rFonts w:ascii="Tahoma" w:hAnsi="Tahoma" w:cs="Tahoma"/>
          <w:sz w:val="21"/>
          <w:szCs w:val="21"/>
        </w:rPr>
        <w:t>6. Zlecenie wykonania części zadania podwykonawcom, nie zmienia zobowiązań Wykonawcy wobec Zamawiającego za wykonanie tej części zadania. Wykonanie prac przez podwykonawców nie zwalnia Wykonawcy z odpowiedzialności za wykonanie obowiązków wynikających z umowy i obowiązujących przepisów prawa.</w:t>
      </w:r>
    </w:p>
    <w:p w14:paraId="2C62043D" w14:textId="77777777" w:rsidR="00EA00C0" w:rsidRDefault="00EA00C0">
      <w:pPr>
        <w:pStyle w:val="Bezodstpw"/>
        <w:jc w:val="both"/>
      </w:pPr>
      <w:r>
        <w:rPr>
          <w:rFonts w:ascii="Tahoma" w:hAnsi="Tahoma" w:cs="Tahoma"/>
          <w:sz w:val="21"/>
          <w:szCs w:val="21"/>
        </w:rPr>
        <w:t>7. Gwarancja i rękojmia wynikająca z postanowień umowy obejmuje także roboty wykonane przez podwykonawców.</w:t>
      </w:r>
    </w:p>
    <w:p w14:paraId="47495EF8" w14:textId="34C6B324" w:rsidR="00EA00C0" w:rsidRDefault="00EA00C0">
      <w:pPr>
        <w:pStyle w:val="Tekstpodstawowy23"/>
        <w:widowControl/>
        <w:tabs>
          <w:tab w:val="left" w:pos="568"/>
        </w:tabs>
        <w:suppressAutoHyphens w:val="0"/>
        <w:autoSpaceDE/>
      </w:pPr>
      <w:r>
        <w:rPr>
          <w:rFonts w:ascii="Tahoma" w:hAnsi="Tahoma" w:cs="Tahoma"/>
          <w:b w:val="0"/>
          <w:sz w:val="21"/>
          <w:szCs w:val="21"/>
        </w:rPr>
        <w:t>8. Wykonawca, podwykonawca, dalszy podwykonawca, który zamierza zawrzeć umowę</w:t>
      </w:r>
      <w:r>
        <w:rPr>
          <w:rFonts w:ascii="Tahoma" w:hAnsi="Tahoma" w:cs="Tahoma"/>
          <w:b w:val="0"/>
          <w:sz w:val="21"/>
          <w:szCs w:val="21"/>
        </w:rPr>
        <w:br/>
        <w:t>o podwykonawstwo, której przedmiotem są roboty budowlane,</w:t>
      </w:r>
      <w:r w:rsidR="008A2CB3">
        <w:rPr>
          <w:rFonts w:ascii="Tahoma" w:hAnsi="Tahoma" w:cs="Tahoma"/>
          <w:b w:val="0"/>
          <w:sz w:val="21"/>
          <w:szCs w:val="21"/>
        </w:rPr>
        <w:t xml:space="preserve"> </w:t>
      </w:r>
      <w:r>
        <w:rPr>
          <w:rFonts w:ascii="Tahoma" w:hAnsi="Tahoma" w:cs="Tahoma"/>
          <w:b w:val="0"/>
          <w:sz w:val="21"/>
          <w:szCs w:val="21"/>
        </w:rPr>
        <w:t>zobowiązany jest, w trakcie realizacji</w:t>
      </w:r>
      <w:r>
        <w:rPr>
          <w:rFonts w:ascii="Tahoma" w:hAnsi="Tahoma" w:cs="Tahoma"/>
          <w:b w:val="0"/>
          <w:sz w:val="21"/>
          <w:szCs w:val="21"/>
        </w:rPr>
        <w:br/>
        <w:t>zamówienia publicznego na roboty budowlane, zwrócić się do Zamawiającego tj. przedłożyć</w:t>
      </w:r>
      <w:r>
        <w:rPr>
          <w:rFonts w:ascii="Tahoma" w:hAnsi="Tahoma" w:cs="Tahoma"/>
          <w:b w:val="0"/>
          <w:sz w:val="21"/>
          <w:szCs w:val="21"/>
        </w:rPr>
        <w:br/>
        <w:t>Zamawiającemu projekt tej umowy, przy czym podwykonawca lub dalszy podwykonawca jest</w:t>
      </w:r>
      <w:r>
        <w:rPr>
          <w:rFonts w:ascii="Tahoma" w:hAnsi="Tahoma" w:cs="Tahoma"/>
          <w:b w:val="0"/>
          <w:sz w:val="21"/>
          <w:szCs w:val="21"/>
        </w:rPr>
        <w:br/>
        <w:t>zobowiązany dołączyć zgodę Wykonawcy na zawarcie umowy o podwykonawstwo o treści zgodnej</w:t>
      </w:r>
      <w:r>
        <w:rPr>
          <w:rFonts w:ascii="Tahoma" w:hAnsi="Tahoma" w:cs="Tahoma"/>
          <w:b w:val="0"/>
          <w:sz w:val="21"/>
          <w:szCs w:val="21"/>
        </w:rPr>
        <w:br/>
        <w:t xml:space="preserve">z projektem umowy. </w:t>
      </w:r>
    </w:p>
    <w:p w14:paraId="64CD1C85" w14:textId="77777777" w:rsidR="00EA00C0" w:rsidRDefault="00EA00C0">
      <w:pPr>
        <w:pStyle w:val="Tekstpodstawowy23"/>
        <w:widowControl/>
        <w:tabs>
          <w:tab w:val="left" w:pos="568"/>
        </w:tabs>
        <w:suppressAutoHyphens w:val="0"/>
        <w:autoSpaceDE/>
      </w:pPr>
      <w:r>
        <w:rPr>
          <w:rFonts w:ascii="Tahoma" w:eastAsia="Calibri" w:hAnsi="Tahoma" w:cs="Tahoma"/>
          <w:b w:val="0"/>
          <w:sz w:val="21"/>
          <w:szCs w:val="21"/>
        </w:rPr>
        <w:t>9.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BCBFEA6" w14:textId="77777777" w:rsidR="00EA00C0" w:rsidRDefault="00EA00C0">
      <w:pPr>
        <w:pStyle w:val="Tekstpodstawowy23"/>
        <w:widowControl/>
        <w:tabs>
          <w:tab w:val="left" w:pos="568"/>
        </w:tabs>
        <w:suppressAutoHyphens w:val="0"/>
      </w:pPr>
      <w:r>
        <w:rPr>
          <w:rFonts w:ascii="Tahoma" w:eastAsia="Calibri" w:hAnsi="Tahoma" w:cs="Tahoma"/>
          <w:b w:val="0"/>
          <w:sz w:val="21"/>
          <w:szCs w:val="21"/>
        </w:rPr>
        <w:t xml:space="preserve">10. Zamawiający, w terminie 5 dni </w:t>
      </w:r>
      <w:r>
        <w:rPr>
          <w:rFonts w:ascii="Tahoma" w:eastAsia="Calibri" w:hAnsi="Tahoma" w:cs="Tahoma"/>
          <w:b w:val="0"/>
          <w:color w:val="000000"/>
          <w:sz w:val="21"/>
          <w:szCs w:val="21"/>
        </w:rPr>
        <w:t>roboczych</w:t>
      </w:r>
      <w:r>
        <w:rPr>
          <w:rFonts w:ascii="Tahoma" w:eastAsia="Calibri" w:hAnsi="Tahoma" w:cs="Tahoma"/>
          <w:b w:val="0"/>
          <w:sz w:val="21"/>
          <w:szCs w:val="21"/>
        </w:rPr>
        <w:t xml:space="preserve"> od dnia przedłożenia Zmawiającemu projektu umowy</w:t>
      </w:r>
      <w:r>
        <w:rPr>
          <w:rFonts w:ascii="Tahoma" w:eastAsia="Calibri" w:hAnsi="Tahoma" w:cs="Tahoma"/>
          <w:b w:val="0"/>
          <w:sz w:val="21"/>
          <w:szCs w:val="21"/>
        </w:rPr>
        <w:br/>
        <w:t>o podwykonawstwo, zgłasza pisemne zastrzeżenia do projektu umowy o podwykonawstwo, której przedmiotem są roboty budowlane w następujących przypadkach:</w:t>
      </w:r>
    </w:p>
    <w:p w14:paraId="4BF4E219" w14:textId="77777777" w:rsidR="00EA00C0" w:rsidRDefault="00EA00C0">
      <w:pPr>
        <w:pStyle w:val="Tekstpodstawowy23"/>
        <w:widowControl/>
        <w:suppressAutoHyphens w:val="0"/>
      </w:pPr>
      <w:r>
        <w:rPr>
          <w:rFonts w:ascii="Tahoma" w:eastAsia="Calibri" w:hAnsi="Tahoma" w:cs="Tahoma"/>
          <w:b w:val="0"/>
          <w:sz w:val="21"/>
          <w:szCs w:val="21"/>
        </w:rPr>
        <w:t>10.1. niespełniającej wymagań określonych w specyfikacji istotnych warunków zamówienia;</w:t>
      </w:r>
    </w:p>
    <w:p w14:paraId="0C92B0FA" w14:textId="77777777" w:rsidR="00EA00C0" w:rsidRDefault="00EA00C0">
      <w:pPr>
        <w:pStyle w:val="Tekstpodstawowy23"/>
        <w:widowControl/>
        <w:suppressAutoHyphens w:val="0"/>
      </w:pPr>
      <w:r>
        <w:rPr>
          <w:rFonts w:ascii="Tahoma" w:eastAsia="Calibri" w:hAnsi="Tahoma" w:cs="Tahoma"/>
          <w:b w:val="0"/>
          <w:sz w:val="21"/>
          <w:szCs w:val="21"/>
        </w:rPr>
        <w:t>10.2. gdy przewiduje termin zapłaty wynagrodzenia dłuższy niż określony w ust. 9.</w:t>
      </w:r>
    </w:p>
    <w:p w14:paraId="729C1CC4" w14:textId="77777777" w:rsidR="00EA00C0" w:rsidRDefault="00EA00C0">
      <w:pPr>
        <w:pStyle w:val="Tekstpodstawowy23"/>
        <w:widowControl/>
        <w:tabs>
          <w:tab w:val="left" w:pos="568"/>
        </w:tabs>
        <w:suppressAutoHyphens w:val="0"/>
      </w:pPr>
      <w:r>
        <w:rPr>
          <w:rFonts w:ascii="Tahoma" w:eastAsia="Calibri" w:hAnsi="Tahoma" w:cs="Tahoma"/>
          <w:b w:val="0"/>
          <w:sz w:val="21"/>
          <w:szCs w:val="21"/>
        </w:rPr>
        <w:t>11. Niezgłoszenie pisemnych zastrzeżeń do przedłożonego projektu umowy o podwykonawstwo, której przedmiotem są roboty budowlane, w terminie określonym zgodnie z ust. 10, uważa się za akceptacje projektu umowy przez Zamawiającego.</w:t>
      </w:r>
    </w:p>
    <w:p w14:paraId="6A088303" w14:textId="77777777" w:rsidR="00EA00C0" w:rsidRDefault="00EA00C0">
      <w:pPr>
        <w:pStyle w:val="Tekstpodstawowy23"/>
        <w:widowControl/>
        <w:tabs>
          <w:tab w:val="left" w:pos="568"/>
        </w:tabs>
        <w:suppressAutoHyphens w:val="0"/>
      </w:pPr>
      <w:r>
        <w:rPr>
          <w:rFonts w:ascii="Tahoma" w:eastAsia="Calibri" w:hAnsi="Tahoma" w:cs="Tahoma"/>
          <w:b w:val="0"/>
          <w:sz w:val="21"/>
          <w:szCs w:val="21"/>
        </w:rPr>
        <w:t>12. Wykonawca, podwykonawca lub dalszy podwykonawca zamówienia na roboty budowlane</w:t>
      </w:r>
      <w:r>
        <w:rPr>
          <w:rFonts w:ascii="Tahoma" w:eastAsia="Calibri" w:hAnsi="Tahoma" w:cs="Tahoma"/>
          <w:b w:val="0"/>
          <w:sz w:val="21"/>
          <w:szCs w:val="21"/>
        </w:rPr>
        <w:br/>
        <w:t>przedkłada Zamawiającemu poświadczoną za zgodność z oryginałem kopię zawartej umowy</w:t>
      </w:r>
      <w:r>
        <w:rPr>
          <w:rFonts w:ascii="Tahoma" w:eastAsia="Calibri" w:hAnsi="Tahoma" w:cs="Tahoma"/>
          <w:b w:val="0"/>
          <w:sz w:val="21"/>
          <w:szCs w:val="21"/>
        </w:rPr>
        <w:br/>
        <w:t>o podwykonawstwo, której przedmiotem są roboty budowlane, w terminie 7 dni od dnia jej zawarcia. Przepis ust. 16 stosuje się.</w:t>
      </w:r>
    </w:p>
    <w:p w14:paraId="6396F503" w14:textId="77777777" w:rsidR="00EA00C0" w:rsidRDefault="00EA00C0">
      <w:pPr>
        <w:pStyle w:val="Tekstpodstawowy23"/>
        <w:widowControl/>
        <w:tabs>
          <w:tab w:val="left" w:pos="568"/>
        </w:tabs>
        <w:suppressAutoHyphens w:val="0"/>
      </w:pPr>
      <w:r>
        <w:rPr>
          <w:rFonts w:ascii="Tahoma" w:eastAsia="Calibri" w:hAnsi="Tahoma" w:cs="Tahoma"/>
          <w:b w:val="0"/>
          <w:sz w:val="21"/>
          <w:szCs w:val="21"/>
        </w:rPr>
        <w:t>13. Zamawiający, w terminie określonym zgodnie z ust. 10, zgłasza pisemny sprzeciw do umowy</w:t>
      </w:r>
      <w:r>
        <w:rPr>
          <w:rFonts w:ascii="Tahoma" w:eastAsia="Calibri" w:hAnsi="Tahoma" w:cs="Tahoma"/>
          <w:b w:val="0"/>
          <w:sz w:val="21"/>
          <w:szCs w:val="21"/>
        </w:rPr>
        <w:br/>
        <w:t>o podwykonawstwo, której przedmiotem są roboty budowlane, w przypadkach, o których mowa</w:t>
      </w:r>
      <w:r>
        <w:rPr>
          <w:rFonts w:ascii="Tahoma" w:eastAsia="Calibri" w:hAnsi="Tahoma" w:cs="Tahoma"/>
          <w:b w:val="0"/>
          <w:sz w:val="21"/>
          <w:szCs w:val="21"/>
        </w:rPr>
        <w:br/>
        <w:t>w ust. 10.</w:t>
      </w:r>
    </w:p>
    <w:p w14:paraId="314255A6" w14:textId="77777777" w:rsidR="00EA00C0" w:rsidRDefault="00EA00C0">
      <w:pPr>
        <w:pStyle w:val="Tekstpodstawowy23"/>
        <w:widowControl/>
        <w:tabs>
          <w:tab w:val="left" w:pos="568"/>
        </w:tabs>
        <w:suppressAutoHyphens w:val="0"/>
      </w:pPr>
      <w:r>
        <w:rPr>
          <w:rFonts w:ascii="Tahoma" w:eastAsia="Calibri" w:hAnsi="Tahoma" w:cs="Tahoma"/>
          <w:b w:val="0"/>
          <w:sz w:val="21"/>
          <w:szCs w:val="21"/>
        </w:rPr>
        <w:t>14. Niezgłoszenie pisemnego sprzeciwu do przedłożonej umowy o podwykonawstwo, której</w:t>
      </w:r>
      <w:r>
        <w:rPr>
          <w:rFonts w:ascii="Tahoma" w:eastAsia="Calibri" w:hAnsi="Tahoma" w:cs="Tahoma"/>
          <w:b w:val="0"/>
          <w:sz w:val="21"/>
          <w:szCs w:val="21"/>
        </w:rPr>
        <w:br/>
        <w:t>przedmiotem są roboty budowlane, w terminie określonym zgodnie z ust. 10, uważa się za akceptację umowy przez Zamawiającego.</w:t>
      </w:r>
    </w:p>
    <w:p w14:paraId="58DC87D0" w14:textId="77777777" w:rsidR="00EA00C0" w:rsidRDefault="00EA00C0">
      <w:pPr>
        <w:pStyle w:val="Tekstpodstawowy23"/>
        <w:widowControl/>
        <w:tabs>
          <w:tab w:val="left" w:pos="568"/>
        </w:tabs>
        <w:suppressAutoHyphens w:val="0"/>
      </w:pPr>
      <w:r>
        <w:rPr>
          <w:rFonts w:ascii="Tahoma" w:eastAsia="Calibri" w:hAnsi="Tahoma" w:cs="Tahoma"/>
          <w:b w:val="0"/>
          <w:sz w:val="21"/>
          <w:szCs w:val="21"/>
        </w:rPr>
        <w:t>15. Wykonawca, podwykonawca lub dalszy podwykonawca zamówienia na roboty budowlane</w:t>
      </w:r>
      <w:r>
        <w:rPr>
          <w:rFonts w:ascii="Tahoma" w:eastAsia="Calibri" w:hAnsi="Tahoma" w:cs="Tahoma"/>
          <w:b w:val="0"/>
          <w:sz w:val="21"/>
          <w:szCs w:val="21"/>
        </w:rPr>
        <w:br/>
        <w:t>przedkłada Zamawiającemu poświadczoną za zgodność z oryginałem kopię zawartej umowy</w:t>
      </w:r>
      <w:r>
        <w:rPr>
          <w:rFonts w:ascii="Tahoma" w:eastAsia="Calibri" w:hAnsi="Tahoma" w:cs="Tahoma"/>
          <w:b w:val="0"/>
          <w:sz w:val="21"/>
          <w:szCs w:val="21"/>
        </w:rPr>
        <w:br/>
        <w:t>o podwykonawstwo, której przedmiotem są dostawy lub usługi, w terminie 7 dni od dnia jej zawarcia.</w:t>
      </w:r>
    </w:p>
    <w:p w14:paraId="1F530D7B" w14:textId="77777777" w:rsidR="00EA00C0" w:rsidRDefault="00EA00C0">
      <w:pPr>
        <w:pStyle w:val="Tekstpodstawowy23"/>
        <w:widowControl/>
        <w:tabs>
          <w:tab w:val="left" w:pos="568"/>
        </w:tabs>
        <w:suppressAutoHyphens w:val="0"/>
      </w:pPr>
      <w:r>
        <w:rPr>
          <w:rFonts w:ascii="Tahoma" w:eastAsia="Calibri" w:hAnsi="Tahoma" w:cs="Tahoma"/>
          <w:b w:val="0"/>
          <w:sz w:val="21"/>
          <w:szCs w:val="21"/>
        </w:rPr>
        <w:t>16. W przypadku, o którym mowa w ust. 14, jeżeli termin zapłaty wynagrodzenia jest dłuższy</w:t>
      </w:r>
      <w:r>
        <w:rPr>
          <w:rFonts w:ascii="Tahoma" w:eastAsia="Calibri" w:hAnsi="Tahoma" w:cs="Tahoma"/>
          <w:b w:val="0"/>
          <w:sz w:val="21"/>
          <w:szCs w:val="21"/>
        </w:rPr>
        <w:br/>
        <w:t>niż określony w ust. 9, Zamawiający informuje o tym Wykonawcę i wzywa go do doprowadzenia</w:t>
      </w:r>
      <w:r>
        <w:rPr>
          <w:rFonts w:ascii="Tahoma" w:eastAsia="Calibri" w:hAnsi="Tahoma" w:cs="Tahoma"/>
          <w:b w:val="0"/>
          <w:sz w:val="21"/>
          <w:szCs w:val="21"/>
        </w:rPr>
        <w:br/>
        <w:t xml:space="preserve">do zmiany tej umowy pod rygorem wystąpienia o zapłatę kary umownej, zgodnie z </w:t>
      </w:r>
      <w:r>
        <w:rPr>
          <w:rFonts w:ascii="Tahoma" w:hAnsi="Tahoma" w:cs="Tahoma"/>
          <w:b w:val="0"/>
          <w:sz w:val="21"/>
          <w:szCs w:val="21"/>
        </w:rPr>
        <w:t>§ 7 ust. 1 pkt. h. Wykonawca zobowiązany jest do zmiany umowy w terminie 3 dni od dnia otrzymania</w:t>
      </w:r>
      <w:r>
        <w:rPr>
          <w:rFonts w:ascii="Tahoma" w:hAnsi="Tahoma" w:cs="Tahoma"/>
          <w:b w:val="0"/>
          <w:sz w:val="21"/>
          <w:szCs w:val="21"/>
        </w:rPr>
        <w:br/>
        <w:t>od Zamawiającego informacji o niezgodnym z ust. 9 terminie zapłaty.</w:t>
      </w:r>
    </w:p>
    <w:p w14:paraId="5038F622" w14:textId="77777777" w:rsidR="00EA00C0" w:rsidRDefault="00EA00C0">
      <w:pPr>
        <w:pStyle w:val="Tekstpodstawowy23"/>
        <w:widowControl/>
        <w:tabs>
          <w:tab w:val="left" w:pos="568"/>
        </w:tabs>
        <w:suppressAutoHyphens w:val="0"/>
      </w:pPr>
      <w:r>
        <w:rPr>
          <w:rFonts w:ascii="Tahoma" w:eastAsia="Calibri" w:hAnsi="Tahoma" w:cs="Tahoma"/>
          <w:b w:val="0"/>
          <w:sz w:val="21"/>
          <w:szCs w:val="21"/>
        </w:rPr>
        <w:t>17. Przepisy ust. 8-12 stosuje się odpowiednio do zmian</w:t>
      </w:r>
      <w:r>
        <w:rPr>
          <w:rFonts w:ascii="Tahoma" w:eastAsia="Calibri" w:hAnsi="Tahoma" w:cs="Tahoma"/>
          <w:b w:val="0"/>
          <w:color w:val="00B050"/>
          <w:sz w:val="21"/>
          <w:szCs w:val="21"/>
        </w:rPr>
        <w:t xml:space="preserve"> </w:t>
      </w:r>
      <w:r>
        <w:rPr>
          <w:rFonts w:ascii="Tahoma" w:eastAsia="Calibri" w:hAnsi="Tahoma" w:cs="Tahoma"/>
          <w:b w:val="0"/>
          <w:sz w:val="21"/>
          <w:szCs w:val="21"/>
        </w:rPr>
        <w:t>umowy o podwykonawstwo.</w:t>
      </w:r>
    </w:p>
    <w:p w14:paraId="34475703" w14:textId="77777777" w:rsidR="00EA00C0" w:rsidRDefault="00EA00C0">
      <w:pPr>
        <w:pStyle w:val="Tekstpodstawowy23"/>
        <w:widowControl/>
        <w:tabs>
          <w:tab w:val="left" w:pos="568"/>
        </w:tabs>
        <w:suppressAutoHyphens w:val="0"/>
      </w:pPr>
      <w:r>
        <w:rPr>
          <w:rFonts w:ascii="Tahoma" w:eastAsia="Calibri" w:hAnsi="Tahoma" w:cs="Tahoma"/>
          <w:b w:val="0"/>
          <w:sz w:val="21"/>
          <w:szCs w:val="21"/>
        </w:rPr>
        <w:t>18. Zamawiający dokonuje bezpośredniej zapłaty wymagalnego wynagrodzenia przysługującego</w:t>
      </w:r>
      <w:r>
        <w:rPr>
          <w:rFonts w:ascii="Tahoma" w:eastAsia="Calibri" w:hAnsi="Tahoma" w:cs="Tahoma"/>
          <w:b w:val="0"/>
          <w:sz w:val="21"/>
          <w:szCs w:val="21"/>
        </w:rPr>
        <w:br/>
        <w:t>podwykonawcy lub dalszemu podwykonawcy, który zawarł zaakceptowaną przez Zamawiającego</w:t>
      </w:r>
      <w:r>
        <w:rPr>
          <w:rFonts w:ascii="Tahoma" w:eastAsia="Calibri" w:hAnsi="Tahoma" w:cs="Tahoma"/>
          <w:b w:val="0"/>
          <w:sz w:val="21"/>
          <w:szCs w:val="21"/>
        </w:rPr>
        <w:br/>
        <w:t xml:space="preserve">umowę o podwykonawstwo, której przedmiotem są roboty budowlane, lub który zawarł przedłożoną </w:t>
      </w:r>
      <w:r>
        <w:rPr>
          <w:rFonts w:ascii="Tahoma" w:eastAsia="Calibri" w:hAnsi="Tahoma" w:cs="Tahoma"/>
          <w:b w:val="0"/>
          <w:sz w:val="21"/>
          <w:szCs w:val="21"/>
        </w:rPr>
        <w:lastRenderedPageBreak/>
        <w:t>Zamawiającemu umowę o podwykonawstwo, której przedmiotem są dostawy lub usługi, w przypadku uchylenia się od obowiązku zapłaty odpowiednio przez wykonawcę, podwykonawcę lub dalszego</w:t>
      </w:r>
      <w:r>
        <w:rPr>
          <w:rFonts w:ascii="Tahoma" w:eastAsia="Calibri" w:hAnsi="Tahoma" w:cs="Tahoma"/>
          <w:b w:val="0"/>
          <w:sz w:val="21"/>
          <w:szCs w:val="21"/>
        </w:rPr>
        <w:br/>
        <w:t xml:space="preserve">podwykonawcę zamówienia na roboty budowlane, z zastrzeżeniem </w:t>
      </w:r>
      <w:r>
        <w:rPr>
          <w:rFonts w:ascii="Tahoma" w:hAnsi="Tahoma" w:cs="Tahoma"/>
          <w:b w:val="0"/>
          <w:sz w:val="21"/>
          <w:szCs w:val="21"/>
        </w:rPr>
        <w:t>§ 9 ust. 4-6.</w:t>
      </w:r>
    </w:p>
    <w:p w14:paraId="2FE1CDB5" w14:textId="77777777" w:rsidR="00EA00C0" w:rsidRDefault="00EA00C0">
      <w:pPr>
        <w:pStyle w:val="Tekstpodstawowy23"/>
        <w:widowControl/>
        <w:tabs>
          <w:tab w:val="left" w:pos="568"/>
        </w:tabs>
        <w:suppressAutoHyphens w:val="0"/>
      </w:pPr>
      <w:r>
        <w:rPr>
          <w:rFonts w:ascii="Tahoma" w:eastAsia="Calibri" w:hAnsi="Tahoma" w:cs="Tahoma"/>
          <w:b w:val="0"/>
          <w:sz w:val="21"/>
          <w:szCs w:val="21"/>
        </w:rPr>
        <w:t>19. Wynagrodzenie, o którym mowa w ust. 18, dotyczy wyłącznie należności powstałych</w:t>
      </w:r>
      <w:r>
        <w:rPr>
          <w:rFonts w:ascii="Tahoma" w:eastAsia="Calibri" w:hAnsi="Tahoma" w:cs="Tahoma"/>
          <w:b w:val="0"/>
          <w:sz w:val="21"/>
          <w:szCs w:val="21"/>
        </w:rPr>
        <w:br/>
        <w:t>po zaakceptowaniu przez Zamawiającego umowy o podwykonawstwo, której przedmiotem są roboty budowlane, lub po przedłożeniu Zamawiającemu poświadczonej za zgodność z oryginałem kopii umowy o podwykonawstwo, której przedmiotem są dostawy lub usługi.</w:t>
      </w:r>
    </w:p>
    <w:p w14:paraId="049D5467" w14:textId="77777777" w:rsidR="00EA00C0" w:rsidRDefault="00EA00C0">
      <w:pPr>
        <w:pStyle w:val="Tekstpodstawowy23"/>
        <w:widowControl/>
        <w:tabs>
          <w:tab w:val="left" w:pos="568"/>
        </w:tabs>
        <w:suppressAutoHyphens w:val="0"/>
      </w:pPr>
      <w:r>
        <w:rPr>
          <w:rFonts w:ascii="Tahoma" w:eastAsia="Calibri" w:hAnsi="Tahoma" w:cs="Tahoma"/>
          <w:b w:val="0"/>
          <w:sz w:val="21"/>
          <w:szCs w:val="21"/>
        </w:rPr>
        <w:t>20. Bezpośrednia zapłata obejmuje wyłącznie należne wynagrodzenie, bez odsetek, należnych</w:t>
      </w:r>
      <w:r>
        <w:rPr>
          <w:rFonts w:ascii="Tahoma" w:eastAsia="Calibri" w:hAnsi="Tahoma" w:cs="Tahoma"/>
          <w:b w:val="0"/>
          <w:sz w:val="21"/>
          <w:szCs w:val="21"/>
        </w:rPr>
        <w:br/>
        <w:t>podwykonawcy lub dalszemu podwykonawcy.</w:t>
      </w:r>
    </w:p>
    <w:p w14:paraId="22BB9703" w14:textId="77777777" w:rsidR="00EA00C0" w:rsidRDefault="00EA00C0">
      <w:pPr>
        <w:pStyle w:val="Tekstpodstawowy23"/>
        <w:widowControl/>
        <w:tabs>
          <w:tab w:val="left" w:pos="568"/>
        </w:tabs>
        <w:suppressAutoHyphens w:val="0"/>
      </w:pPr>
      <w:r>
        <w:rPr>
          <w:rFonts w:ascii="Tahoma" w:eastAsia="Calibri" w:hAnsi="Tahoma" w:cs="Tahoma"/>
          <w:b w:val="0"/>
          <w:sz w:val="21"/>
          <w:szCs w:val="21"/>
        </w:rPr>
        <w:t>21. Przed dokonaniem bezpośredniej zapłaty Zamawiający umożliwi Wykonawcy zgłoszenie pisemnych uwag dotyczących zasadności bezpośredniej zapłaty wynagrodzenia podwykonawcy lub dalszemu</w:t>
      </w:r>
      <w:r>
        <w:rPr>
          <w:rFonts w:ascii="Tahoma" w:eastAsia="Calibri" w:hAnsi="Tahoma" w:cs="Tahoma"/>
          <w:b w:val="0"/>
          <w:sz w:val="21"/>
          <w:szCs w:val="21"/>
        </w:rPr>
        <w:br/>
        <w:t>podwykonawcy</w:t>
      </w:r>
      <w:r>
        <w:rPr>
          <w:rFonts w:ascii="Tahoma" w:eastAsia="Calibri" w:hAnsi="Tahoma" w:cs="Tahoma"/>
          <w:b w:val="0"/>
          <w:color w:val="00B050"/>
          <w:sz w:val="21"/>
          <w:szCs w:val="21"/>
        </w:rPr>
        <w:t>.</w:t>
      </w:r>
      <w:r>
        <w:rPr>
          <w:rFonts w:ascii="Tahoma" w:eastAsia="Calibri" w:hAnsi="Tahoma" w:cs="Tahoma"/>
          <w:b w:val="0"/>
          <w:sz w:val="21"/>
          <w:szCs w:val="21"/>
        </w:rPr>
        <w:t xml:space="preserve"> Termin zgłaszania uwag, wynosi 7 dni od dnia doręczenia tejże informacji.</w:t>
      </w:r>
    </w:p>
    <w:p w14:paraId="119D0C49" w14:textId="77777777" w:rsidR="00EA00C0" w:rsidRDefault="00EA00C0">
      <w:pPr>
        <w:pStyle w:val="Tekstpodstawowy23"/>
        <w:widowControl/>
        <w:tabs>
          <w:tab w:val="left" w:pos="568"/>
        </w:tabs>
        <w:suppressAutoHyphens w:val="0"/>
      </w:pPr>
      <w:r>
        <w:rPr>
          <w:rFonts w:ascii="Tahoma" w:eastAsia="Calibri" w:hAnsi="Tahoma" w:cs="Tahoma"/>
          <w:b w:val="0"/>
          <w:sz w:val="21"/>
          <w:szCs w:val="21"/>
        </w:rPr>
        <w:t>22. W przypadku zgłoszenia uwag, o których mowa w ust.</w:t>
      </w:r>
      <w:r>
        <w:rPr>
          <w:rFonts w:ascii="Tahoma" w:eastAsia="Calibri" w:hAnsi="Tahoma" w:cs="Tahoma"/>
          <w:b w:val="0"/>
          <w:color w:val="000000"/>
          <w:sz w:val="21"/>
          <w:szCs w:val="21"/>
        </w:rPr>
        <w:t xml:space="preserve"> 21</w:t>
      </w:r>
      <w:r>
        <w:rPr>
          <w:rFonts w:ascii="Tahoma" w:eastAsia="Calibri" w:hAnsi="Tahoma" w:cs="Tahoma"/>
          <w:b w:val="0"/>
          <w:sz w:val="21"/>
          <w:szCs w:val="21"/>
        </w:rPr>
        <w:t>, w terminie wskazanym przez</w:t>
      </w:r>
      <w:r>
        <w:rPr>
          <w:rFonts w:ascii="Tahoma" w:eastAsia="Calibri" w:hAnsi="Tahoma" w:cs="Tahoma"/>
          <w:b w:val="0"/>
          <w:sz w:val="21"/>
          <w:szCs w:val="21"/>
        </w:rPr>
        <w:br/>
        <w:t>Zamawiającego, Zamawiający może:</w:t>
      </w:r>
    </w:p>
    <w:p w14:paraId="50ECF6DA" w14:textId="77777777" w:rsidR="00EA00C0" w:rsidRDefault="00EA00C0">
      <w:pPr>
        <w:pStyle w:val="Tekstpodstawowy23"/>
        <w:widowControl/>
        <w:suppressAutoHyphens w:val="0"/>
      </w:pPr>
      <w:r>
        <w:rPr>
          <w:rFonts w:ascii="Tahoma" w:eastAsia="Calibri" w:hAnsi="Tahoma" w:cs="Tahoma"/>
          <w:b w:val="0"/>
          <w:sz w:val="21"/>
          <w:szCs w:val="21"/>
        </w:rPr>
        <w:t>22.1. nie dokonać bezpośredniej zapłaty wynagrodzenia podwykonawcy lub dalszemu</w:t>
      </w:r>
      <w:r>
        <w:rPr>
          <w:rFonts w:ascii="Tahoma" w:eastAsia="Calibri" w:hAnsi="Tahoma" w:cs="Tahoma"/>
          <w:b w:val="0"/>
          <w:sz w:val="21"/>
          <w:szCs w:val="21"/>
        </w:rPr>
        <w:br/>
        <w:t>podwykonawcy, jeżeli Wykonawca wykaże niezasadność takiej zapłaty albo</w:t>
      </w:r>
    </w:p>
    <w:p w14:paraId="2DC6FB16" w14:textId="233200B6" w:rsidR="00EA00C0" w:rsidRDefault="00EA00C0">
      <w:pPr>
        <w:pStyle w:val="Tekstpodstawowy23"/>
        <w:widowControl/>
        <w:suppressAutoHyphens w:val="0"/>
      </w:pPr>
      <w:r>
        <w:rPr>
          <w:rFonts w:ascii="Tahoma" w:eastAsia="Calibri" w:hAnsi="Tahoma" w:cs="Tahoma"/>
          <w:b w:val="0"/>
          <w:sz w:val="21"/>
          <w:szCs w:val="21"/>
        </w:rPr>
        <w:t xml:space="preserve">22.2. złożyć do depozytu </w:t>
      </w:r>
      <w:r w:rsidR="00935CF3">
        <w:rPr>
          <w:rFonts w:ascii="Tahoma" w:eastAsia="Calibri" w:hAnsi="Tahoma" w:cs="Tahoma"/>
          <w:b w:val="0"/>
          <w:sz w:val="21"/>
          <w:szCs w:val="21"/>
        </w:rPr>
        <w:t xml:space="preserve">sądowego </w:t>
      </w:r>
      <w:r>
        <w:rPr>
          <w:rFonts w:ascii="Tahoma" w:eastAsia="Calibri" w:hAnsi="Tahoma" w:cs="Tahoma"/>
          <w:b w:val="0"/>
          <w:sz w:val="21"/>
          <w:szCs w:val="21"/>
        </w:rPr>
        <w:t xml:space="preserve">kwotę </w:t>
      </w:r>
      <w:r w:rsidR="00935CF3">
        <w:rPr>
          <w:rFonts w:ascii="Tahoma" w:eastAsia="Calibri" w:hAnsi="Tahoma" w:cs="Tahoma"/>
          <w:b w:val="0"/>
          <w:sz w:val="21"/>
          <w:szCs w:val="21"/>
        </w:rPr>
        <w:t xml:space="preserve">potrzebną </w:t>
      </w:r>
      <w:r>
        <w:rPr>
          <w:rFonts w:ascii="Tahoma" w:eastAsia="Calibri" w:hAnsi="Tahoma" w:cs="Tahoma"/>
          <w:b w:val="0"/>
          <w:sz w:val="21"/>
          <w:szCs w:val="21"/>
        </w:rPr>
        <w:t>na pokrycie wynagrodzenia</w:t>
      </w:r>
      <w:r>
        <w:rPr>
          <w:rFonts w:ascii="Tahoma" w:eastAsia="Calibri" w:hAnsi="Tahoma" w:cs="Tahoma"/>
          <w:b w:val="0"/>
          <w:sz w:val="21"/>
          <w:szCs w:val="21"/>
        </w:rPr>
        <w:br/>
        <w:t>podwykonawcy lub dalszego podwykonawcy w przypadku istnienia zasadniczej wątpliwości</w:t>
      </w:r>
      <w:r>
        <w:rPr>
          <w:rFonts w:ascii="Tahoma" w:eastAsia="Calibri" w:hAnsi="Tahoma" w:cs="Tahoma"/>
          <w:b w:val="0"/>
          <w:sz w:val="21"/>
          <w:szCs w:val="21"/>
        </w:rPr>
        <w:br/>
        <w:t xml:space="preserve">Zamawiającego co do wysokości należnej zapłaty lub podmiotu, któremu płatność się należy, albo </w:t>
      </w:r>
    </w:p>
    <w:p w14:paraId="459B586E" w14:textId="77777777" w:rsidR="00EA00C0" w:rsidRDefault="00EA00C0">
      <w:pPr>
        <w:pStyle w:val="Tekstpodstawowy23"/>
        <w:widowControl/>
        <w:suppressAutoHyphens w:val="0"/>
      </w:pPr>
      <w:r>
        <w:rPr>
          <w:rFonts w:ascii="Tahoma" w:eastAsia="Calibri" w:hAnsi="Tahoma" w:cs="Tahoma"/>
          <w:b w:val="0"/>
          <w:sz w:val="21"/>
          <w:szCs w:val="21"/>
        </w:rPr>
        <w:t>22.3. dokonać bezpośredniej zapłaty wynagrodzenia podwykonawcy lub dalszemu</w:t>
      </w:r>
      <w:r>
        <w:rPr>
          <w:rFonts w:ascii="Tahoma" w:eastAsia="Calibri" w:hAnsi="Tahoma" w:cs="Tahoma"/>
          <w:b w:val="0"/>
          <w:sz w:val="21"/>
          <w:szCs w:val="21"/>
        </w:rPr>
        <w:br/>
        <w:t>podwykonawcy, jeżeli podwykonawca lub dalszy podwykonawca wykaże zasadność takiej</w:t>
      </w:r>
      <w:r>
        <w:rPr>
          <w:rFonts w:ascii="Tahoma" w:eastAsia="Calibri" w:hAnsi="Tahoma" w:cs="Tahoma"/>
          <w:b w:val="0"/>
          <w:sz w:val="21"/>
          <w:szCs w:val="21"/>
        </w:rPr>
        <w:br/>
        <w:t>zapłaty.</w:t>
      </w:r>
    </w:p>
    <w:p w14:paraId="739C3AD7" w14:textId="77777777" w:rsidR="00EA00C0" w:rsidRDefault="00EA00C0">
      <w:pPr>
        <w:pStyle w:val="Tekstpodstawowy23"/>
        <w:widowControl/>
        <w:tabs>
          <w:tab w:val="left" w:pos="852"/>
        </w:tabs>
        <w:suppressAutoHyphens w:val="0"/>
      </w:pPr>
      <w:r>
        <w:rPr>
          <w:rFonts w:ascii="Tahoma" w:eastAsia="Calibri" w:hAnsi="Tahoma" w:cs="Tahoma"/>
          <w:b w:val="0"/>
          <w:sz w:val="21"/>
          <w:szCs w:val="21"/>
        </w:rPr>
        <w:t>23. W przypadku dokonania bezpośredniej zapłaty podwykonawcy lub dalszemu podwykonawcy,</w:t>
      </w:r>
      <w:r>
        <w:rPr>
          <w:rFonts w:ascii="Tahoma" w:eastAsia="Calibri" w:hAnsi="Tahoma" w:cs="Tahoma"/>
          <w:b w:val="0"/>
          <w:sz w:val="21"/>
          <w:szCs w:val="21"/>
        </w:rPr>
        <w:br/>
        <w:t>Zamawiający potrąca kwotę wypłaconego wynagrodzenia z wynagrodzenia należnego Wykonawcy.</w:t>
      </w:r>
    </w:p>
    <w:p w14:paraId="4B8A43DD" w14:textId="77777777" w:rsidR="00EA00C0" w:rsidRDefault="00EA00C0">
      <w:pPr>
        <w:pStyle w:val="Tekstpodstawowy23"/>
        <w:widowControl/>
        <w:tabs>
          <w:tab w:val="left" w:pos="852"/>
        </w:tabs>
        <w:suppressAutoHyphens w:val="0"/>
      </w:pPr>
      <w:r>
        <w:rPr>
          <w:rFonts w:ascii="Tahoma" w:eastAsia="Calibri" w:hAnsi="Tahoma" w:cs="Tahoma"/>
          <w:b w:val="0"/>
          <w:sz w:val="21"/>
          <w:szCs w:val="21"/>
        </w:rPr>
        <w:t>24. Konieczność wielokrotnego dokonywania bezpośredniej zapłaty podwykonawcy lub dalszemu</w:t>
      </w:r>
      <w:r>
        <w:rPr>
          <w:rFonts w:ascii="Tahoma" w:eastAsia="Calibri" w:hAnsi="Tahoma" w:cs="Tahoma"/>
          <w:b w:val="0"/>
          <w:sz w:val="21"/>
          <w:szCs w:val="21"/>
        </w:rPr>
        <w:br/>
        <w:t>podwykonawcy, o których mowa w ust. 18, lub konieczność dokonania bezpośrednich zapłat na sumę większą niż 5% wartości umowy w sprawie zamówienia publicznego może stanowić podstawę</w:t>
      </w:r>
      <w:r>
        <w:rPr>
          <w:rFonts w:ascii="Tahoma" w:eastAsia="Calibri" w:hAnsi="Tahoma" w:cs="Tahoma"/>
          <w:b w:val="0"/>
          <w:sz w:val="21"/>
          <w:szCs w:val="21"/>
        </w:rPr>
        <w:br/>
        <w:t>do odstąpienia od umowy w sprawie zamówienia publicznego przez Zamawiającego.</w:t>
      </w:r>
    </w:p>
    <w:p w14:paraId="125A5592" w14:textId="336C6A36" w:rsidR="00EA00C0" w:rsidRDefault="00EA00C0">
      <w:pPr>
        <w:pStyle w:val="Tekstpodstawowy23"/>
        <w:widowControl/>
        <w:shd w:val="clear" w:color="auto" w:fill="FFFFFF"/>
        <w:tabs>
          <w:tab w:val="left" w:pos="852"/>
        </w:tabs>
        <w:suppressAutoHyphens w:val="0"/>
      </w:pPr>
      <w:r>
        <w:rPr>
          <w:rFonts w:ascii="Tahoma" w:eastAsia="Times New Roman" w:hAnsi="Tahoma" w:cs="Tahoma"/>
          <w:b w:val="0"/>
          <w:bCs w:val="0"/>
          <w:color w:val="000000"/>
          <w:sz w:val="21"/>
          <w:szCs w:val="21"/>
        </w:rPr>
        <w:t xml:space="preserve">25. Jeżeli zmiana albo rezygnacja z podwykonawcy dotyczy podmiotu, na którego zasoby Wykonawca powoływał się, na zasadach określonych w art. </w:t>
      </w:r>
      <w:r w:rsidR="00225BD7">
        <w:rPr>
          <w:rFonts w:ascii="Tahoma" w:eastAsia="Times New Roman" w:hAnsi="Tahoma" w:cs="Tahoma"/>
          <w:b w:val="0"/>
          <w:bCs w:val="0"/>
          <w:color w:val="000000"/>
          <w:sz w:val="21"/>
          <w:szCs w:val="21"/>
        </w:rPr>
        <w:t>22a</w:t>
      </w:r>
      <w:r>
        <w:rPr>
          <w:rFonts w:ascii="Tahoma" w:eastAsia="Times New Roman" w:hAnsi="Tahoma" w:cs="Tahoma"/>
          <w:b w:val="0"/>
          <w:bCs w:val="0"/>
          <w:color w:val="000000"/>
          <w:sz w:val="21"/>
          <w:szCs w:val="21"/>
        </w:rPr>
        <w:t xml:space="preserve"> ustawy Prawo zamówień publicznych, w celu wykazania spełniania warunków udziału w postępowaniu, o których mowa w art. 22 ust. 1 </w:t>
      </w:r>
      <w:proofErr w:type="spellStart"/>
      <w:r>
        <w:rPr>
          <w:rFonts w:ascii="Tahoma" w:eastAsia="Times New Roman" w:hAnsi="Tahoma" w:cs="Tahoma"/>
          <w:b w:val="0"/>
          <w:bCs w:val="0"/>
          <w:color w:val="000000"/>
          <w:sz w:val="21"/>
          <w:szCs w:val="21"/>
        </w:rPr>
        <w:t>ww</w:t>
      </w:r>
      <w:proofErr w:type="spellEnd"/>
      <w:r>
        <w:rPr>
          <w:rFonts w:ascii="Tahoma" w:eastAsia="Times New Roman" w:hAnsi="Tahoma" w:cs="Tahoma"/>
          <w:b w:val="0"/>
          <w:bCs w:val="0"/>
          <w:color w:val="000000"/>
          <w:sz w:val="21"/>
          <w:szCs w:val="21"/>
        </w:rPr>
        <w:t xml:space="preserve"> ustawy, Wykonawca jest obowiązany wykazać Zamawiającemu, iż proponowany inny podwykonawca lub</w:t>
      </w:r>
      <w:r>
        <w:rPr>
          <w:rFonts w:ascii="Tahoma" w:eastAsia="Times New Roman" w:hAnsi="Tahoma" w:cs="Tahoma"/>
          <w:b w:val="0"/>
          <w:bCs w:val="0"/>
          <w:color w:val="000000"/>
          <w:sz w:val="21"/>
          <w:szCs w:val="21"/>
        </w:rPr>
        <w:br/>
        <w:t>Wykonawca samodzielnie spełnia je w stopniu nie mniejszym niż wymagany w trakcie postępowania</w:t>
      </w:r>
      <w:r>
        <w:rPr>
          <w:rFonts w:ascii="Tahoma" w:eastAsia="Times New Roman" w:hAnsi="Tahoma" w:cs="Tahoma"/>
          <w:b w:val="0"/>
          <w:bCs w:val="0"/>
          <w:color w:val="000000"/>
          <w:sz w:val="21"/>
          <w:szCs w:val="21"/>
        </w:rPr>
        <w:br/>
        <w:t>o udzielenie zamówienia.</w:t>
      </w:r>
    </w:p>
    <w:p w14:paraId="2E91852D" w14:textId="75BDA625" w:rsidR="00EA00C0" w:rsidRDefault="00EA00C0">
      <w:pPr>
        <w:pStyle w:val="Bezodstpw"/>
        <w:jc w:val="both"/>
        <w:rPr>
          <w:rFonts w:ascii="Tahoma" w:eastAsia="Times New Roman" w:hAnsi="Tahoma" w:cs="Tahoma"/>
          <w:b/>
          <w:bCs/>
          <w:color w:val="000000"/>
          <w:sz w:val="21"/>
          <w:szCs w:val="21"/>
        </w:rPr>
      </w:pPr>
    </w:p>
    <w:p w14:paraId="7EDCF8FF" w14:textId="2E2612F0" w:rsidR="00A346A3" w:rsidRPr="00A93320" w:rsidRDefault="00A346A3" w:rsidP="00A346A3">
      <w:pPr>
        <w:pStyle w:val="StylNagwek1Stosujkerningprzy12pt"/>
        <w:spacing w:after="0"/>
        <w:jc w:val="left"/>
        <w:rPr>
          <w:rFonts w:ascii="Tahoma" w:eastAsia="Times New Roman" w:hAnsi="Tahoma" w:cs="Tahoma"/>
          <w:kern w:val="2"/>
          <w:sz w:val="21"/>
          <w:szCs w:val="21"/>
        </w:rPr>
      </w:pPr>
      <w:r w:rsidRPr="00A93320">
        <w:rPr>
          <w:rFonts w:ascii="Tahoma" w:eastAsia="Times New Roman" w:hAnsi="Tahoma" w:cs="Tahoma"/>
          <w:sz w:val="21"/>
          <w:szCs w:val="21"/>
        </w:rPr>
        <w:t>XX</w:t>
      </w:r>
      <w:r>
        <w:rPr>
          <w:rFonts w:ascii="Tahoma" w:eastAsia="Times New Roman" w:hAnsi="Tahoma" w:cs="Tahoma"/>
          <w:sz w:val="21"/>
          <w:szCs w:val="21"/>
        </w:rPr>
        <w:t>I</w:t>
      </w:r>
      <w:r w:rsidRPr="00A93320">
        <w:rPr>
          <w:rFonts w:ascii="Tahoma" w:eastAsia="Times New Roman" w:hAnsi="Tahoma" w:cs="Tahoma"/>
          <w:sz w:val="21"/>
          <w:szCs w:val="21"/>
        </w:rPr>
        <w:t>. Informacja o przetwarzaniu danych osobowych</w:t>
      </w:r>
    </w:p>
    <w:p w14:paraId="7E495CD9" w14:textId="77777777" w:rsidR="00A346A3" w:rsidRPr="00A93320" w:rsidRDefault="00A346A3" w:rsidP="00A346A3">
      <w:pPr>
        <w:pStyle w:val="HTML-wstpniesformatowany"/>
        <w:jc w:val="both"/>
        <w:rPr>
          <w:rFonts w:ascii="Tahoma" w:hAnsi="Tahoma" w:cs="Tahoma"/>
          <w:sz w:val="21"/>
          <w:szCs w:val="21"/>
        </w:rPr>
      </w:pPr>
      <w:r w:rsidRPr="00A93320">
        <w:rPr>
          <w:rFonts w:ascii="Tahoma" w:hAnsi="Tahoma" w:cs="Tahoma"/>
          <w:sz w:val="21"/>
          <w:szCs w:val="21"/>
        </w:rPr>
        <w:t>Gmina Parzęczew z siedzibą przy ul. Południowej 1, 95-045 Parzęczew (dalej: „Zamawiający”) przetwarza dane zawarte w ofertach albo wnioskach o dopuszczenie do udziału w postępowaniu</w:t>
      </w:r>
      <w:r>
        <w:rPr>
          <w:rFonts w:ascii="Tahoma" w:hAnsi="Tahoma" w:cs="Tahoma"/>
          <w:sz w:val="21"/>
          <w:szCs w:val="21"/>
        </w:rPr>
        <w:br/>
      </w:r>
      <w:r w:rsidRPr="00A93320">
        <w:rPr>
          <w:rFonts w:ascii="Tahoma" w:hAnsi="Tahoma" w:cs="Tahoma"/>
          <w:sz w:val="21"/>
          <w:szCs w:val="21"/>
        </w:rPr>
        <w:t>o udzielenie zamówienia publicznego, znajdujące się w publicznie dostępnych rejestrach (Krajowy Rejestr Sądowy, Centralna Ewidencja i Informacja o Działalności Gospodarczej  RP, Krajowy Rejestr Karny) w celu prowadzenia postępowań w sprawie zamówienia publicznego na podstawie przepisów ustawy z dnia</w:t>
      </w:r>
      <w:r>
        <w:rPr>
          <w:rFonts w:ascii="Tahoma" w:hAnsi="Tahoma" w:cs="Tahoma"/>
          <w:sz w:val="21"/>
          <w:szCs w:val="21"/>
        </w:rPr>
        <w:t xml:space="preserve"> </w:t>
      </w:r>
      <w:r w:rsidRPr="00A93320">
        <w:rPr>
          <w:rFonts w:ascii="Tahoma" w:hAnsi="Tahoma" w:cs="Tahoma"/>
          <w:sz w:val="21"/>
          <w:szCs w:val="21"/>
        </w:rPr>
        <w:t xml:space="preserve">29 stycznia 2004 r. Prawo zamówień publicznych (Dz. U. z 2017 r. poz. 1579, z </w:t>
      </w:r>
      <w:proofErr w:type="spellStart"/>
      <w:r w:rsidRPr="00A93320">
        <w:rPr>
          <w:rFonts w:ascii="Tahoma" w:hAnsi="Tahoma" w:cs="Tahoma"/>
          <w:sz w:val="21"/>
          <w:szCs w:val="21"/>
        </w:rPr>
        <w:t>późn</w:t>
      </w:r>
      <w:proofErr w:type="spellEnd"/>
      <w:r w:rsidRPr="00A93320">
        <w:rPr>
          <w:rFonts w:ascii="Tahoma" w:hAnsi="Tahoma" w:cs="Tahoma"/>
          <w:sz w:val="21"/>
          <w:szCs w:val="21"/>
        </w:rPr>
        <w:t>. zm.). Wśród tych informacji mogą pojawić się dane, które na gruncie Rozporządzenia Parlamentu Europejskiego i Rady Unii Europejskiej 2016/679 z dnia 27 kwietnia 2016 r. w sprawie ochrony osób fizycznych w związku</w:t>
      </w:r>
      <w:r>
        <w:rPr>
          <w:rFonts w:ascii="Tahoma" w:hAnsi="Tahoma" w:cs="Tahoma"/>
          <w:sz w:val="21"/>
          <w:szCs w:val="21"/>
        </w:rPr>
        <w:t xml:space="preserve"> </w:t>
      </w:r>
      <w:r w:rsidRPr="00A93320">
        <w:rPr>
          <w:rFonts w:ascii="Tahoma" w:hAnsi="Tahoma" w:cs="Tahoma"/>
          <w:sz w:val="21"/>
          <w:szCs w:val="21"/>
        </w:rPr>
        <w:t>z przetwarzaniem danych osobowych i sprawie swobodnego przepływu takich danych oraz uchylenia dyrektywy 95/46/WE (dalej: „Ogólne Rozporządzenie” lub „RODO”), mają charakter danych osobowych.</w:t>
      </w:r>
    </w:p>
    <w:p w14:paraId="5F7BE7BE" w14:textId="77777777" w:rsidR="00A346A3" w:rsidRPr="00A93320" w:rsidRDefault="00A346A3" w:rsidP="00A346A3">
      <w:pPr>
        <w:pStyle w:val="HTML-wstpniesformatowany"/>
        <w:jc w:val="both"/>
        <w:rPr>
          <w:rFonts w:ascii="Tahoma" w:hAnsi="Tahoma" w:cs="Tahoma"/>
          <w:sz w:val="21"/>
          <w:szCs w:val="21"/>
        </w:rPr>
      </w:pPr>
      <w:r w:rsidRPr="00A93320">
        <w:rPr>
          <w:rFonts w:ascii="Tahoma" w:hAnsi="Tahoma" w:cs="Tahoma"/>
          <w:sz w:val="21"/>
          <w:szCs w:val="21"/>
        </w:rPr>
        <w:t>W świetle powyższego zamawiający informuję, że:</w:t>
      </w:r>
    </w:p>
    <w:p w14:paraId="2F76480E" w14:textId="77777777" w:rsidR="00A346A3" w:rsidRPr="00A93320" w:rsidRDefault="00A346A3" w:rsidP="00A346A3">
      <w:pPr>
        <w:pStyle w:val="HTML-wstpniesformatowany"/>
        <w:jc w:val="both"/>
        <w:rPr>
          <w:rFonts w:ascii="Tahoma" w:hAnsi="Tahoma" w:cs="Tahoma"/>
          <w:sz w:val="21"/>
          <w:szCs w:val="21"/>
        </w:rPr>
      </w:pPr>
      <w:r w:rsidRPr="00A93320">
        <w:rPr>
          <w:rFonts w:ascii="Tahoma" w:hAnsi="Tahoma" w:cs="Tahoma"/>
          <w:sz w:val="21"/>
          <w:szCs w:val="21"/>
        </w:rPr>
        <w:t>1. Administratorem danych osobowych (dalej: „Administrator”) jest Wójt Gminy Parzęczew z siedzibą przy ul. Południowej 1, 95-045 Parzęczew tel. 42 / 718-60-95, e-mail: sekretariat_ug@parzeczew.pl</w:t>
      </w:r>
    </w:p>
    <w:p w14:paraId="67B7075E" w14:textId="77777777" w:rsidR="00A346A3" w:rsidRPr="00A93320" w:rsidRDefault="00A346A3" w:rsidP="00A346A3">
      <w:pPr>
        <w:pStyle w:val="HTML-wstpniesformatowany"/>
        <w:jc w:val="both"/>
        <w:rPr>
          <w:rFonts w:ascii="Tahoma" w:hAnsi="Tahoma" w:cs="Tahoma"/>
          <w:sz w:val="21"/>
          <w:szCs w:val="21"/>
        </w:rPr>
      </w:pPr>
      <w:r w:rsidRPr="00A93320">
        <w:rPr>
          <w:rFonts w:ascii="Tahoma" w:hAnsi="Tahoma" w:cs="Tahoma"/>
          <w:sz w:val="21"/>
          <w:szCs w:val="21"/>
        </w:rPr>
        <w:t>2. W sprawach związanych z Państwa danymi proszę kontaktować się z Inspektorem Ochrony Danych Panem Krzysztofem Kaweckim, kontakt pisemny za pomocą poczty tradycyjnej na adres: Urząd Gminy</w:t>
      </w:r>
      <w:r w:rsidRPr="00A93320">
        <w:rPr>
          <w:rFonts w:ascii="Tahoma" w:hAnsi="Tahoma" w:cs="Tahoma"/>
          <w:sz w:val="21"/>
          <w:szCs w:val="21"/>
        </w:rPr>
        <w:br/>
        <w:t xml:space="preserve">w Parzęczewie, ul. Południowa 1, 95-045 Parzęczew; e-mail: </w:t>
      </w:r>
      <w:hyperlink r:id="rId19" w:history="1">
        <w:r w:rsidRPr="00A93320">
          <w:rPr>
            <w:rStyle w:val="Hipercze"/>
            <w:rFonts w:ascii="Tahoma" w:hAnsi="Tahoma" w:cs="Tahoma"/>
            <w:sz w:val="21"/>
            <w:szCs w:val="21"/>
          </w:rPr>
          <w:t>iod@parzeczew.pl</w:t>
        </w:r>
      </w:hyperlink>
      <w:r w:rsidRPr="00A93320">
        <w:rPr>
          <w:rFonts w:ascii="Tahoma" w:hAnsi="Tahoma" w:cs="Tahoma"/>
          <w:sz w:val="21"/>
          <w:szCs w:val="21"/>
        </w:rPr>
        <w:t xml:space="preserve">, tel. 503-140-413. </w:t>
      </w:r>
    </w:p>
    <w:p w14:paraId="73A28985" w14:textId="77777777" w:rsidR="00A346A3" w:rsidRPr="00A93320" w:rsidRDefault="00A346A3" w:rsidP="00A346A3">
      <w:pPr>
        <w:suppressAutoHyphens w:val="0"/>
        <w:jc w:val="both"/>
        <w:rPr>
          <w:rFonts w:ascii="Tahoma" w:hAnsi="Tahoma" w:cs="Tahoma"/>
          <w:color w:val="00B0F0"/>
          <w:sz w:val="21"/>
          <w:szCs w:val="21"/>
          <w:lang w:eastAsia="pl-PL"/>
        </w:rPr>
      </w:pPr>
      <w:r w:rsidRPr="00A93320">
        <w:rPr>
          <w:rFonts w:ascii="Tahoma" w:hAnsi="Tahoma" w:cs="Tahoma"/>
          <w:sz w:val="21"/>
          <w:szCs w:val="21"/>
        </w:rPr>
        <w:t xml:space="preserve">3. </w:t>
      </w:r>
      <w:r w:rsidRPr="00A93320">
        <w:rPr>
          <w:rFonts w:ascii="Tahoma" w:hAnsi="Tahoma" w:cs="Tahoma"/>
          <w:sz w:val="21"/>
          <w:szCs w:val="21"/>
          <w:lang w:eastAsia="pl-PL"/>
        </w:rPr>
        <w:t>Państwa dane osobowe przetwarzane będą na podstawie art. 6 ust. 1 lit. c</w:t>
      </w:r>
      <w:r w:rsidRPr="00A93320">
        <w:rPr>
          <w:rFonts w:ascii="Tahoma" w:hAnsi="Tahoma" w:cs="Tahoma"/>
          <w:i/>
          <w:sz w:val="21"/>
          <w:szCs w:val="21"/>
          <w:lang w:eastAsia="pl-PL"/>
        </w:rPr>
        <w:t xml:space="preserve"> </w:t>
      </w:r>
      <w:r w:rsidRPr="00A93320">
        <w:rPr>
          <w:rFonts w:ascii="Tahoma" w:hAnsi="Tahoma" w:cs="Tahoma"/>
          <w:sz w:val="21"/>
          <w:szCs w:val="21"/>
          <w:lang w:eastAsia="pl-PL"/>
        </w:rPr>
        <w:t xml:space="preserve">RODO w celu </w:t>
      </w:r>
      <w:r w:rsidRPr="00A93320">
        <w:rPr>
          <w:rFonts w:ascii="Tahoma" w:hAnsi="Tahoma" w:cs="Tahoma"/>
          <w:sz w:val="21"/>
          <w:szCs w:val="21"/>
        </w:rPr>
        <w:t>związanym</w:t>
      </w:r>
      <w:r w:rsidRPr="00A93320">
        <w:rPr>
          <w:rFonts w:ascii="Tahoma" w:hAnsi="Tahoma" w:cs="Tahoma"/>
          <w:sz w:val="21"/>
          <w:szCs w:val="21"/>
        </w:rPr>
        <w:br/>
      </w:r>
      <w:r w:rsidRPr="00A93320">
        <w:rPr>
          <w:rFonts w:ascii="Tahoma" w:hAnsi="Tahoma" w:cs="Tahoma"/>
          <w:sz w:val="21"/>
          <w:szCs w:val="21"/>
        </w:rPr>
        <w:lastRenderedPageBreak/>
        <w:t>z przeprowadzeniem postepowania o udzielenie zamówienia publicznego,</w:t>
      </w:r>
    </w:p>
    <w:p w14:paraId="3D82B47E" w14:textId="77777777" w:rsidR="00A346A3" w:rsidRPr="00A93320" w:rsidRDefault="00A346A3" w:rsidP="00A346A3">
      <w:pPr>
        <w:pStyle w:val="Akapitzlist"/>
        <w:widowControl/>
        <w:numPr>
          <w:ilvl w:val="0"/>
          <w:numId w:val="7"/>
        </w:numPr>
        <w:suppressAutoHyphens w:val="0"/>
        <w:ind w:left="426" w:hanging="426"/>
        <w:contextualSpacing/>
        <w:jc w:val="both"/>
        <w:rPr>
          <w:rFonts w:ascii="Tahoma" w:eastAsia="Times New Roman" w:hAnsi="Tahoma" w:cs="Tahoma"/>
          <w:color w:val="00B0F0"/>
          <w:sz w:val="21"/>
          <w:szCs w:val="21"/>
          <w:lang w:eastAsia="pl-PL"/>
        </w:rPr>
      </w:pPr>
      <w:r w:rsidRPr="00A93320">
        <w:rPr>
          <w:rFonts w:ascii="Tahoma" w:eastAsia="Times New Roman" w:hAnsi="Tahoma" w:cs="Tahoma"/>
          <w:sz w:val="21"/>
          <w:szCs w:val="21"/>
          <w:lang w:eastAsia="pl-PL"/>
        </w:rPr>
        <w:t>odbiorcami Państwa danych osobowych będą osoby lub podmioty, którym udostępniona zostanie dokumentacja postępowania w oparciu o art. 8 oraz art. 96 ust. 3 ustawy z dnia</w:t>
      </w:r>
      <w:r w:rsidRPr="00A93320">
        <w:rPr>
          <w:rFonts w:ascii="Tahoma" w:eastAsia="Times New Roman" w:hAnsi="Tahoma" w:cs="Tahoma"/>
          <w:sz w:val="21"/>
          <w:szCs w:val="21"/>
          <w:lang w:eastAsia="pl-PL"/>
        </w:rPr>
        <w:br/>
        <w:t xml:space="preserve">29 stycznia 2004 r. – Prawo zamówień publicznych (Dz. U. z 2017 r. poz. 1579 i 2018), dalej „ustawa </w:t>
      </w:r>
      <w:proofErr w:type="spellStart"/>
      <w:r w:rsidRPr="00A93320">
        <w:rPr>
          <w:rFonts w:ascii="Tahoma" w:eastAsia="Times New Roman" w:hAnsi="Tahoma" w:cs="Tahoma"/>
          <w:sz w:val="21"/>
          <w:szCs w:val="21"/>
          <w:lang w:eastAsia="pl-PL"/>
        </w:rPr>
        <w:t>Pzp</w:t>
      </w:r>
      <w:proofErr w:type="spellEnd"/>
      <w:r w:rsidRPr="00A93320">
        <w:rPr>
          <w:rFonts w:ascii="Tahoma" w:eastAsia="Times New Roman" w:hAnsi="Tahoma" w:cs="Tahoma"/>
          <w:sz w:val="21"/>
          <w:szCs w:val="21"/>
          <w:lang w:eastAsia="pl-PL"/>
        </w:rPr>
        <w:t xml:space="preserve">”;  </w:t>
      </w:r>
    </w:p>
    <w:p w14:paraId="5A53254E" w14:textId="77777777" w:rsidR="00A346A3" w:rsidRPr="00A93320" w:rsidRDefault="00A346A3" w:rsidP="00A346A3">
      <w:pPr>
        <w:pStyle w:val="Akapitzlist"/>
        <w:widowControl/>
        <w:numPr>
          <w:ilvl w:val="0"/>
          <w:numId w:val="7"/>
        </w:numPr>
        <w:suppressAutoHyphens w:val="0"/>
        <w:ind w:left="426" w:hanging="426"/>
        <w:contextualSpacing/>
        <w:jc w:val="both"/>
        <w:rPr>
          <w:rFonts w:ascii="Tahoma" w:eastAsia="Times New Roman" w:hAnsi="Tahoma" w:cs="Tahoma"/>
          <w:color w:val="000000"/>
          <w:sz w:val="21"/>
          <w:szCs w:val="21"/>
          <w:lang w:eastAsia="pl-PL"/>
        </w:rPr>
      </w:pPr>
      <w:r w:rsidRPr="00A93320">
        <w:rPr>
          <w:rFonts w:ascii="Tahoma" w:eastAsia="Times New Roman" w:hAnsi="Tahoma" w:cs="Tahoma"/>
          <w:color w:val="000000"/>
          <w:sz w:val="21"/>
          <w:szCs w:val="21"/>
          <w:lang w:eastAsia="pl-PL"/>
        </w:rPr>
        <w:t>Państwa dane osobowe nie będą przekazywane do państwa trzeciego lub organizacji międzynarodowej;</w:t>
      </w:r>
    </w:p>
    <w:p w14:paraId="42CB11E1" w14:textId="77777777" w:rsidR="00A346A3" w:rsidRPr="00A93320" w:rsidRDefault="00A346A3" w:rsidP="00A346A3">
      <w:pPr>
        <w:pStyle w:val="Akapitzlist"/>
        <w:widowControl/>
        <w:numPr>
          <w:ilvl w:val="0"/>
          <w:numId w:val="7"/>
        </w:numPr>
        <w:suppressAutoHyphens w:val="0"/>
        <w:ind w:left="426" w:hanging="426"/>
        <w:contextualSpacing/>
        <w:jc w:val="both"/>
        <w:rPr>
          <w:rFonts w:ascii="Tahoma" w:eastAsia="Times New Roman" w:hAnsi="Tahoma" w:cs="Tahoma"/>
          <w:color w:val="00B0F0"/>
          <w:sz w:val="21"/>
          <w:szCs w:val="21"/>
          <w:lang w:eastAsia="pl-PL"/>
        </w:rPr>
      </w:pPr>
      <w:r w:rsidRPr="00A93320">
        <w:rPr>
          <w:rFonts w:ascii="Tahoma" w:eastAsia="Times New Roman" w:hAnsi="Tahoma" w:cs="Tahoma"/>
          <w:sz w:val="21"/>
          <w:szCs w:val="21"/>
          <w:lang w:eastAsia="pl-PL"/>
        </w:rPr>
        <w:t xml:space="preserve">Państwa dane osobowe będą przechowywane, zgodnie z art. 97 ust. 1 ustawy </w:t>
      </w:r>
      <w:proofErr w:type="spellStart"/>
      <w:r w:rsidRPr="00A93320">
        <w:rPr>
          <w:rFonts w:ascii="Tahoma" w:eastAsia="Times New Roman" w:hAnsi="Tahoma" w:cs="Tahoma"/>
          <w:sz w:val="21"/>
          <w:szCs w:val="21"/>
          <w:lang w:eastAsia="pl-PL"/>
        </w:rPr>
        <w:t>Pzp</w:t>
      </w:r>
      <w:proofErr w:type="spellEnd"/>
      <w:r w:rsidRPr="00A93320">
        <w:rPr>
          <w:rFonts w:ascii="Tahoma" w:eastAsia="Times New Roman" w:hAnsi="Tahoma" w:cs="Tahoma"/>
          <w:sz w:val="21"/>
          <w:szCs w:val="21"/>
          <w:lang w:eastAsia="pl-PL"/>
        </w:rPr>
        <w:t>, przez okres 4 lat</w:t>
      </w:r>
      <w:r>
        <w:rPr>
          <w:rFonts w:ascii="Tahoma" w:eastAsia="Times New Roman" w:hAnsi="Tahoma" w:cs="Tahoma"/>
          <w:sz w:val="21"/>
          <w:szCs w:val="21"/>
          <w:lang w:eastAsia="pl-PL"/>
        </w:rPr>
        <w:t xml:space="preserve"> </w:t>
      </w:r>
      <w:r w:rsidRPr="00A93320">
        <w:rPr>
          <w:rFonts w:ascii="Tahoma" w:eastAsia="Times New Roman" w:hAnsi="Tahoma" w:cs="Tahoma"/>
          <w:sz w:val="21"/>
          <w:szCs w:val="21"/>
          <w:lang w:eastAsia="pl-PL"/>
        </w:rPr>
        <w:t>od dnia zakończenia postępowania o udzielenie zamówienia, a jeżeli czas trwania umowy przekracza 4 lata, okres przechowywania obejmuje cały czas trwania umowy;</w:t>
      </w:r>
    </w:p>
    <w:p w14:paraId="0379B7D6" w14:textId="77777777" w:rsidR="00A346A3" w:rsidRPr="00A93320" w:rsidRDefault="00A346A3" w:rsidP="00A346A3">
      <w:pPr>
        <w:pStyle w:val="Akapitzlist"/>
        <w:widowControl/>
        <w:numPr>
          <w:ilvl w:val="0"/>
          <w:numId w:val="7"/>
        </w:numPr>
        <w:suppressAutoHyphens w:val="0"/>
        <w:ind w:left="426" w:hanging="426"/>
        <w:contextualSpacing/>
        <w:jc w:val="both"/>
        <w:rPr>
          <w:rFonts w:ascii="Tahoma" w:eastAsia="Times New Roman" w:hAnsi="Tahoma" w:cs="Tahoma"/>
          <w:b/>
          <w:i/>
          <w:sz w:val="21"/>
          <w:szCs w:val="21"/>
          <w:lang w:eastAsia="pl-PL"/>
        </w:rPr>
      </w:pPr>
      <w:r w:rsidRPr="00A93320">
        <w:rPr>
          <w:rFonts w:ascii="Tahoma" w:eastAsia="Times New Roman" w:hAnsi="Tahoma" w:cs="Tahoma"/>
          <w:sz w:val="21"/>
          <w:szCs w:val="21"/>
          <w:lang w:eastAsia="pl-PL"/>
        </w:rPr>
        <w:t xml:space="preserve">obowiązek podania przez Państwa danych osobowych bezpośrednio Państwa dotyczących jest wymogiem ustawowym określonym w przepisach ustawy </w:t>
      </w:r>
      <w:proofErr w:type="spellStart"/>
      <w:r w:rsidRPr="00A93320">
        <w:rPr>
          <w:rFonts w:ascii="Tahoma" w:eastAsia="Times New Roman" w:hAnsi="Tahoma" w:cs="Tahoma"/>
          <w:sz w:val="21"/>
          <w:szCs w:val="21"/>
          <w:lang w:eastAsia="pl-PL"/>
        </w:rPr>
        <w:t>Pzp</w:t>
      </w:r>
      <w:proofErr w:type="spellEnd"/>
      <w:r w:rsidRPr="00A93320">
        <w:rPr>
          <w:rFonts w:ascii="Tahoma" w:eastAsia="Times New Roman" w:hAnsi="Tahoma" w:cs="Tahoma"/>
          <w:sz w:val="21"/>
          <w:szCs w:val="21"/>
          <w:lang w:eastAsia="pl-PL"/>
        </w:rPr>
        <w:t>, związanym z udziałem</w:t>
      </w:r>
      <w:r w:rsidRPr="00A93320">
        <w:rPr>
          <w:rFonts w:ascii="Tahoma" w:eastAsia="Times New Roman" w:hAnsi="Tahoma" w:cs="Tahoma"/>
          <w:sz w:val="21"/>
          <w:szCs w:val="21"/>
          <w:lang w:eastAsia="pl-PL"/>
        </w:rPr>
        <w:br/>
        <w:t xml:space="preserve">w postępowaniu o udzielenie zamówienia publicznego; konsekwencje niepodania określonych danych wynikają z ustawy </w:t>
      </w:r>
      <w:proofErr w:type="spellStart"/>
      <w:r w:rsidRPr="00A93320">
        <w:rPr>
          <w:rFonts w:ascii="Tahoma" w:eastAsia="Times New Roman" w:hAnsi="Tahoma" w:cs="Tahoma"/>
          <w:sz w:val="21"/>
          <w:szCs w:val="21"/>
          <w:lang w:eastAsia="pl-PL"/>
        </w:rPr>
        <w:t>Pzp</w:t>
      </w:r>
      <w:proofErr w:type="spellEnd"/>
      <w:r w:rsidRPr="00A93320">
        <w:rPr>
          <w:rFonts w:ascii="Tahoma" w:eastAsia="Times New Roman" w:hAnsi="Tahoma" w:cs="Tahoma"/>
          <w:sz w:val="21"/>
          <w:szCs w:val="21"/>
          <w:lang w:eastAsia="pl-PL"/>
        </w:rPr>
        <w:t xml:space="preserve">;  </w:t>
      </w:r>
    </w:p>
    <w:p w14:paraId="6F8E5113" w14:textId="77777777" w:rsidR="00A346A3" w:rsidRPr="00A93320" w:rsidRDefault="00A346A3" w:rsidP="00A346A3">
      <w:pPr>
        <w:pStyle w:val="Akapitzlist"/>
        <w:widowControl/>
        <w:numPr>
          <w:ilvl w:val="0"/>
          <w:numId w:val="7"/>
        </w:numPr>
        <w:suppressAutoHyphens w:val="0"/>
        <w:ind w:left="426" w:hanging="426"/>
        <w:contextualSpacing/>
        <w:jc w:val="both"/>
        <w:rPr>
          <w:rFonts w:ascii="Tahoma" w:hAnsi="Tahoma" w:cs="Tahoma"/>
          <w:sz w:val="21"/>
          <w:szCs w:val="21"/>
        </w:rPr>
      </w:pPr>
      <w:r w:rsidRPr="00A93320">
        <w:rPr>
          <w:rFonts w:ascii="Tahoma" w:eastAsia="Times New Roman" w:hAnsi="Tahoma" w:cs="Tahoma"/>
          <w:sz w:val="21"/>
          <w:szCs w:val="21"/>
          <w:lang w:eastAsia="pl-PL"/>
        </w:rPr>
        <w:t>w odniesieniu do Państwa danych osobowych decyzje nie będą podejmowane w sposób zautomatyzowany, stosowanie do art. 22 RODO;</w:t>
      </w:r>
    </w:p>
    <w:p w14:paraId="41C938EB" w14:textId="77777777" w:rsidR="00A346A3" w:rsidRPr="00A93320" w:rsidRDefault="00A346A3" w:rsidP="00A346A3">
      <w:pPr>
        <w:pStyle w:val="Akapitzlist"/>
        <w:widowControl/>
        <w:numPr>
          <w:ilvl w:val="0"/>
          <w:numId w:val="7"/>
        </w:numPr>
        <w:suppressAutoHyphens w:val="0"/>
        <w:ind w:left="426" w:hanging="426"/>
        <w:contextualSpacing/>
        <w:jc w:val="both"/>
        <w:rPr>
          <w:rFonts w:ascii="Tahoma" w:hAnsi="Tahoma" w:cs="Tahoma"/>
          <w:sz w:val="21"/>
          <w:szCs w:val="21"/>
        </w:rPr>
      </w:pPr>
      <w:r w:rsidRPr="00A93320">
        <w:rPr>
          <w:rFonts w:ascii="Tahoma" w:eastAsia="Times New Roman" w:hAnsi="Tahoma" w:cs="Tahoma"/>
          <w:sz w:val="21"/>
          <w:szCs w:val="21"/>
          <w:lang w:eastAsia="pl-PL"/>
        </w:rPr>
        <w:t>w związku z przetwarzaniem danych osobowych przysługują Państwa następujące prawa:</w:t>
      </w:r>
    </w:p>
    <w:p w14:paraId="5F996251" w14:textId="77777777" w:rsidR="00A346A3" w:rsidRPr="00A93320" w:rsidRDefault="00A346A3" w:rsidP="00A346A3">
      <w:pPr>
        <w:pStyle w:val="Akapitzlist"/>
        <w:widowControl/>
        <w:numPr>
          <w:ilvl w:val="0"/>
          <w:numId w:val="8"/>
        </w:numPr>
        <w:suppressAutoHyphens w:val="0"/>
        <w:ind w:left="709" w:hanging="283"/>
        <w:contextualSpacing/>
        <w:jc w:val="both"/>
        <w:rPr>
          <w:rFonts w:ascii="Tahoma" w:eastAsia="Times New Roman" w:hAnsi="Tahoma" w:cs="Tahoma"/>
          <w:b/>
          <w:i/>
          <w:sz w:val="21"/>
          <w:szCs w:val="21"/>
          <w:lang w:eastAsia="pl-PL"/>
        </w:rPr>
      </w:pPr>
      <w:r w:rsidRPr="00A93320">
        <w:rPr>
          <w:rFonts w:ascii="Tahoma" w:eastAsia="Times New Roman" w:hAnsi="Tahoma" w:cs="Tahoma"/>
          <w:sz w:val="21"/>
          <w:szCs w:val="21"/>
          <w:lang w:eastAsia="pl-PL"/>
        </w:rPr>
        <w:t>prawo do sprostowania danych – czyli poprawienia danych osobowych gdy są one błędne, uległy zmianie lub zdezaktualizowały się.</w:t>
      </w:r>
    </w:p>
    <w:p w14:paraId="1A5D9A31" w14:textId="77777777" w:rsidR="00A346A3" w:rsidRPr="00A93320" w:rsidRDefault="00A346A3" w:rsidP="00A346A3">
      <w:pPr>
        <w:pStyle w:val="Akapitzlist"/>
        <w:widowControl/>
        <w:numPr>
          <w:ilvl w:val="0"/>
          <w:numId w:val="8"/>
        </w:numPr>
        <w:suppressAutoHyphens w:val="0"/>
        <w:ind w:left="709" w:hanging="283"/>
        <w:contextualSpacing/>
        <w:jc w:val="both"/>
        <w:rPr>
          <w:rFonts w:ascii="Tahoma" w:eastAsia="Times New Roman" w:hAnsi="Tahoma" w:cs="Tahoma"/>
          <w:b/>
          <w:i/>
          <w:sz w:val="21"/>
          <w:szCs w:val="21"/>
          <w:lang w:eastAsia="pl-PL"/>
        </w:rPr>
      </w:pPr>
      <w:r w:rsidRPr="00A93320">
        <w:rPr>
          <w:rFonts w:ascii="Tahoma" w:eastAsia="Times New Roman" w:hAnsi="Tahoma" w:cs="Tahoma"/>
          <w:sz w:val="21"/>
          <w:szCs w:val="21"/>
          <w:lang w:eastAsia="pl-PL"/>
        </w:rPr>
        <w:t>prawo do częściowego lub całkowitego usunięcia danych („prawo do bycia zapomnianym”) – czyli usunięcia danych, które przetwarzane są bez uzasadnionych podstaw prawnych.</w:t>
      </w:r>
    </w:p>
    <w:p w14:paraId="13F0F856" w14:textId="77777777" w:rsidR="00A346A3" w:rsidRPr="00A93320" w:rsidRDefault="00A346A3" w:rsidP="00A346A3">
      <w:pPr>
        <w:pStyle w:val="Akapitzlist"/>
        <w:widowControl/>
        <w:numPr>
          <w:ilvl w:val="0"/>
          <w:numId w:val="8"/>
        </w:numPr>
        <w:suppressAutoHyphens w:val="0"/>
        <w:ind w:left="709" w:hanging="283"/>
        <w:contextualSpacing/>
        <w:jc w:val="both"/>
        <w:rPr>
          <w:rFonts w:ascii="Tahoma" w:eastAsia="Times New Roman" w:hAnsi="Tahoma" w:cs="Tahoma"/>
          <w:b/>
          <w:i/>
          <w:sz w:val="21"/>
          <w:szCs w:val="21"/>
          <w:lang w:eastAsia="pl-PL"/>
        </w:rPr>
      </w:pPr>
      <w:r w:rsidRPr="00A93320">
        <w:rPr>
          <w:rFonts w:ascii="Tahoma" w:eastAsia="Times New Roman" w:hAnsi="Tahoma" w:cs="Tahoma"/>
          <w:sz w:val="21"/>
          <w:szCs w:val="21"/>
          <w:lang w:eastAsia="pl-PL"/>
        </w:rPr>
        <w:t>prawo do ograniczenia przetwarzania danych – czyli ograniczenia danych wyłącznie do ich przetwarzania.</w:t>
      </w:r>
    </w:p>
    <w:p w14:paraId="1E73A701" w14:textId="77777777" w:rsidR="00A346A3" w:rsidRPr="00A93320" w:rsidRDefault="00A346A3" w:rsidP="00A346A3">
      <w:pPr>
        <w:pStyle w:val="Akapitzlist"/>
        <w:widowControl/>
        <w:numPr>
          <w:ilvl w:val="0"/>
          <w:numId w:val="8"/>
        </w:numPr>
        <w:suppressAutoHyphens w:val="0"/>
        <w:ind w:left="709" w:hanging="283"/>
        <w:contextualSpacing/>
        <w:jc w:val="both"/>
        <w:rPr>
          <w:rFonts w:ascii="Tahoma" w:eastAsia="Times New Roman" w:hAnsi="Tahoma" w:cs="Tahoma"/>
          <w:b/>
          <w:i/>
          <w:sz w:val="21"/>
          <w:szCs w:val="21"/>
          <w:lang w:eastAsia="pl-PL"/>
        </w:rPr>
      </w:pPr>
      <w:r w:rsidRPr="00A93320">
        <w:rPr>
          <w:rFonts w:ascii="Tahoma" w:eastAsia="Times New Roman" w:hAnsi="Tahoma" w:cs="Tahoma"/>
          <w:sz w:val="21"/>
          <w:szCs w:val="21"/>
          <w:lang w:eastAsia="pl-PL"/>
        </w:rPr>
        <w:t>prawo dostępu do danych – czyli uzyskania informacji o celu i sposobie przetwarzania Pani/Pana danych osobowych oraz kopii danych.</w:t>
      </w:r>
    </w:p>
    <w:p w14:paraId="55DA87D6" w14:textId="77777777" w:rsidR="00A346A3" w:rsidRPr="00A93320" w:rsidRDefault="00A346A3" w:rsidP="00A346A3">
      <w:pPr>
        <w:pStyle w:val="Akapitzlist"/>
        <w:widowControl/>
        <w:numPr>
          <w:ilvl w:val="0"/>
          <w:numId w:val="8"/>
        </w:numPr>
        <w:suppressAutoHyphens w:val="0"/>
        <w:ind w:left="709" w:hanging="283"/>
        <w:contextualSpacing/>
        <w:jc w:val="both"/>
        <w:rPr>
          <w:rFonts w:ascii="Tahoma" w:eastAsia="Times New Roman" w:hAnsi="Tahoma" w:cs="Tahoma"/>
          <w:b/>
          <w:i/>
          <w:sz w:val="21"/>
          <w:szCs w:val="21"/>
          <w:lang w:eastAsia="pl-PL"/>
        </w:rPr>
      </w:pPr>
      <w:r w:rsidRPr="00A93320">
        <w:rPr>
          <w:rFonts w:ascii="Tahoma" w:eastAsia="Times New Roman" w:hAnsi="Tahoma" w:cs="Tahoma"/>
          <w:sz w:val="21"/>
          <w:szCs w:val="21"/>
          <w:lang w:eastAsia="pl-PL"/>
        </w:rPr>
        <w:t>prawo do przenoszenia danych – czyli uzyskania swoich danych osobowych, które nam przekazaliście lub wskazania innego administratora, któremu powinniśmy je przekazać,</w:t>
      </w:r>
      <w:r w:rsidRPr="00A93320">
        <w:rPr>
          <w:rFonts w:ascii="Tahoma" w:eastAsia="Times New Roman" w:hAnsi="Tahoma" w:cs="Tahoma"/>
          <w:sz w:val="21"/>
          <w:szCs w:val="21"/>
          <w:lang w:eastAsia="pl-PL"/>
        </w:rPr>
        <w:br/>
        <w:t>o ile będzie to technicznie możliwe.</w:t>
      </w:r>
    </w:p>
    <w:p w14:paraId="3B99F89B" w14:textId="5051FDCA" w:rsidR="00A346A3" w:rsidRPr="00A93320" w:rsidRDefault="00A346A3" w:rsidP="00A346A3">
      <w:pPr>
        <w:jc w:val="both"/>
        <w:rPr>
          <w:rFonts w:ascii="Tahoma" w:eastAsia="Times New Roman" w:hAnsi="Tahoma" w:cs="Tahoma"/>
          <w:sz w:val="21"/>
          <w:szCs w:val="21"/>
          <w:lang w:eastAsia="pl-PL"/>
        </w:rPr>
      </w:pPr>
      <w:r w:rsidRPr="00A93320">
        <w:rPr>
          <w:rFonts w:ascii="Tahoma" w:hAnsi="Tahoma" w:cs="Tahoma"/>
          <w:sz w:val="21"/>
          <w:szCs w:val="21"/>
          <w:lang w:eastAsia="pl-PL"/>
        </w:rPr>
        <w:t xml:space="preserve">Zakres tych praw oraz </w:t>
      </w:r>
      <w:r w:rsidR="005D00C1" w:rsidRPr="00A93320">
        <w:rPr>
          <w:rFonts w:ascii="Tahoma" w:hAnsi="Tahoma" w:cs="Tahoma"/>
          <w:sz w:val="21"/>
          <w:szCs w:val="21"/>
          <w:lang w:eastAsia="pl-PL"/>
        </w:rPr>
        <w:t>sytuacj</w:t>
      </w:r>
      <w:r w:rsidR="005D00C1">
        <w:rPr>
          <w:rFonts w:ascii="Tahoma" w:hAnsi="Tahoma" w:cs="Tahoma"/>
          <w:sz w:val="21"/>
          <w:szCs w:val="21"/>
          <w:lang w:eastAsia="pl-PL"/>
        </w:rPr>
        <w:t>e</w:t>
      </w:r>
      <w:r w:rsidR="005D00C1" w:rsidRPr="00A93320">
        <w:rPr>
          <w:rFonts w:ascii="Tahoma" w:hAnsi="Tahoma" w:cs="Tahoma"/>
          <w:sz w:val="21"/>
          <w:szCs w:val="21"/>
          <w:lang w:eastAsia="pl-PL"/>
        </w:rPr>
        <w:t xml:space="preserve"> </w:t>
      </w:r>
      <w:r w:rsidRPr="00A93320">
        <w:rPr>
          <w:rFonts w:ascii="Tahoma" w:hAnsi="Tahoma" w:cs="Tahoma"/>
          <w:sz w:val="21"/>
          <w:szCs w:val="21"/>
          <w:lang w:eastAsia="pl-PL"/>
        </w:rPr>
        <w:t>kiedy można z nich korzystać, uzależnione są od przepisów prawa.</w:t>
      </w:r>
    </w:p>
    <w:p w14:paraId="1CE32050" w14:textId="748206A5" w:rsidR="00A346A3" w:rsidRPr="00A93320" w:rsidRDefault="00A346A3" w:rsidP="00A346A3">
      <w:pPr>
        <w:jc w:val="both"/>
        <w:rPr>
          <w:rFonts w:ascii="Tahoma" w:hAnsi="Tahoma" w:cs="Tahoma"/>
          <w:sz w:val="21"/>
          <w:szCs w:val="21"/>
          <w:lang w:eastAsia="pl-PL"/>
        </w:rPr>
      </w:pPr>
      <w:r w:rsidRPr="00A93320">
        <w:rPr>
          <w:rFonts w:ascii="Tahoma" w:hAnsi="Tahoma" w:cs="Tahoma"/>
          <w:sz w:val="21"/>
          <w:szCs w:val="21"/>
          <w:lang w:eastAsia="pl-PL"/>
        </w:rPr>
        <w:t xml:space="preserve">Prawo do sprzeciwu –  </w:t>
      </w:r>
      <w:r w:rsidR="005D00C1" w:rsidRPr="00A93320">
        <w:rPr>
          <w:rFonts w:ascii="Tahoma" w:hAnsi="Tahoma" w:cs="Tahoma"/>
          <w:sz w:val="21"/>
          <w:szCs w:val="21"/>
          <w:lang w:eastAsia="pl-PL"/>
        </w:rPr>
        <w:t>mog</w:t>
      </w:r>
      <w:r w:rsidR="005D00C1">
        <w:rPr>
          <w:rFonts w:ascii="Tahoma" w:hAnsi="Tahoma" w:cs="Tahoma"/>
          <w:sz w:val="21"/>
          <w:szCs w:val="21"/>
          <w:lang w:eastAsia="pl-PL"/>
        </w:rPr>
        <w:t>ą</w:t>
      </w:r>
      <w:r w:rsidR="005D00C1" w:rsidRPr="00A93320">
        <w:rPr>
          <w:rFonts w:ascii="Tahoma" w:hAnsi="Tahoma" w:cs="Tahoma"/>
          <w:sz w:val="21"/>
          <w:szCs w:val="21"/>
          <w:lang w:eastAsia="pl-PL"/>
        </w:rPr>
        <w:t xml:space="preserve"> </w:t>
      </w:r>
      <w:r w:rsidRPr="00A93320">
        <w:rPr>
          <w:rFonts w:ascii="Tahoma" w:hAnsi="Tahoma" w:cs="Tahoma"/>
          <w:sz w:val="21"/>
          <w:szCs w:val="21"/>
          <w:lang w:eastAsia="pl-PL"/>
        </w:rPr>
        <w:t>Państwo w dowolnym momencie wnieść sprzeciw wobec przetwarzanych danych.</w:t>
      </w:r>
    </w:p>
    <w:p w14:paraId="505B53E9" w14:textId="29D4E13B" w:rsidR="00A346A3" w:rsidRPr="00A93320" w:rsidRDefault="00A346A3" w:rsidP="00A346A3">
      <w:pPr>
        <w:jc w:val="both"/>
        <w:rPr>
          <w:rFonts w:ascii="Tahoma" w:hAnsi="Tahoma" w:cs="Tahoma"/>
          <w:sz w:val="21"/>
          <w:szCs w:val="21"/>
          <w:lang w:eastAsia="pl-PL"/>
        </w:rPr>
      </w:pPr>
      <w:r w:rsidRPr="00A93320">
        <w:rPr>
          <w:rFonts w:ascii="Tahoma" w:hAnsi="Tahoma" w:cs="Tahoma"/>
          <w:sz w:val="21"/>
          <w:szCs w:val="21"/>
          <w:lang w:eastAsia="pl-PL"/>
        </w:rPr>
        <w:t>Prawo do wycofania zgody – mogą Państwo w dowolnej chwili wycofać każdą zgodę, którą Państwo wyrazili. Od złożenia takiej dyspozycji nie będziemy już przetwarzać danych we wskazanych przez Państwa celu. Proszę jednak pamiętać</w:t>
      </w:r>
      <w:r w:rsidR="005D00C1">
        <w:rPr>
          <w:rFonts w:ascii="Tahoma" w:hAnsi="Tahoma" w:cs="Tahoma"/>
          <w:sz w:val="21"/>
          <w:szCs w:val="21"/>
          <w:lang w:eastAsia="pl-PL"/>
        </w:rPr>
        <w:t>,</w:t>
      </w:r>
      <w:r w:rsidRPr="00A93320">
        <w:rPr>
          <w:rFonts w:ascii="Tahoma" w:hAnsi="Tahoma" w:cs="Tahoma"/>
          <w:sz w:val="21"/>
          <w:szCs w:val="21"/>
          <w:lang w:eastAsia="pl-PL"/>
        </w:rPr>
        <w:t xml:space="preserve"> że do czasu wycofania zgody mamy prawo przetwarzać Państwa dane.</w:t>
      </w:r>
    </w:p>
    <w:p w14:paraId="5AAEE9FC" w14:textId="77777777" w:rsidR="00A346A3" w:rsidRPr="00A93320" w:rsidRDefault="00A346A3" w:rsidP="00A346A3">
      <w:pPr>
        <w:jc w:val="both"/>
        <w:rPr>
          <w:rFonts w:ascii="Tahoma" w:hAnsi="Tahoma" w:cs="Tahoma"/>
          <w:sz w:val="21"/>
          <w:szCs w:val="21"/>
        </w:rPr>
      </w:pPr>
      <w:r w:rsidRPr="00A93320">
        <w:rPr>
          <w:rFonts w:ascii="Tahoma" w:hAnsi="Tahoma" w:cs="Tahoma"/>
          <w:sz w:val="21"/>
          <w:szCs w:val="21"/>
          <w:lang w:eastAsia="pl-PL"/>
        </w:rPr>
        <w:t xml:space="preserve">4. Mają Państwo prawo wniesienia skargi do organu nadzorczego, którym jest Prezes Urzędu Ochrony Danych Osobowych, </w:t>
      </w:r>
      <w:r w:rsidRPr="00A93320">
        <w:rPr>
          <w:rFonts w:ascii="Tahoma" w:hAnsi="Tahoma" w:cs="Tahoma"/>
          <w:sz w:val="21"/>
          <w:szCs w:val="21"/>
        </w:rPr>
        <w:t>gdy uznają Państwo, iż przetwarzanie danych osobowych Państwa dotyczących narusza przepisy ogólnego rozporządzenia o ochronie danych osobowych z dnia 27 kwietnia 2016 r.</w:t>
      </w:r>
    </w:p>
    <w:p w14:paraId="0353484F" w14:textId="77777777" w:rsidR="00A346A3" w:rsidRPr="00A93320" w:rsidRDefault="00A346A3" w:rsidP="00A346A3">
      <w:pPr>
        <w:suppressAutoHyphens w:val="0"/>
        <w:jc w:val="both"/>
        <w:rPr>
          <w:rFonts w:ascii="Tahoma" w:eastAsia="Times New Roman" w:hAnsi="Tahoma" w:cs="Tahoma"/>
          <w:b/>
          <w:i/>
          <w:sz w:val="21"/>
          <w:szCs w:val="21"/>
          <w:lang w:eastAsia="pl-PL"/>
        </w:rPr>
      </w:pPr>
      <w:r w:rsidRPr="00A93320">
        <w:rPr>
          <w:rFonts w:ascii="Tahoma" w:hAnsi="Tahoma" w:cs="Tahoma"/>
          <w:sz w:val="21"/>
          <w:szCs w:val="21"/>
          <w:lang w:eastAsia="pl-PL"/>
        </w:rPr>
        <w:t>5. Dane osobowe nie będą podlegały zautomatyzowanemu procesowi podejmowania decyzji</w:t>
      </w:r>
      <w:r w:rsidRPr="00A93320">
        <w:rPr>
          <w:rFonts w:ascii="Tahoma" w:hAnsi="Tahoma" w:cs="Tahoma"/>
          <w:sz w:val="21"/>
          <w:szCs w:val="21"/>
          <w:lang w:eastAsia="pl-PL"/>
        </w:rPr>
        <w:br/>
        <w:t>i profilowaniu oraz nie będą wykorzystywane do celów marketingowych.</w:t>
      </w:r>
    </w:p>
    <w:p w14:paraId="2D09B76C" w14:textId="77777777" w:rsidR="00A346A3" w:rsidRDefault="00A346A3" w:rsidP="00A346A3">
      <w:pPr>
        <w:pStyle w:val="HTML-wstpniesformatowany"/>
        <w:jc w:val="both"/>
        <w:rPr>
          <w:rFonts w:ascii="Tahoma" w:hAnsi="Tahoma" w:cs="Tahoma"/>
          <w:sz w:val="21"/>
          <w:szCs w:val="21"/>
        </w:rPr>
      </w:pPr>
      <w:r w:rsidRPr="00A93320">
        <w:rPr>
          <w:rFonts w:ascii="Tahoma" w:hAnsi="Tahoma" w:cs="Tahoma"/>
          <w:sz w:val="21"/>
          <w:szCs w:val="21"/>
        </w:rPr>
        <w:t>6. Dane osobowe nie będą podlegały przetwarzaniu w innym celu niż zostały określone w momencie ich pobierania</w:t>
      </w:r>
      <w:r>
        <w:rPr>
          <w:rFonts w:ascii="Tahoma" w:hAnsi="Tahoma" w:cs="Tahoma"/>
          <w:sz w:val="21"/>
          <w:szCs w:val="21"/>
        </w:rPr>
        <w:t>.</w:t>
      </w:r>
    </w:p>
    <w:p w14:paraId="68CE70F8" w14:textId="77777777" w:rsidR="00A346A3" w:rsidRPr="00A93320" w:rsidRDefault="00A346A3" w:rsidP="00A346A3">
      <w:pPr>
        <w:pStyle w:val="HTML-wstpniesformatowany"/>
        <w:jc w:val="both"/>
        <w:rPr>
          <w:rFonts w:ascii="Tahoma" w:hAnsi="Tahoma" w:cs="Tahoma"/>
          <w:sz w:val="21"/>
          <w:szCs w:val="21"/>
        </w:rPr>
      </w:pPr>
      <w:r w:rsidRPr="00A93320">
        <w:rPr>
          <w:rFonts w:ascii="Tahoma" w:hAnsi="Tahoma" w:cs="Tahoma"/>
          <w:sz w:val="21"/>
          <w:szCs w:val="21"/>
        </w:rPr>
        <w:t>7. Podanie przez Państwa danych osobowych jest wymogiem ustawowym. Są Państwo zobowiązani</w:t>
      </w:r>
      <w:r>
        <w:rPr>
          <w:rFonts w:ascii="Tahoma" w:hAnsi="Tahoma" w:cs="Tahoma"/>
          <w:sz w:val="21"/>
          <w:szCs w:val="21"/>
        </w:rPr>
        <w:t xml:space="preserve"> </w:t>
      </w:r>
      <w:r>
        <w:rPr>
          <w:rFonts w:ascii="Tahoma" w:hAnsi="Tahoma" w:cs="Tahoma"/>
          <w:sz w:val="21"/>
          <w:szCs w:val="21"/>
        </w:rPr>
        <w:br/>
      </w:r>
      <w:r w:rsidRPr="00A93320">
        <w:rPr>
          <w:rFonts w:ascii="Tahoma" w:hAnsi="Tahoma" w:cs="Tahoma"/>
          <w:sz w:val="21"/>
          <w:szCs w:val="21"/>
        </w:rPr>
        <w:t>do ich podania, a konsekwencją niepodania danych osobowych będzie niemożliwość oceny ofert</w:t>
      </w:r>
      <w:r w:rsidRPr="00A93320">
        <w:rPr>
          <w:rFonts w:ascii="Tahoma" w:hAnsi="Tahoma" w:cs="Tahoma"/>
          <w:sz w:val="21"/>
          <w:szCs w:val="21"/>
        </w:rPr>
        <w:br/>
        <w:t>i zawarcia umowy.</w:t>
      </w:r>
    </w:p>
    <w:p w14:paraId="52D0B68E" w14:textId="77777777" w:rsidR="00A346A3" w:rsidRPr="00A93320" w:rsidRDefault="00A346A3" w:rsidP="00A346A3">
      <w:pPr>
        <w:pStyle w:val="HTML-wstpniesformatowany"/>
        <w:jc w:val="both"/>
        <w:rPr>
          <w:rFonts w:ascii="Tahoma" w:hAnsi="Tahoma" w:cs="Tahoma"/>
          <w:sz w:val="21"/>
          <w:szCs w:val="21"/>
        </w:rPr>
      </w:pPr>
      <w:r w:rsidRPr="00A93320">
        <w:rPr>
          <w:rFonts w:ascii="Tahoma" w:hAnsi="Tahoma" w:cs="Tahoma"/>
          <w:sz w:val="21"/>
          <w:szCs w:val="21"/>
        </w:rPr>
        <w:t>8. Dane udostępnione przez Państwa nie będą podlegały profilowaniu.</w:t>
      </w:r>
    </w:p>
    <w:p w14:paraId="2BF844F9" w14:textId="77777777" w:rsidR="00A346A3" w:rsidRPr="00A93320" w:rsidRDefault="00A346A3" w:rsidP="00A346A3">
      <w:pPr>
        <w:pStyle w:val="HTML-wstpniesformatowany"/>
        <w:jc w:val="both"/>
        <w:rPr>
          <w:rFonts w:ascii="Tahoma" w:hAnsi="Tahoma" w:cs="Tahoma"/>
          <w:sz w:val="21"/>
          <w:szCs w:val="21"/>
        </w:rPr>
      </w:pPr>
      <w:r w:rsidRPr="00A93320">
        <w:rPr>
          <w:rFonts w:ascii="Tahoma" w:hAnsi="Tahoma" w:cs="Tahoma"/>
          <w:sz w:val="21"/>
          <w:szCs w:val="21"/>
        </w:rPr>
        <w:t>9. Zamawiający dokłada wszelkich starań, aby zapewnić wszelkie środki fizycznej, technicznej</w:t>
      </w:r>
      <w:r w:rsidRPr="00A93320">
        <w:rPr>
          <w:rFonts w:ascii="Tahoma" w:hAnsi="Tahoma" w:cs="Tahoma"/>
          <w:sz w:val="21"/>
          <w:szCs w:val="21"/>
        </w:rPr>
        <w:br/>
        <w:t>i organizacyjnej ochrony danych osobowych przed ich przypadkowym czy umyślnym zniszczeniem, przypadkową utratą, zmianą, nieuprawnionym ujawnieniem, wykorzystaniem czy dostępem, zgodnie</w:t>
      </w:r>
      <w:r w:rsidRPr="00A93320">
        <w:rPr>
          <w:rFonts w:ascii="Tahoma" w:hAnsi="Tahoma" w:cs="Tahoma"/>
          <w:sz w:val="21"/>
          <w:szCs w:val="21"/>
        </w:rPr>
        <w:br/>
        <w:t>ze wszystkimi obowiązującymi przepisami.</w:t>
      </w:r>
    </w:p>
    <w:p w14:paraId="079BCB90" w14:textId="77777777" w:rsidR="00A346A3" w:rsidRDefault="00A346A3">
      <w:pPr>
        <w:pStyle w:val="Bezodstpw"/>
        <w:jc w:val="both"/>
        <w:rPr>
          <w:rFonts w:ascii="Tahoma" w:eastAsia="Times New Roman" w:hAnsi="Tahoma" w:cs="Tahoma"/>
          <w:b/>
          <w:bCs/>
          <w:color w:val="000000"/>
          <w:sz w:val="21"/>
          <w:szCs w:val="21"/>
        </w:rPr>
      </w:pPr>
    </w:p>
    <w:p w14:paraId="6EB373ED" w14:textId="77777777" w:rsidR="007B2051" w:rsidRDefault="007B2051">
      <w:pPr>
        <w:pStyle w:val="Bezodstpw"/>
        <w:jc w:val="both"/>
        <w:rPr>
          <w:rFonts w:ascii="Tahoma" w:eastAsia="Times New Roman" w:hAnsi="Tahoma" w:cs="Tahoma"/>
          <w:b/>
          <w:bCs/>
          <w:color w:val="000000"/>
          <w:sz w:val="21"/>
          <w:szCs w:val="21"/>
        </w:rPr>
      </w:pPr>
    </w:p>
    <w:p w14:paraId="1FAEDF99" w14:textId="05B159D5" w:rsidR="00EA00C0" w:rsidRDefault="00EA00C0">
      <w:pPr>
        <w:pStyle w:val="StylNagwek1Stosujkerningprzy12pt"/>
      </w:pPr>
      <w:r>
        <w:rPr>
          <w:rFonts w:ascii="Tahoma" w:eastAsia="Times New Roman" w:hAnsi="Tahoma" w:cs="Tahoma"/>
          <w:sz w:val="21"/>
          <w:szCs w:val="21"/>
        </w:rPr>
        <w:t>XXI</w:t>
      </w:r>
      <w:r w:rsidR="00A346A3">
        <w:rPr>
          <w:rFonts w:ascii="Tahoma" w:eastAsia="Times New Roman" w:hAnsi="Tahoma" w:cs="Tahoma"/>
          <w:sz w:val="21"/>
          <w:szCs w:val="21"/>
        </w:rPr>
        <w:t>I</w:t>
      </w:r>
      <w:r>
        <w:rPr>
          <w:rFonts w:ascii="Tahoma" w:eastAsia="Times New Roman" w:hAnsi="Tahoma" w:cs="Tahoma"/>
          <w:sz w:val="21"/>
          <w:szCs w:val="21"/>
        </w:rPr>
        <w:t>. Wykaz załączników do niniejszej SIWZ.</w:t>
      </w:r>
    </w:p>
    <w:p w14:paraId="12C4B8AB" w14:textId="77777777" w:rsidR="00EA00C0" w:rsidRDefault="00EA00C0">
      <w:pPr>
        <w:jc w:val="both"/>
      </w:pPr>
      <w:r>
        <w:rPr>
          <w:rFonts w:ascii="Tahoma" w:eastAsia="Times New Roman" w:hAnsi="Tahoma" w:cs="Tahoma"/>
          <w:sz w:val="21"/>
          <w:szCs w:val="21"/>
        </w:rPr>
        <w:t>Wykaz załączników do niniejszej SIWZ:</w:t>
      </w:r>
    </w:p>
    <w:p w14:paraId="1FED218F" w14:textId="77777777" w:rsidR="00EA00C0" w:rsidRDefault="00EA00C0">
      <w:pPr>
        <w:jc w:val="both"/>
      </w:pPr>
      <w:r>
        <w:rPr>
          <w:rFonts w:ascii="Tahoma" w:eastAsia="Times New Roman" w:hAnsi="Tahoma" w:cs="Tahoma"/>
          <w:sz w:val="21"/>
          <w:szCs w:val="21"/>
        </w:rPr>
        <w:lastRenderedPageBreak/>
        <w:t>A/ Formularze i wzory:</w:t>
      </w:r>
    </w:p>
    <w:p w14:paraId="672D2F95" w14:textId="77777777" w:rsidR="00EA00C0" w:rsidRDefault="00EA00C0">
      <w:pPr>
        <w:numPr>
          <w:ilvl w:val="0"/>
          <w:numId w:val="5"/>
        </w:numPr>
        <w:tabs>
          <w:tab w:val="left" w:pos="17714"/>
          <w:tab w:val="left" w:pos="17867"/>
        </w:tabs>
        <w:snapToGrid w:val="0"/>
        <w:ind w:left="720" w:hanging="363"/>
        <w:jc w:val="both"/>
      </w:pPr>
      <w:r>
        <w:rPr>
          <w:rFonts w:ascii="Tahoma" w:eastAsia="Times New Roman" w:hAnsi="Tahoma" w:cs="Tahoma"/>
          <w:sz w:val="21"/>
          <w:szCs w:val="21"/>
        </w:rPr>
        <w:t>Załącznik nr 1 – Wzór Formularza Ofertowego – Oferta Wykonawcy.</w:t>
      </w:r>
    </w:p>
    <w:p w14:paraId="4B874FA7" w14:textId="77777777" w:rsidR="00EA00C0" w:rsidRDefault="00EA00C0">
      <w:pPr>
        <w:numPr>
          <w:ilvl w:val="0"/>
          <w:numId w:val="5"/>
        </w:numPr>
        <w:tabs>
          <w:tab w:val="left" w:pos="17714"/>
          <w:tab w:val="left" w:pos="17867"/>
        </w:tabs>
        <w:snapToGrid w:val="0"/>
        <w:ind w:left="720" w:hanging="363"/>
        <w:jc w:val="both"/>
      </w:pPr>
      <w:r>
        <w:rPr>
          <w:rFonts w:ascii="Tahoma" w:eastAsia="Times New Roman" w:hAnsi="Tahoma" w:cs="Tahoma"/>
          <w:sz w:val="21"/>
          <w:szCs w:val="21"/>
        </w:rPr>
        <w:t>Załącznik nr 2 – Wzór oświadczenia wykonawcy dotyczący spełniania warunków udziału</w:t>
      </w:r>
      <w:r>
        <w:rPr>
          <w:rFonts w:ascii="Tahoma" w:eastAsia="Times New Roman" w:hAnsi="Tahoma" w:cs="Tahoma"/>
          <w:sz w:val="21"/>
          <w:szCs w:val="21"/>
        </w:rPr>
        <w:br/>
        <w:t xml:space="preserve">w niniejszym postępowaniu </w:t>
      </w:r>
    </w:p>
    <w:p w14:paraId="2107A26C" w14:textId="77777777" w:rsidR="00EA00C0" w:rsidRDefault="00EA00C0">
      <w:pPr>
        <w:numPr>
          <w:ilvl w:val="0"/>
          <w:numId w:val="5"/>
        </w:numPr>
        <w:tabs>
          <w:tab w:val="left" w:pos="17714"/>
          <w:tab w:val="left" w:pos="17867"/>
        </w:tabs>
        <w:snapToGrid w:val="0"/>
        <w:ind w:left="720" w:hanging="363"/>
        <w:jc w:val="both"/>
      </w:pPr>
      <w:r>
        <w:rPr>
          <w:rFonts w:ascii="Tahoma" w:eastAsia="Times New Roman" w:hAnsi="Tahoma" w:cs="Tahoma"/>
          <w:sz w:val="21"/>
          <w:szCs w:val="21"/>
        </w:rPr>
        <w:t>Załącznik nr 3 – Wzór oświadczenia wykonawcy dotyczący przesłanek wykluczenia z niniejszego postępowania</w:t>
      </w:r>
    </w:p>
    <w:p w14:paraId="3CEEBA2A" w14:textId="77777777" w:rsidR="00EA00C0" w:rsidRDefault="00EA00C0">
      <w:pPr>
        <w:numPr>
          <w:ilvl w:val="0"/>
          <w:numId w:val="5"/>
        </w:numPr>
        <w:tabs>
          <w:tab w:val="left" w:pos="17714"/>
          <w:tab w:val="left" w:pos="17867"/>
        </w:tabs>
        <w:snapToGrid w:val="0"/>
        <w:ind w:left="720" w:hanging="363"/>
        <w:jc w:val="both"/>
      </w:pPr>
      <w:r>
        <w:rPr>
          <w:rFonts w:ascii="Tahoma" w:eastAsia="Times New Roman" w:hAnsi="Tahoma" w:cs="Tahoma"/>
          <w:sz w:val="21"/>
          <w:szCs w:val="21"/>
        </w:rPr>
        <w:t>Załącznik nr 4 – Wykaz robót budowlanych</w:t>
      </w:r>
    </w:p>
    <w:p w14:paraId="2D68A830" w14:textId="77777777" w:rsidR="00EA00C0" w:rsidRDefault="00EA00C0">
      <w:pPr>
        <w:numPr>
          <w:ilvl w:val="0"/>
          <w:numId w:val="5"/>
        </w:numPr>
        <w:tabs>
          <w:tab w:val="left" w:pos="17714"/>
          <w:tab w:val="left" w:pos="17867"/>
        </w:tabs>
        <w:snapToGrid w:val="0"/>
        <w:ind w:left="720" w:hanging="363"/>
        <w:jc w:val="both"/>
      </w:pPr>
      <w:r>
        <w:rPr>
          <w:rFonts w:ascii="Tahoma" w:eastAsia="Times New Roman" w:hAnsi="Tahoma" w:cs="Tahoma"/>
          <w:sz w:val="21"/>
          <w:szCs w:val="21"/>
        </w:rPr>
        <w:t>Załącznik nr 5 – Wykaz osób</w:t>
      </w:r>
    </w:p>
    <w:p w14:paraId="2309057E" w14:textId="77777777" w:rsidR="00EA00C0" w:rsidRDefault="00EA00C0">
      <w:pPr>
        <w:numPr>
          <w:ilvl w:val="0"/>
          <w:numId w:val="5"/>
        </w:numPr>
        <w:tabs>
          <w:tab w:val="left" w:pos="17714"/>
          <w:tab w:val="left" w:pos="17867"/>
        </w:tabs>
        <w:snapToGrid w:val="0"/>
        <w:ind w:left="720" w:hanging="363"/>
        <w:jc w:val="both"/>
      </w:pPr>
      <w:r>
        <w:rPr>
          <w:rFonts w:ascii="Tahoma" w:hAnsi="Tahoma" w:cs="Tahoma"/>
          <w:sz w:val="21"/>
          <w:szCs w:val="21"/>
        </w:rPr>
        <w:t>Załącznik nr 6 – Wzór umowy</w:t>
      </w:r>
    </w:p>
    <w:p w14:paraId="2C247443" w14:textId="77777777" w:rsidR="00EA00C0" w:rsidRDefault="00EA00C0">
      <w:pPr>
        <w:numPr>
          <w:ilvl w:val="0"/>
          <w:numId w:val="5"/>
        </w:numPr>
        <w:tabs>
          <w:tab w:val="left" w:pos="17714"/>
          <w:tab w:val="left" w:pos="17867"/>
        </w:tabs>
        <w:snapToGrid w:val="0"/>
        <w:ind w:left="720" w:hanging="363"/>
        <w:jc w:val="both"/>
      </w:pPr>
      <w:r>
        <w:rPr>
          <w:rFonts w:ascii="Tahoma" w:eastAsia="Times New Roman" w:hAnsi="Tahoma" w:cs="Tahoma"/>
          <w:sz w:val="21"/>
          <w:szCs w:val="21"/>
        </w:rPr>
        <w:t>Załącznik nr 7 – Wzór zobowiązania innych podmiotów do oddania wykonawcy do dyspozycji niezbędnych zasobów</w:t>
      </w:r>
    </w:p>
    <w:p w14:paraId="02FE6E97" w14:textId="77777777" w:rsidR="00903CC0" w:rsidRPr="00903CC0" w:rsidRDefault="00EA00C0" w:rsidP="00903CC0">
      <w:pPr>
        <w:numPr>
          <w:ilvl w:val="0"/>
          <w:numId w:val="5"/>
        </w:numPr>
        <w:tabs>
          <w:tab w:val="left" w:pos="17714"/>
          <w:tab w:val="left" w:pos="17852"/>
        </w:tabs>
        <w:snapToGrid w:val="0"/>
        <w:ind w:left="720" w:hanging="363"/>
        <w:jc w:val="both"/>
      </w:pPr>
      <w:r>
        <w:rPr>
          <w:rFonts w:ascii="Tahoma" w:eastAsia="Times New Roman" w:hAnsi="Tahoma" w:cs="Tahoma"/>
          <w:sz w:val="21"/>
          <w:szCs w:val="21"/>
        </w:rPr>
        <w:t xml:space="preserve">Załącznik nr 8 – </w:t>
      </w:r>
      <w:r w:rsidR="00903CC0">
        <w:rPr>
          <w:rFonts w:ascii="Arial" w:eastAsia="Times New Roman" w:hAnsi="Arial" w:cs="Arial"/>
          <w:color w:val="000000"/>
          <w:sz w:val="22"/>
          <w:szCs w:val="22"/>
        </w:rPr>
        <w:t>Wzór oświadczenia dotyczący grupy kapitałowej</w:t>
      </w:r>
      <w:r w:rsidR="00903CC0">
        <w:rPr>
          <w:rFonts w:ascii="Tahoma" w:eastAsia="Times New Roman" w:hAnsi="Tahoma" w:cs="Tahoma"/>
          <w:sz w:val="21"/>
          <w:szCs w:val="21"/>
        </w:rPr>
        <w:t xml:space="preserve"> </w:t>
      </w:r>
    </w:p>
    <w:p w14:paraId="7AEDF331" w14:textId="77777777" w:rsidR="00903CC0" w:rsidRPr="00903CC0" w:rsidRDefault="00903CC0" w:rsidP="00903CC0">
      <w:pPr>
        <w:tabs>
          <w:tab w:val="left" w:pos="17714"/>
          <w:tab w:val="left" w:pos="17852"/>
        </w:tabs>
        <w:snapToGrid w:val="0"/>
        <w:ind w:left="720"/>
        <w:jc w:val="both"/>
      </w:pPr>
    </w:p>
    <w:p w14:paraId="0EACDB07" w14:textId="75E55B56" w:rsidR="00EA00C0" w:rsidRDefault="00EA00C0" w:rsidP="00903CC0">
      <w:pPr>
        <w:tabs>
          <w:tab w:val="left" w:pos="17714"/>
          <w:tab w:val="left" w:pos="17852"/>
        </w:tabs>
        <w:snapToGrid w:val="0"/>
        <w:jc w:val="both"/>
      </w:pPr>
      <w:r>
        <w:rPr>
          <w:rFonts w:ascii="Tahoma" w:eastAsia="Times New Roman" w:hAnsi="Tahoma" w:cs="Tahoma"/>
          <w:sz w:val="21"/>
          <w:szCs w:val="21"/>
        </w:rPr>
        <w:t>B/ Dokumentacja projektowa:</w:t>
      </w:r>
    </w:p>
    <w:p w14:paraId="185B5DA2" w14:textId="77777777" w:rsidR="00EA00C0" w:rsidRDefault="00EA00C0">
      <w:pPr>
        <w:shd w:val="clear" w:color="auto" w:fill="FFFFFF"/>
        <w:tabs>
          <w:tab w:val="left" w:pos="17852"/>
          <w:tab w:val="left" w:pos="18005"/>
        </w:tabs>
        <w:autoSpaceDE w:val="0"/>
        <w:snapToGrid w:val="0"/>
        <w:jc w:val="both"/>
      </w:pPr>
      <w:r>
        <w:rPr>
          <w:rFonts w:ascii="Tahoma" w:eastAsia="Tahoma" w:hAnsi="Tahoma" w:cs="Tahoma"/>
          <w:sz w:val="21"/>
          <w:szCs w:val="21"/>
        </w:rPr>
        <w:t xml:space="preserve">     </w:t>
      </w:r>
      <w:r>
        <w:rPr>
          <w:rFonts w:ascii="Tahoma" w:eastAsia="Times New Roman" w:hAnsi="Tahoma" w:cs="Tahoma"/>
          <w:sz w:val="21"/>
          <w:szCs w:val="21"/>
        </w:rPr>
        <w:t>1. Projekty budowlane</w:t>
      </w:r>
    </w:p>
    <w:p w14:paraId="0423CB46" w14:textId="77777777" w:rsidR="00EA00C0" w:rsidRDefault="00EA00C0">
      <w:pPr>
        <w:shd w:val="clear" w:color="auto" w:fill="FFFFFF"/>
        <w:tabs>
          <w:tab w:val="left" w:pos="17852"/>
          <w:tab w:val="left" w:pos="18005"/>
        </w:tabs>
        <w:autoSpaceDE w:val="0"/>
        <w:snapToGrid w:val="0"/>
        <w:ind w:left="330"/>
        <w:jc w:val="both"/>
      </w:pPr>
      <w:r>
        <w:rPr>
          <w:rFonts w:ascii="Tahoma" w:hAnsi="Tahoma" w:cs="Tahoma"/>
          <w:sz w:val="21"/>
          <w:szCs w:val="21"/>
        </w:rPr>
        <w:t>2.</w:t>
      </w:r>
      <w:r>
        <w:rPr>
          <w:rFonts w:ascii="Tahoma" w:eastAsia="Times New Roman" w:hAnsi="Tahoma" w:cs="Tahoma"/>
          <w:sz w:val="21"/>
          <w:szCs w:val="21"/>
        </w:rPr>
        <w:t xml:space="preserve"> </w:t>
      </w:r>
      <w:r>
        <w:rPr>
          <w:rFonts w:ascii="Tahoma" w:hAnsi="Tahoma" w:cs="Tahoma"/>
          <w:sz w:val="21"/>
          <w:szCs w:val="21"/>
        </w:rPr>
        <w:t>Specyfikacje Techniczne Wykonania i Odbioru Robót Budowlanych</w:t>
      </w:r>
    </w:p>
    <w:p w14:paraId="6C39F17A" w14:textId="77777777" w:rsidR="00EA00C0" w:rsidRDefault="00EA00C0">
      <w:pPr>
        <w:shd w:val="clear" w:color="auto" w:fill="FFFFFF"/>
        <w:tabs>
          <w:tab w:val="left" w:pos="17852"/>
          <w:tab w:val="left" w:pos="18005"/>
        </w:tabs>
        <w:autoSpaceDE w:val="0"/>
        <w:snapToGrid w:val="0"/>
        <w:ind w:left="330"/>
        <w:jc w:val="both"/>
      </w:pPr>
      <w:r>
        <w:rPr>
          <w:rFonts w:ascii="Tahoma" w:eastAsia="Times New Roman" w:hAnsi="Tahoma" w:cs="Tahoma"/>
          <w:sz w:val="21"/>
          <w:szCs w:val="21"/>
          <w:shd w:val="clear" w:color="auto" w:fill="FFFFFF"/>
        </w:rPr>
        <w:t>3. Przedmiary robót</w:t>
      </w:r>
    </w:p>
    <w:p w14:paraId="05F1C63E" w14:textId="77777777" w:rsidR="00EA00C0" w:rsidRDefault="00EA00C0">
      <w:pPr>
        <w:shd w:val="clear" w:color="auto" w:fill="FFFFFF"/>
        <w:tabs>
          <w:tab w:val="left" w:pos="17852"/>
          <w:tab w:val="left" w:pos="18005"/>
        </w:tabs>
        <w:autoSpaceDE w:val="0"/>
        <w:snapToGrid w:val="0"/>
        <w:ind w:left="330"/>
        <w:jc w:val="both"/>
        <w:rPr>
          <w:rFonts w:ascii="Tahoma" w:eastAsia="Times New Roman" w:hAnsi="Tahoma" w:cs="Tahoma"/>
          <w:sz w:val="21"/>
          <w:szCs w:val="21"/>
          <w:shd w:val="clear" w:color="auto" w:fill="FFFFFF"/>
        </w:rPr>
      </w:pPr>
    </w:p>
    <w:p w14:paraId="274EE1D0" w14:textId="77777777" w:rsidR="00EA00C0" w:rsidRDefault="00EA00C0">
      <w:pPr>
        <w:tabs>
          <w:tab w:val="left" w:pos="18446"/>
          <w:tab w:val="left" w:pos="18599"/>
        </w:tabs>
        <w:snapToGrid w:val="0"/>
        <w:jc w:val="both"/>
      </w:pPr>
      <w:r>
        <w:rPr>
          <w:rFonts w:ascii="Tahoma" w:hAnsi="Tahoma" w:cs="Tahoma"/>
          <w:b/>
          <w:bCs/>
          <w:sz w:val="21"/>
          <w:szCs w:val="21"/>
        </w:rPr>
        <w:t xml:space="preserve">Uwaga: </w:t>
      </w:r>
      <w:r>
        <w:rPr>
          <w:rFonts w:ascii="Tahoma" w:hAnsi="Tahoma" w:cs="Tahoma"/>
          <w:sz w:val="21"/>
          <w:szCs w:val="21"/>
        </w:rPr>
        <w:t>Załączniki do niniejszej specyfikacji nie mają charakteru wymaganych formularzy a jedynie stanowią wzory. Przy posługiwaniu się nimi prosimy o szczególne zwrócenie uwagi, aby ich treść odpowiadała faktycznej zawartości oferty.</w:t>
      </w:r>
    </w:p>
    <w:p w14:paraId="18399F43" w14:textId="77777777" w:rsidR="00EA00C0" w:rsidRDefault="00EA00C0">
      <w:pPr>
        <w:tabs>
          <w:tab w:val="left" w:pos="18446"/>
          <w:tab w:val="left" w:pos="18599"/>
        </w:tabs>
        <w:snapToGrid w:val="0"/>
        <w:jc w:val="both"/>
        <w:rPr>
          <w:rFonts w:ascii="Tahoma" w:eastAsia="Times New Roman" w:hAnsi="Tahoma" w:cs="Tahoma"/>
          <w:sz w:val="21"/>
          <w:szCs w:val="21"/>
        </w:rPr>
      </w:pPr>
    </w:p>
    <w:p w14:paraId="759F97BE" w14:textId="7FCFEF48" w:rsidR="00EA00C0" w:rsidRDefault="00EA00C0">
      <w:pPr>
        <w:tabs>
          <w:tab w:val="left" w:pos="4320"/>
        </w:tabs>
        <w:jc w:val="both"/>
      </w:pPr>
      <w:r>
        <w:rPr>
          <w:rFonts w:ascii="Tahoma" w:eastAsia="Times New Roman" w:hAnsi="Tahoma" w:cs="Tahoma"/>
          <w:b/>
          <w:bCs/>
          <w:sz w:val="21"/>
          <w:szCs w:val="21"/>
        </w:rPr>
        <w:t>XXII</w:t>
      </w:r>
      <w:r w:rsidR="00A346A3">
        <w:rPr>
          <w:rFonts w:ascii="Tahoma" w:eastAsia="Times New Roman" w:hAnsi="Tahoma" w:cs="Tahoma"/>
          <w:b/>
          <w:bCs/>
          <w:sz w:val="21"/>
          <w:szCs w:val="21"/>
        </w:rPr>
        <w:t>I</w:t>
      </w:r>
      <w:r>
        <w:rPr>
          <w:rFonts w:ascii="Tahoma" w:eastAsia="Times New Roman" w:hAnsi="Tahoma" w:cs="Tahoma"/>
          <w:b/>
          <w:bCs/>
          <w:sz w:val="21"/>
          <w:szCs w:val="21"/>
        </w:rPr>
        <w:t>. Sprawy nieujęte w niniejszej SIWZ, reguluje ustawa Prawo zamówień publicznych</w:t>
      </w:r>
      <w:r>
        <w:rPr>
          <w:rFonts w:ascii="Tahoma" w:eastAsia="Times New Roman" w:hAnsi="Tahoma" w:cs="Tahoma"/>
          <w:b/>
          <w:bCs/>
          <w:sz w:val="21"/>
          <w:szCs w:val="21"/>
        </w:rPr>
        <w:br/>
        <w:t>z dnia 29 stycznia 2004 r. i stosowne akty prawne wydane na jej podstawie</w:t>
      </w:r>
    </w:p>
    <w:p w14:paraId="068D3C07" w14:textId="77777777" w:rsidR="00EA00C0" w:rsidRDefault="00EA00C0">
      <w:pPr>
        <w:rPr>
          <w:rFonts w:ascii="Tahoma" w:eastAsia="Times New Roman" w:hAnsi="Tahoma" w:cs="Tahoma"/>
          <w:b/>
          <w:bCs/>
          <w:sz w:val="21"/>
          <w:szCs w:val="21"/>
        </w:rPr>
      </w:pPr>
    </w:p>
    <w:p w14:paraId="73449083" w14:textId="77777777" w:rsidR="00EA00C0" w:rsidRDefault="00EA00C0">
      <w:pPr>
        <w:jc w:val="right"/>
        <w:rPr>
          <w:rFonts w:ascii="Tahoma" w:eastAsia="Times New Roman" w:hAnsi="Tahoma" w:cs="Tahoma"/>
          <w:b/>
          <w:bCs/>
          <w:sz w:val="21"/>
          <w:szCs w:val="21"/>
        </w:rPr>
      </w:pPr>
    </w:p>
    <w:p w14:paraId="2868E5BB" w14:textId="77777777" w:rsidR="00EA00C0" w:rsidRDefault="00EA00C0">
      <w:pPr>
        <w:jc w:val="right"/>
        <w:rPr>
          <w:rFonts w:ascii="Tahoma" w:eastAsia="Times New Roman" w:hAnsi="Tahoma" w:cs="Tahoma"/>
          <w:b/>
          <w:bCs/>
          <w:sz w:val="21"/>
          <w:szCs w:val="21"/>
        </w:rPr>
      </w:pPr>
    </w:p>
    <w:p w14:paraId="5B41FF63" w14:textId="77777777" w:rsidR="00EA00C0" w:rsidRDefault="00EA00C0">
      <w:pPr>
        <w:jc w:val="right"/>
        <w:rPr>
          <w:rFonts w:ascii="Tahoma" w:eastAsia="Times New Roman" w:hAnsi="Tahoma" w:cs="Tahoma"/>
          <w:b/>
          <w:bCs/>
          <w:sz w:val="21"/>
          <w:szCs w:val="21"/>
        </w:rPr>
      </w:pPr>
    </w:p>
    <w:p w14:paraId="0DEF6B9C" w14:textId="77777777" w:rsidR="00EA00C0" w:rsidRDefault="00EA00C0">
      <w:pPr>
        <w:jc w:val="right"/>
        <w:rPr>
          <w:rFonts w:ascii="Tahoma" w:eastAsia="Times New Roman" w:hAnsi="Tahoma" w:cs="Tahoma"/>
          <w:b/>
          <w:bCs/>
          <w:sz w:val="21"/>
          <w:szCs w:val="21"/>
        </w:rPr>
      </w:pPr>
    </w:p>
    <w:p w14:paraId="34FFEFB4" w14:textId="77777777" w:rsidR="00EA00C0" w:rsidRDefault="00EA00C0">
      <w:pPr>
        <w:jc w:val="right"/>
        <w:rPr>
          <w:rFonts w:ascii="Tahoma" w:eastAsia="Times New Roman" w:hAnsi="Tahoma" w:cs="Tahoma"/>
          <w:b/>
          <w:bCs/>
          <w:sz w:val="21"/>
          <w:szCs w:val="21"/>
        </w:rPr>
      </w:pPr>
    </w:p>
    <w:p w14:paraId="599B906D" w14:textId="77777777" w:rsidR="00EA00C0" w:rsidRDefault="00EA00C0">
      <w:pPr>
        <w:jc w:val="right"/>
        <w:rPr>
          <w:rFonts w:ascii="Tahoma" w:eastAsia="Times New Roman" w:hAnsi="Tahoma" w:cs="Tahoma"/>
          <w:b/>
          <w:bCs/>
          <w:sz w:val="21"/>
          <w:szCs w:val="21"/>
        </w:rPr>
      </w:pPr>
    </w:p>
    <w:p w14:paraId="40007CBD" w14:textId="77777777" w:rsidR="00EA00C0" w:rsidRDefault="00EA00C0">
      <w:pPr>
        <w:jc w:val="right"/>
        <w:rPr>
          <w:rFonts w:ascii="Tahoma" w:eastAsia="Times New Roman" w:hAnsi="Tahoma" w:cs="Tahoma"/>
          <w:b/>
          <w:bCs/>
          <w:sz w:val="21"/>
          <w:szCs w:val="21"/>
        </w:rPr>
      </w:pPr>
    </w:p>
    <w:p w14:paraId="6DBE4203" w14:textId="77777777" w:rsidR="00EA00C0" w:rsidRDefault="00EA00C0">
      <w:pPr>
        <w:jc w:val="right"/>
        <w:rPr>
          <w:rFonts w:ascii="Tahoma" w:eastAsia="Times New Roman" w:hAnsi="Tahoma" w:cs="Tahoma"/>
          <w:b/>
          <w:bCs/>
          <w:sz w:val="21"/>
          <w:szCs w:val="21"/>
        </w:rPr>
      </w:pPr>
    </w:p>
    <w:p w14:paraId="36F767C0" w14:textId="77777777" w:rsidR="00EA00C0" w:rsidRDefault="00EA00C0">
      <w:pPr>
        <w:jc w:val="right"/>
        <w:rPr>
          <w:rFonts w:ascii="Tahoma" w:eastAsia="Times New Roman" w:hAnsi="Tahoma" w:cs="Tahoma"/>
          <w:b/>
          <w:bCs/>
          <w:sz w:val="21"/>
          <w:szCs w:val="21"/>
        </w:rPr>
      </w:pPr>
    </w:p>
    <w:p w14:paraId="4C53F190" w14:textId="22A608D4" w:rsidR="00EA00C0" w:rsidRDefault="00EA00C0">
      <w:pPr>
        <w:jc w:val="right"/>
        <w:rPr>
          <w:rFonts w:ascii="Tahoma" w:eastAsia="Times New Roman" w:hAnsi="Tahoma" w:cs="Tahoma"/>
          <w:b/>
          <w:bCs/>
          <w:sz w:val="21"/>
          <w:szCs w:val="21"/>
        </w:rPr>
      </w:pPr>
    </w:p>
    <w:p w14:paraId="56AD68BB" w14:textId="336931DF" w:rsidR="00D83457" w:rsidRDefault="00D83457">
      <w:pPr>
        <w:jc w:val="right"/>
        <w:rPr>
          <w:rFonts w:ascii="Tahoma" w:eastAsia="Times New Roman" w:hAnsi="Tahoma" w:cs="Tahoma"/>
          <w:b/>
          <w:bCs/>
          <w:sz w:val="21"/>
          <w:szCs w:val="21"/>
        </w:rPr>
      </w:pPr>
    </w:p>
    <w:p w14:paraId="65AB131F" w14:textId="127FEBB8" w:rsidR="00D83457" w:rsidRDefault="00D83457">
      <w:pPr>
        <w:jc w:val="right"/>
        <w:rPr>
          <w:rFonts w:ascii="Tahoma" w:eastAsia="Times New Roman" w:hAnsi="Tahoma" w:cs="Tahoma"/>
          <w:b/>
          <w:bCs/>
          <w:sz w:val="21"/>
          <w:szCs w:val="21"/>
        </w:rPr>
      </w:pPr>
    </w:p>
    <w:p w14:paraId="5082B175" w14:textId="62E6BBF5" w:rsidR="00D83457" w:rsidRDefault="00D83457">
      <w:pPr>
        <w:jc w:val="right"/>
        <w:rPr>
          <w:rFonts w:ascii="Tahoma" w:eastAsia="Times New Roman" w:hAnsi="Tahoma" w:cs="Tahoma"/>
          <w:b/>
          <w:bCs/>
          <w:sz w:val="21"/>
          <w:szCs w:val="21"/>
        </w:rPr>
      </w:pPr>
    </w:p>
    <w:p w14:paraId="48C5A262" w14:textId="2DE99894" w:rsidR="00D83457" w:rsidRDefault="00D83457">
      <w:pPr>
        <w:jc w:val="right"/>
        <w:rPr>
          <w:rFonts w:ascii="Tahoma" w:eastAsia="Times New Roman" w:hAnsi="Tahoma" w:cs="Tahoma"/>
          <w:b/>
          <w:bCs/>
          <w:sz w:val="21"/>
          <w:szCs w:val="21"/>
        </w:rPr>
      </w:pPr>
    </w:p>
    <w:p w14:paraId="4B66FFB9" w14:textId="77777777" w:rsidR="00EA00C0" w:rsidRDefault="00EA00C0">
      <w:pPr>
        <w:jc w:val="right"/>
        <w:rPr>
          <w:rFonts w:ascii="Tahoma" w:eastAsia="Times New Roman" w:hAnsi="Tahoma" w:cs="Tahoma"/>
          <w:b/>
          <w:bCs/>
          <w:sz w:val="21"/>
          <w:szCs w:val="21"/>
        </w:rPr>
      </w:pPr>
    </w:p>
    <w:p w14:paraId="496D30F3" w14:textId="4A0FD12E" w:rsidR="00EA00C0" w:rsidRDefault="00EA00C0">
      <w:pPr>
        <w:jc w:val="right"/>
        <w:rPr>
          <w:rFonts w:ascii="Tahoma" w:eastAsia="Times New Roman" w:hAnsi="Tahoma" w:cs="Tahoma"/>
          <w:b/>
          <w:bCs/>
          <w:sz w:val="21"/>
          <w:szCs w:val="21"/>
        </w:rPr>
      </w:pPr>
    </w:p>
    <w:p w14:paraId="5BD8A4BB" w14:textId="60E7C733" w:rsidR="007612A5" w:rsidRDefault="007612A5">
      <w:pPr>
        <w:jc w:val="right"/>
        <w:rPr>
          <w:rFonts w:ascii="Tahoma" w:eastAsia="Times New Roman" w:hAnsi="Tahoma" w:cs="Tahoma"/>
          <w:b/>
          <w:bCs/>
          <w:sz w:val="21"/>
          <w:szCs w:val="21"/>
        </w:rPr>
      </w:pPr>
    </w:p>
    <w:p w14:paraId="36D1D98D" w14:textId="7DE344A6" w:rsidR="007612A5" w:rsidRDefault="007612A5">
      <w:pPr>
        <w:jc w:val="right"/>
        <w:rPr>
          <w:rFonts w:ascii="Tahoma" w:eastAsia="Times New Roman" w:hAnsi="Tahoma" w:cs="Tahoma"/>
          <w:b/>
          <w:bCs/>
          <w:sz w:val="21"/>
          <w:szCs w:val="21"/>
        </w:rPr>
      </w:pPr>
    </w:p>
    <w:p w14:paraId="12CD9C3A" w14:textId="311E1972" w:rsidR="007612A5" w:rsidRDefault="007612A5">
      <w:pPr>
        <w:jc w:val="right"/>
        <w:rPr>
          <w:rFonts w:ascii="Tahoma" w:eastAsia="Times New Roman" w:hAnsi="Tahoma" w:cs="Tahoma"/>
          <w:b/>
          <w:bCs/>
          <w:sz w:val="21"/>
          <w:szCs w:val="21"/>
        </w:rPr>
      </w:pPr>
    </w:p>
    <w:p w14:paraId="6AC2F45E" w14:textId="6C431DD1" w:rsidR="007612A5" w:rsidRDefault="007612A5">
      <w:pPr>
        <w:jc w:val="right"/>
        <w:rPr>
          <w:rFonts w:ascii="Tahoma" w:eastAsia="Times New Roman" w:hAnsi="Tahoma" w:cs="Tahoma"/>
          <w:b/>
          <w:bCs/>
          <w:sz w:val="21"/>
          <w:szCs w:val="21"/>
        </w:rPr>
      </w:pPr>
    </w:p>
    <w:p w14:paraId="65DBCE3D" w14:textId="689150EF" w:rsidR="007612A5" w:rsidRDefault="007612A5">
      <w:pPr>
        <w:jc w:val="right"/>
        <w:rPr>
          <w:rFonts w:ascii="Tahoma" w:eastAsia="Times New Roman" w:hAnsi="Tahoma" w:cs="Tahoma"/>
          <w:b/>
          <w:bCs/>
          <w:sz w:val="21"/>
          <w:szCs w:val="21"/>
        </w:rPr>
      </w:pPr>
    </w:p>
    <w:p w14:paraId="29DAD1D1" w14:textId="62C3D7C4" w:rsidR="00396EFD" w:rsidRDefault="00396EFD">
      <w:pPr>
        <w:jc w:val="right"/>
        <w:rPr>
          <w:rFonts w:ascii="Tahoma" w:eastAsia="Times New Roman" w:hAnsi="Tahoma" w:cs="Tahoma"/>
          <w:b/>
          <w:bCs/>
          <w:sz w:val="21"/>
          <w:szCs w:val="21"/>
        </w:rPr>
      </w:pPr>
    </w:p>
    <w:p w14:paraId="0E39698D" w14:textId="77777777" w:rsidR="00396EFD" w:rsidRDefault="00396EFD">
      <w:pPr>
        <w:jc w:val="right"/>
        <w:rPr>
          <w:rFonts w:ascii="Tahoma" w:eastAsia="Times New Roman" w:hAnsi="Tahoma" w:cs="Tahoma"/>
          <w:b/>
          <w:bCs/>
          <w:sz w:val="21"/>
          <w:szCs w:val="21"/>
        </w:rPr>
      </w:pPr>
    </w:p>
    <w:p w14:paraId="1D9308AB" w14:textId="343E56D8" w:rsidR="00EC5BBC" w:rsidRDefault="00EC5BBC">
      <w:pPr>
        <w:jc w:val="right"/>
        <w:rPr>
          <w:rFonts w:ascii="Tahoma" w:eastAsia="Times New Roman" w:hAnsi="Tahoma" w:cs="Tahoma"/>
          <w:b/>
          <w:bCs/>
          <w:sz w:val="21"/>
          <w:szCs w:val="21"/>
        </w:rPr>
      </w:pPr>
    </w:p>
    <w:p w14:paraId="56966A9E" w14:textId="25D184E0" w:rsidR="00EC5BBC" w:rsidRDefault="00EC5BBC">
      <w:pPr>
        <w:jc w:val="right"/>
        <w:rPr>
          <w:rFonts w:ascii="Tahoma" w:eastAsia="Times New Roman" w:hAnsi="Tahoma" w:cs="Tahoma"/>
          <w:b/>
          <w:bCs/>
          <w:sz w:val="21"/>
          <w:szCs w:val="21"/>
        </w:rPr>
      </w:pPr>
    </w:p>
    <w:p w14:paraId="71E35519" w14:textId="6C2F84E0" w:rsidR="00EC5BBC" w:rsidRDefault="00EC5BBC">
      <w:pPr>
        <w:jc w:val="right"/>
        <w:rPr>
          <w:rFonts w:ascii="Tahoma" w:eastAsia="Times New Roman" w:hAnsi="Tahoma" w:cs="Tahoma"/>
          <w:b/>
          <w:bCs/>
          <w:sz w:val="21"/>
          <w:szCs w:val="21"/>
        </w:rPr>
      </w:pPr>
    </w:p>
    <w:p w14:paraId="76096415" w14:textId="61516A3F" w:rsidR="002C383E" w:rsidRDefault="002C383E">
      <w:pPr>
        <w:jc w:val="right"/>
        <w:rPr>
          <w:rFonts w:ascii="Tahoma" w:eastAsia="Times New Roman" w:hAnsi="Tahoma" w:cs="Tahoma"/>
          <w:b/>
          <w:bCs/>
          <w:sz w:val="21"/>
          <w:szCs w:val="21"/>
        </w:rPr>
      </w:pPr>
    </w:p>
    <w:p w14:paraId="0B65CD07" w14:textId="5B774CB9" w:rsidR="002C383E" w:rsidRDefault="002C383E">
      <w:pPr>
        <w:jc w:val="right"/>
        <w:rPr>
          <w:rFonts w:ascii="Tahoma" w:eastAsia="Times New Roman" w:hAnsi="Tahoma" w:cs="Tahoma"/>
          <w:b/>
          <w:bCs/>
          <w:sz w:val="21"/>
          <w:szCs w:val="21"/>
        </w:rPr>
      </w:pPr>
    </w:p>
    <w:p w14:paraId="0AC7447B" w14:textId="199ACC0C" w:rsidR="002C383E" w:rsidRDefault="002C383E">
      <w:pPr>
        <w:jc w:val="right"/>
        <w:rPr>
          <w:rFonts w:ascii="Tahoma" w:eastAsia="Times New Roman" w:hAnsi="Tahoma" w:cs="Tahoma"/>
          <w:b/>
          <w:bCs/>
          <w:sz w:val="21"/>
          <w:szCs w:val="21"/>
        </w:rPr>
      </w:pPr>
    </w:p>
    <w:p w14:paraId="6292A606" w14:textId="2EF820D4" w:rsidR="002C383E" w:rsidRDefault="002C383E">
      <w:pPr>
        <w:jc w:val="right"/>
        <w:rPr>
          <w:rFonts w:ascii="Tahoma" w:eastAsia="Times New Roman" w:hAnsi="Tahoma" w:cs="Tahoma"/>
          <w:b/>
          <w:bCs/>
          <w:sz w:val="21"/>
          <w:szCs w:val="21"/>
        </w:rPr>
      </w:pPr>
    </w:p>
    <w:p w14:paraId="53275C1F" w14:textId="2DA10629" w:rsidR="00EA00C0" w:rsidRDefault="00EA00C0">
      <w:pPr>
        <w:jc w:val="right"/>
      </w:pPr>
      <w:r>
        <w:rPr>
          <w:rFonts w:ascii="Tahoma" w:hAnsi="Tahoma" w:cs="Tahoma"/>
          <w:i/>
          <w:iCs/>
          <w:sz w:val="21"/>
          <w:szCs w:val="21"/>
        </w:rPr>
        <w:t xml:space="preserve">Załącznik Nr 1 </w:t>
      </w:r>
    </w:p>
    <w:p w14:paraId="2805ED47" w14:textId="77777777" w:rsidR="00EA00C0" w:rsidRDefault="00EA00C0">
      <w:pPr>
        <w:pStyle w:val="Stopka"/>
        <w:rPr>
          <w:rFonts w:ascii="Tahoma" w:hAnsi="Tahoma" w:cs="Tahoma"/>
          <w:i/>
          <w:iCs/>
          <w:sz w:val="21"/>
          <w:szCs w:val="21"/>
        </w:rPr>
      </w:pPr>
    </w:p>
    <w:p w14:paraId="096C551F" w14:textId="77777777" w:rsidR="00EA00C0" w:rsidRDefault="00EA00C0">
      <w:pPr>
        <w:pStyle w:val="Nagwek3"/>
        <w:tabs>
          <w:tab w:val="clear" w:pos="360"/>
          <w:tab w:val="left" w:pos="720"/>
        </w:tabs>
        <w:autoSpaceDE/>
        <w:snapToGrid/>
        <w:ind w:left="720" w:hanging="720"/>
      </w:pPr>
      <w:r>
        <w:rPr>
          <w:rFonts w:ascii="Tahoma" w:hAnsi="Tahoma" w:cs="Tahoma"/>
          <w:sz w:val="21"/>
          <w:szCs w:val="21"/>
        </w:rPr>
        <w:t>OFERTA WYKONAWCY</w:t>
      </w:r>
    </w:p>
    <w:p w14:paraId="1C0A38FE" w14:textId="77777777" w:rsidR="00EA00C0" w:rsidRDefault="00EA00C0">
      <w:pPr>
        <w:jc w:val="center"/>
      </w:pPr>
      <w:r>
        <w:rPr>
          <w:rFonts w:ascii="Tahoma" w:hAnsi="Tahoma" w:cs="Tahoma"/>
          <w:b/>
          <w:bCs/>
          <w:sz w:val="21"/>
          <w:szCs w:val="21"/>
        </w:rPr>
        <w:t>W TRYBIE PRZETARGU NIEOGRANICZONEGO</w:t>
      </w:r>
    </w:p>
    <w:p w14:paraId="4F391AA0" w14:textId="77777777" w:rsidR="00EA00C0" w:rsidRDefault="00EA00C0">
      <w:pPr>
        <w:jc w:val="center"/>
      </w:pPr>
      <w:r>
        <w:rPr>
          <w:rFonts w:ascii="Tahoma" w:hAnsi="Tahoma" w:cs="Tahoma"/>
          <w:b/>
          <w:bCs/>
          <w:sz w:val="21"/>
          <w:szCs w:val="21"/>
        </w:rPr>
        <w:t>pn.</w:t>
      </w:r>
    </w:p>
    <w:p w14:paraId="5CBF485C" w14:textId="6F4044C7" w:rsidR="00EA00C0" w:rsidRPr="002C383E" w:rsidRDefault="00EA00C0">
      <w:pPr>
        <w:shd w:val="clear" w:color="auto" w:fill="FFFFFF"/>
        <w:tabs>
          <w:tab w:val="left" w:pos="21584"/>
        </w:tabs>
        <w:autoSpaceDE w:val="0"/>
        <w:jc w:val="center"/>
        <w:rPr>
          <w:b/>
        </w:rPr>
      </w:pPr>
      <w:r>
        <w:rPr>
          <w:rFonts w:ascii="Tahoma" w:eastAsia="Tahoma" w:hAnsi="Tahoma" w:cs="Tahoma"/>
          <w:b/>
          <w:bCs/>
          <w:color w:val="000000"/>
          <w:spacing w:val="-2"/>
          <w:sz w:val="21"/>
          <w:szCs w:val="21"/>
          <w:lang w:bidi="en-US"/>
        </w:rPr>
        <w:t xml:space="preserve"> </w:t>
      </w:r>
      <w:r w:rsidR="002C383E" w:rsidRPr="002C383E">
        <w:rPr>
          <w:rFonts w:ascii="Tahoma" w:eastAsia="Times New Roman" w:hAnsi="Tahoma"/>
          <w:b/>
          <w:bCs/>
          <w:spacing w:val="-2"/>
          <w:sz w:val="21"/>
          <w:szCs w:val="21"/>
        </w:rPr>
        <w:t>Termomodernizacja budynku OSP w Orłej oraz budynku komunalnego w Leźnicy Wielkiej</w:t>
      </w:r>
      <w:r w:rsidRPr="002C383E">
        <w:rPr>
          <w:rFonts w:ascii="Tahoma" w:eastAsia="Times New Roman" w:hAnsi="Tahoma" w:cs="Tahoma"/>
          <w:b/>
          <w:bCs/>
          <w:color w:val="000000"/>
          <w:spacing w:val="-2"/>
          <w:sz w:val="21"/>
          <w:szCs w:val="21"/>
          <w:lang w:bidi="en-US"/>
        </w:rPr>
        <w:t>.</w:t>
      </w:r>
    </w:p>
    <w:p w14:paraId="3147E244" w14:textId="77777777" w:rsidR="00EA00C0" w:rsidRDefault="00EA00C0">
      <w:pPr>
        <w:jc w:val="center"/>
        <w:rPr>
          <w:rFonts w:ascii="Tahoma" w:hAnsi="Tahoma" w:cs="Tahoma"/>
          <w:sz w:val="21"/>
          <w:szCs w:val="21"/>
        </w:rPr>
      </w:pPr>
    </w:p>
    <w:p w14:paraId="2DC0134F" w14:textId="77777777" w:rsidR="00EA00C0" w:rsidRDefault="00EA00C0">
      <w:pPr>
        <w:jc w:val="both"/>
      </w:pPr>
      <w:r>
        <w:rPr>
          <w:rFonts w:ascii="Tahoma" w:eastAsia="Times New Roman" w:hAnsi="Tahoma" w:cs="Tahoma"/>
          <w:b/>
          <w:bCs/>
          <w:i/>
          <w:iCs/>
          <w:color w:val="000000"/>
          <w:spacing w:val="-2"/>
          <w:sz w:val="21"/>
          <w:szCs w:val="21"/>
        </w:rPr>
        <w:t>Sporządzona dla Zamawiającego:</w:t>
      </w:r>
    </w:p>
    <w:p w14:paraId="3CB197EA" w14:textId="77777777" w:rsidR="00EA00C0" w:rsidRDefault="00EA00C0">
      <w:pPr>
        <w:rPr>
          <w:rFonts w:ascii="Tahoma" w:hAnsi="Tahoma" w:cs="Tahoma"/>
          <w:sz w:val="21"/>
          <w:szCs w:val="21"/>
        </w:rPr>
      </w:pPr>
    </w:p>
    <w:p w14:paraId="041DBA29" w14:textId="77777777" w:rsidR="00EA00C0" w:rsidRDefault="00EA00C0">
      <w:r>
        <w:rPr>
          <w:rFonts w:ascii="Tahoma" w:hAnsi="Tahoma" w:cs="Tahoma"/>
          <w:sz w:val="21"/>
          <w:szCs w:val="21"/>
        </w:rPr>
        <w:t>Gmina Parzęczew</w:t>
      </w:r>
    </w:p>
    <w:p w14:paraId="037B7BAF" w14:textId="77777777" w:rsidR="00EA00C0" w:rsidRDefault="00EA00C0">
      <w:r>
        <w:rPr>
          <w:rFonts w:ascii="Tahoma" w:hAnsi="Tahoma" w:cs="Tahoma"/>
          <w:sz w:val="21"/>
          <w:szCs w:val="21"/>
        </w:rPr>
        <w:t>ul. Południowa 1</w:t>
      </w:r>
    </w:p>
    <w:p w14:paraId="3344924F" w14:textId="77777777" w:rsidR="00EA00C0" w:rsidRDefault="00EA00C0">
      <w:r>
        <w:rPr>
          <w:rFonts w:ascii="Tahoma" w:hAnsi="Tahoma" w:cs="Tahoma"/>
          <w:sz w:val="21"/>
          <w:szCs w:val="21"/>
        </w:rPr>
        <w:t>95-045 Parzęczew</w:t>
      </w:r>
    </w:p>
    <w:p w14:paraId="68ADC134" w14:textId="77777777" w:rsidR="00EA00C0" w:rsidRDefault="00EA00C0">
      <w:pPr>
        <w:jc w:val="both"/>
      </w:pPr>
      <w:r>
        <w:rPr>
          <w:rFonts w:ascii="Tahoma" w:eastAsia="Times New Roman" w:hAnsi="Tahoma" w:cs="Tahoma"/>
          <w:color w:val="000000"/>
          <w:spacing w:val="-2"/>
          <w:sz w:val="21"/>
          <w:szCs w:val="21"/>
        </w:rPr>
        <w:t>NIP 732-20-81-321</w:t>
      </w:r>
    </w:p>
    <w:p w14:paraId="6CD9E64B" w14:textId="77777777" w:rsidR="00EA00C0" w:rsidRDefault="00EA00C0">
      <w:pPr>
        <w:rPr>
          <w:rFonts w:ascii="Tahoma" w:eastAsia="Times New Roman" w:hAnsi="Tahoma" w:cs="Tahoma"/>
          <w:b/>
          <w:bCs/>
          <w:color w:val="000000"/>
          <w:spacing w:val="-2"/>
          <w:sz w:val="21"/>
          <w:szCs w:val="21"/>
        </w:rPr>
      </w:pPr>
    </w:p>
    <w:p w14:paraId="7E64B57E" w14:textId="77777777" w:rsidR="00EA00C0" w:rsidRDefault="00EA00C0">
      <w:pPr>
        <w:pStyle w:val="Nagwek2"/>
        <w:overflowPunct/>
        <w:autoSpaceDE/>
        <w:spacing w:line="360" w:lineRule="auto"/>
        <w:ind w:left="576" w:hanging="576"/>
        <w:textAlignment w:val="auto"/>
      </w:pPr>
      <w:r>
        <w:rPr>
          <w:rFonts w:ascii="Tahoma" w:hAnsi="Tahoma" w:cs="Tahoma"/>
          <w:sz w:val="21"/>
          <w:szCs w:val="21"/>
        </w:rPr>
        <w:t>Dane dotyczące Wykonawcy</w:t>
      </w:r>
    </w:p>
    <w:p w14:paraId="7893927D" w14:textId="77777777" w:rsidR="00EA00C0" w:rsidRDefault="00EA00C0">
      <w:pPr>
        <w:spacing w:line="360" w:lineRule="auto"/>
      </w:pPr>
      <w:r>
        <w:rPr>
          <w:rFonts w:ascii="Tahoma" w:hAnsi="Tahoma" w:cs="Tahoma"/>
          <w:b/>
          <w:bCs/>
          <w:sz w:val="21"/>
          <w:szCs w:val="21"/>
        </w:rPr>
        <w:t>Nazwa</w:t>
      </w:r>
      <w:r>
        <w:rPr>
          <w:rFonts w:ascii="Tahoma" w:hAnsi="Tahoma" w:cs="Tahoma"/>
          <w:sz w:val="20"/>
          <w:szCs w:val="20"/>
        </w:rPr>
        <w:t>................................................................................................................</w:t>
      </w:r>
    </w:p>
    <w:p w14:paraId="5067BF05" w14:textId="77777777" w:rsidR="00EA00C0" w:rsidRDefault="00EA00C0">
      <w:pPr>
        <w:spacing w:line="360" w:lineRule="auto"/>
      </w:pPr>
      <w:r>
        <w:rPr>
          <w:rFonts w:ascii="Tahoma" w:hAnsi="Tahoma" w:cs="Tahoma"/>
          <w:b/>
          <w:bCs/>
          <w:sz w:val="21"/>
          <w:szCs w:val="21"/>
        </w:rPr>
        <w:t>Siedziba</w:t>
      </w:r>
      <w:r>
        <w:rPr>
          <w:rFonts w:ascii="Tahoma" w:hAnsi="Tahoma" w:cs="Tahoma"/>
          <w:sz w:val="20"/>
          <w:szCs w:val="20"/>
        </w:rPr>
        <w:t>............................................................................................................</w:t>
      </w:r>
      <w:r>
        <w:rPr>
          <w:rFonts w:ascii="Tahoma" w:hAnsi="Tahoma" w:cs="Tahoma"/>
          <w:sz w:val="21"/>
          <w:szCs w:val="21"/>
        </w:rPr>
        <w:t>.</w:t>
      </w:r>
    </w:p>
    <w:p w14:paraId="3717F52A" w14:textId="77777777" w:rsidR="00EA00C0" w:rsidRDefault="00EA00C0">
      <w:pPr>
        <w:spacing w:line="360" w:lineRule="auto"/>
      </w:pPr>
      <w:r>
        <w:rPr>
          <w:rFonts w:ascii="Tahoma" w:hAnsi="Tahoma" w:cs="Tahoma"/>
          <w:b/>
          <w:bCs/>
          <w:sz w:val="21"/>
          <w:szCs w:val="21"/>
        </w:rPr>
        <w:t xml:space="preserve">Nr telefonu </w:t>
      </w:r>
      <w:r>
        <w:rPr>
          <w:rFonts w:ascii="Tahoma" w:hAnsi="Tahoma" w:cs="Tahoma"/>
          <w:sz w:val="20"/>
          <w:szCs w:val="20"/>
        </w:rPr>
        <w:t>…………………………………………………………………………...……………………..</w:t>
      </w:r>
    </w:p>
    <w:p w14:paraId="2D2517A3" w14:textId="77777777" w:rsidR="00EA00C0" w:rsidRDefault="00EA00C0">
      <w:pPr>
        <w:spacing w:line="360" w:lineRule="auto"/>
      </w:pPr>
      <w:r>
        <w:rPr>
          <w:rFonts w:ascii="Tahoma" w:hAnsi="Tahoma" w:cs="Tahoma"/>
          <w:b/>
          <w:bCs/>
          <w:sz w:val="21"/>
          <w:szCs w:val="21"/>
        </w:rPr>
        <w:t xml:space="preserve">Nr faks </w:t>
      </w:r>
      <w:r>
        <w:rPr>
          <w:rFonts w:ascii="Tahoma" w:hAnsi="Tahoma" w:cs="Tahoma"/>
          <w:sz w:val="20"/>
          <w:szCs w:val="20"/>
        </w:rPr>
        <w:t>............................................................................................……………...</w:t>
      </w:r>
    </w:p>
    <w:p w14:paraId="030897B8" w14:textId="77777777" w:rsidR="00EA00C0" w:rsidRDefault="00EA00C0">
      <w:pPr>
        <w:spacing w:line="360" w:lineRule="auto"/>
      </w:pPr>
      <w:r>
        <w:rPr>
          <w:rFonts w:ascii="Tahoma" w:eastAsia="Tahoma" w:hAnsi="Tahoma" w:cs="Tahoma"/>
          <w:sz w:val="21"/>
          <w:szCs w:val="21"/>
        </w:rPr>
        <w:t xml:space="preserve">                                  </w:t>
      </w:r>
      <w:r>
        <w:rPr>
          <w:rFonts w:ascii="Tahoma" w:eastAsia="Tahoma" w:hAnsi="Tahoma" w:cs="Tahoma"/>
          <w:sz w:val="14"/>
          <w:szCs w:val="14"/>
        </w:rPr>
        <w:t xml:space="preserve">  </w:t>
      </w:r>
      <w:r>
        <w:rPr>
          <w:rFonts w:ascii="Tahoma" w:hAnsi="Tahoma" w:cs="Tahoma"/>
          <w:sz w:val="14"/>
          <w:szCs w:val="14"/>
        </w:rPr>
        <w:t>(pieczęć firmowa z adresem, nr telefonu)</w:t>
      </w:r>
    </w:p>
    <w:p w14:paraId="7BB1169A" w14:textId="77777777" w:rsidR="00EA00C0" w:rsidRDefault="00EA00C0">
      <w:pPr>
        <w:spacing w:line="360" w:lineRule="auto"/>
      </w:pPr>
      <w:r>
        <w:rPr>
          <w:rFonts w:ascii="Tahoma" w:hAnsi="Tahoma" w:cs="Tahoma"/>
          <w:b/>
          <w:bCs/>
          <w:sz w:val="21"/>
          <w:szCs w:val="21"/>
        </w:rPr>
        <w:t>Nr NIP</w:t>
      </w:r>
      <w:r>
        <w:rPr>
          <w:rFonts w:ascii="Tahoma" w:hAnsi="Tahoma" w:cs="Tahoma"/>
          <w:sz w:val="21"/>
          <w:szCs w:val="21"/>
        </w:rPr>
        <w:t xml:space="preserve"> </w:t>
      </w:r>
      <w:r>
        <w:rPr>
          <w:rFonts w:ascii="Tahoma" w:hAnsi="Tahoma" w:cs="Tahoma"/>
          <w:sz w:val="20"/>
          <w:szCs w:val="20"/>
        </w:rPr>
        <w:t>...............................................................................................................</w:t>
      </w:r>
    </w:p>
    <w:p w14:paraId="53BD0AF5" w14:textId="77777777" w:rsidR="00EA00C0" w:rsidRDefault="00EA00C0">
      <w:pPr>
        <w:spacing w:line="360" w:lineRule="auto"/>
      </w:pPr>
      <w:r>
        <w:rPr>
          <w:rFonts w:ascii="Tahoma" w:hAnsi="Tahoma" w:cs="Tahoma"/>
          <w:b/>
          <w:bCs/>
          <w:sz w:val="21"/>
          <w:szCs w:val="21"/>
        </w:rPr>
        <w:t>Nr REGON</w:t>
      </w:r>
      <w:r>
        <w:rPr>
          <w:rFonts w:ascii="Tahoma" w:hAnsi="Tahoma" w:cs="Tahoma"/>
          <w:sz w:val="21"/>
          <w:szCs w:val="21"/>
        </w:rPr>
        <w:t xml:space="preserve"> </w:t>
      </w:r>
      <w:r>
        <w:rPr>
          <w:rFonts w:ascii="Tahoma" w:hAnsi="Tahoma" w:cs="Tahoma"/>
          <w:sz w:val="20"/>
          <w:szCs w:val="20"/>
        </w:rPr>
        <w:t>......................................................................................................…</w:t>
      </w:r>
    </w:p>
    <w:p w14:paraId="165A30E6" w14:textId="77777777" w:rsidR="00EA00C0" w:rsidRDefault="00EA00C0">
      <w:pPr>
        <w:spacing w:line="360" w:lineRule="auto"/>
      </w:pPr>
      <w:r>
        <w:rPr>
          <w:rFonts w:ascii="Tahoma" w:hAnsi="Tahoma" w:cs="Tahoma"/>
          <w:b/>
          <w:bCs/>
          <w:sz w:val="21"/>
          <w:szCs w:val="21"/>
        </w:rPr>
        <w:t xml:space="preserve">e-mail </w:t>
      </w:r>
      <w:r>
        <w:rPr>
          <w:rFonts w:ascii="Tahoma" w:hAnsi="Tahoma" w:cs="Tahoma"/>
          <w:sz w:val="20"/>
          <w:szCs w:val="20"/>
        </w:rPr>
        <w:t>……………………………………………………………………..…………………………………..</w:t>
      </w:r>
    </w:p>
    <w:p w14:paraId="1D129D81" w14:textId="77777777" w:rsidR="00EA00C0" w:rsidRDefault="00EA00C0">
      <w:pPr>
        <w:spacing w:line="360" w:lineRule="auto"/>
        <w:rPr>
          <w:rFonts w:ascii="Tahoma" w:hAnsi="Tahoma" w:cs="Tahoma"/>
          <w:sz w:val="20"/>
          <w:szCs w:val="20"/>
        </w:rPr>
      </w:pPr>
    </w:p>
    <w:p w14:paraId="6E312F4F" w14:textId="77777777" w:rsidR="00EA00C0" w:rsidRDefault="00EA00C0">
      <w:pPr>
        <w:spacing w:line="360" w:lineRule="auto"/>
      </w:pPr>
      <w:r>
        <w:rPr>
          <w:rFonts w:ascii="Tahoma" w:hAnsi="Tahoma" w:cs="Tahoma"/>
          <w:sz w:val="21"/>
          <w:szCs w:val="21"/>
        </w:rPr>
        <w:t>Kategoria przedsiębiorstwa:</w:t>
      </w:r>
    </w:p>
    <w:p w14:paraId="6FF0D48B" w14:textId="77777777" w:rsidR="00EA00C0" w:rsidRDefault="00EA00C0">
      <w:pPr>
        <w:pStyle w:val="Tekstpodstawowy"/>
        <w:spacing w:line="276" w:lineRule="auto"/>
        <w:jc w:val="both"/>
      </w:pPr>
      <w:r>
        <w:rPr>
          <w:rFonts w:ascii="Times" w:hAnsi="Times" w:cs="Times"/>
          <w:sz w:val="28"/>
          <w:szCs w:val="28"/>
        </w:rPr>
        <w:tab/>
        <w:t xml:space="preserve">Ο </w:t>
      </w:r>
      <w:r>
        <w:rPr>
          <w:rFonts w:ascii="Tahoma" w:hAnsi="Tahoma" w:cs="Tahoma"/>
          <w:sz w:val="21"/>
          <w:szCs w:val="21"/>
        </w:rPr>
        <w:t>małe przedsiębiorstwo</w:t>
      </w:r>
      <w:r>
        <w:rPr>
          <w:rFonts w:ascii="Tahoma" w:hAnsi="Tahoma" w:cs="Tahoma"/>
          <w:sz w:val="18"/>
          <w:szCs w:val="18"/>
        </w:rPr>
        <w:t xml:space="preserve"> </w:t>
      </w:r>
      <w:r>
        <w:rPr>
          <w:rFonts w:ascii="Tahoma" w:hAnsi="Tahoma" w:cs="Tahoma"/>
          <w:sz w:val="16"/>
          <w:szCs w:val="16"/>
        </w:rPr>
        <w:t>/małe przedsiębiorstwo definiuje się jako przedsiębiorstwo, które zatrudnia mniej niż</w:t>
      </w:r>
      <w:r>
        <w:rPr>
          <w:rFonts w:ascii="Tahoma" w:hAnsi="Tahoma" w:cs="Tahoma"/>
          <w:sz w:val="16"/>
          <w:szCs w:val="16"/>
        </w:rPr>
        <w:br/>
      </w:r>
      <w:r>
        <w:rPr>
          <w:rFonts w:ascii="Tahoma" w:hAnsi="Tahoma" w:cs="Tahoma"/>
          <w:sz w:val="16"/>
          <w:szCs w:val="16"/>
        </w:rPr>
        <w:tab/>
      </w:r>
      <w:r>
        <w:rPr>
          <w:rFonts w:ascii="Tahoma" w:hAnsi="Tahoma" w:cs="Tahoma"/>
          <w:sz w:val="16"/>
          <w:szCs w:val="16"/>
        </w:rPr>
        <w:tab/>
      </w:r>
      <w:r>
        <w:rPr>
          <w:rFonts w:ascii="Tahoma" w:hAnsi="Tahoma" w:cs="Tahoma"/>
          <w:sz w:val="16"/>
          <w:szCs w:val="16"/>
        </w:rPr>
        <w:tab/>
        <w:t xml:space="preserve">     50 pracowników i którego roczny obrót lub suma bilansowa nie przekracza 10 milionów EUR/</w:t>
      </w:r>
    </w:p>
    <w:p w14:paraId="0516D99A" w14:textId="77777777" w:rsidR="00EA00C0" w:rsidRDefault="00EA00C0">
      <w:pPr>
        <w:spacing w:line="276" w:lineRule="auto"/>
        <w:jc w:val="both"/>
      </w:pPr>
      <w:r>
        <w:rPr>
          <w:rFonts w:ascii="Times" w:hAnsi="Times" w:cs="Times"/>
          <w:sz w:val="28"/>
          <w:szCs w:val="28"/>
        </w:rPr>
        <w:tab/>
        <w:t xml:space="preserve">Ο </w:t>
      </w:r>
      <w:r>
        <w:rPr>
          <w:rFonts w:ascii="Tahoma" w:hAnsi="Tahoma" w:cs="Tahoma"/>
          <w:sz w:val="21"/>
          <w:szCs w:val="21"/>
        </w:rPr>
        <w:t>średnie przedsiębiorstwo</w:t>
      </w:r>
      <w:r>
        <w:rPr>
          <w:rFonts w:ascii="Tahoma" w:hAnsi="Tahoma" w:cs="Tahoma"/>
          <w:sz w:val="18"/>
          <w:szCs w:val="18"/>
        </w:rPr>
        <w:t xml:space="preserve"> </w:t>
      </w:r>
      <w:r>
        <w:rPr>
          <w:rFonts w:ascii="Tahoma" w:hAnsi="Tahoma" w:cs="Tahoma"/>
          <w:sz w:val="16"/>
          <w:szCs w:val="16"/>
        </w:rPr>
        <w:t xml:space="preserve">/średnie przedsiębiorstwo definiuje się jako przedsiębiorstwo, które zatrudnia mniej </w:t>
      </w:r>
      <w:r>
        <w:rPr>
          <w:rFonts w:ascii="Tahoma" w:hAnsi="Tahoma" w:cs="Tahoma"/>
          <w:sz w:val="16"/>
          <w:szCs w:val="16"/>
        </w:rPr>
        <w:tab/>
      </w:r>
      <w:r>
        <w:rPr>
          <w:rFonts w:ascii="Tahoma" w:hAnsi="Tahoma" w:cs="Tahoma"/>
          <w:sz w:val="16"/>
          <w:szCs w:val="16"/>
        </w:rPr>
        <w:tab/>
      </w:r>
      <w:r>
        <w:rPr>
          <w:rFonts w:ascii="Tahoma" w:hAnsi="Tahoma" w:cs="Tahoma"/>
          <w:sz w:val="16"/>
          <w:szCs w:val="16"/>
        </w:rPr>
        <w:tab/>
        <w:t xml:space="preserve">niż 250 pracowników i którego roczny obrót nie przekracza 50 milionów EUR, lub suma </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bilansowa nie przekracza 43 milionów EUR/</w:t>
      </w:r>
    </w:p>
    <w:p w14:paraId="58A69B39" w14:textId="77777777" w:rsidR="00EA00C0" w:rsidRDefault="00EA00C0">
      <w:pPr>
        <w:spacing w:line="276" w:lineRule="auto"/>
        <w:jc w:val="both"/>
      </w:pPr>
      <w:r>
        <w:rPr>
          <w:rFonts w:ascii="Times" w:hAnsi="Times" w:cs="Times"/>
          <w:sz w:val="28"/>
          <w:szCs w:val="28"/>
        </w:rPr>
        <w:tab/>
        <w:t xml:space="preserve">Ο </w:t>
      </w:r>
      <w:r>
        <w:rPr>
          <w:rFonts w:ascii="Tahoma" w:hAnsi="Tahoma" w:cs="Tahoma"/>
          <w:sz w:val="21"/>
          <w:szCs w:val="21"/>
        </w:rPr>
        <w:t xml:space="preserve">inne </w:t>
      </w:r>
    </w:p>
    <w:p w14:paraId="0A9DAEFB" w14:textId="77777777" w:rsidR="00EA00C0" w:rsidRDefault="00EA00C0">
      <w:pPr>
        <w:spacing w:line="276" w:lineRule="auto"/>
        <w:jc w:val="both"/>
      </w:pPr>
      <w:r>
        <w:rPr>
          <w:rFonts w:ascii="Tahoma" w:hAnsi="Tahoma" w:cs="Tahoma"/>
          <w:sz w:val="16"/>
          <w:szCs w:val="16"/>
        </w:rPr>
        <w:t>Należy zaznaczyć odpowiednią kategorie przedsiębiorstwa.</w:t>
      </w:r>
    </w:p>
    <w:p w14:paraId="5E4E7B6B" w14:textId="77777777" w:rsidR="00EA00C0" w:rsidRDefault="00EA00C0">
      <w:pPr>
        <w:spacing w:line="276" w:lineRule="auto"/>
        <w:jc w:val="both"/>
        <w:rPr>
          <w:rFonts w:ascii="Tahoma" w:hAnsi="Tahoma" w:cs="Tahoma"/>
          <w:sz w:val="21"/>
          <w:szCs w:val="21"/>
        </w:rPr>
      </w:pPr>
    </w:p>
    <w:p w14:paraId="03E1A678" w14:textId="77777777" w:rsidR="00EA00C0" w:rsidRDefault="00EA00C0">
      <w:pPr>
        <w:pStyle w:val="Nagwek2"/>
        <w:overflowPunct/>
        <w:autoSpaceDE/>
        <w:ind w:left="576" w:hanging="576"/>
        <w:textAlignment w:val="auto"/>
      </w:pPr>
      <w:r>
        <w:rPr>
          <w:rFonts w:ascii="Tahoma" w:hAnsi="Tahoma" w:cs="Tahoma"/>
          <w:sz w:val="21"/>
          <w:szCs w:val="21"/>
        </w:rPr>
        <w:t>Zobowiązania Wykonawcy</w:t>
      </w:r>
    </w:p>
    <w:p w14:paraId="02BC00F8" w14:textId="77777777" w:rsidR="00EA00C0" w:rsidRDefault="00EA00C0">
      <w:pPr>
        <w:jc w:val="both"/>
      </w:pPr>
    </w:p>
    <w:p w14:paraId="017DE67D" w14:textId="77777777" w:rsidR="00EA00C0" w:rsidRDefault="00EA00C0">
      <w:pPr>
        <w:jc w:val="both"/>
      </w:pPr>
      <w:r>
        <w:rPr>
          <w:rFonts w:ascii="Tahoma" w:hAnsi="Tahoma" w:cs="Tahoma"/>
          <w:sz w:val="21"/>
          <w:szCs w:val="21"/>
        </w:rPr>
        <w:t>1. Działając w imieniu i na rzecz w/w Wykonawcy oferujemy wykonanie w/w zadania zgodnie</w:t>
      </w:r>
      <w:r>
        <w:rPr>
          <w:rFonts w:ascii="Tahoma" w:hAnsi="Tahoma" w:cs="Tahoma"/>
          <w:sz w:val="21"/>
          <w:szCs w:val="21"/>
        </w:rPr>
        <w:br/>
        <w:t xml:space="preserve">z warunkami określonymi w specyfikacji istotnych warunków zamówienia za </w:t>
      </w:r>
      <w:r>
        <w:rPr>
          <w:rFonts w:ascii="Tahoma" w:hAnsi="Tahoma" w:cs="Tahoma"/>
          <w:b/>
          <w:bCs/>
          <w:sz w:val="21"/>
          <w:szCs w:val="21"/>
        </w:rPr>
        <w:t>łączną</w:t>
      </w:r>
      <w:r>
        <w:rPr>
          <w:rFonts w:ascii="Tahoma" w:hAnsi="Tahoma" w:cs="Tahoma"/>
          <w:sz w:val="21"/>
          <w:szCs w:val="21"/>
        </w:rPr>
        <w:t xml:space="preserve"> </w:t>
      </w:r>
      <w:r>
        <w:rPr>
          <w:rFonts w:ascii="Tahoma" w:hAnsi="Tahoma" w:cs="Tahoma"/>
          <w:b/>
          <w:bCs/>
          <w:sz w:val="21"/>
          <w:szCs w:val="21"/>
        </w:rPr>
        <w:t>cenę ryczałtową</w:t>
      </w:r>
      <w:r>
        <w:rPr>
          <w:rFonts w:ascii="Tahoma" w:hAnsi="Tahoma" w:cs="Tahoma"/>
          <w:sz w:val="21"/>
          <w:szCs w:val="21"/>
        </w:rPr>
        <w:br/>
        <w:t>w wysokości:</w:t>
      </w:r>
    </w:p>
    <w:p w14:paraId="56000C53" w14:textId="77777777" w:rsidR="00EA00C0" w:rsidRDefault="00EA00C0">
      <w:pPr>
        <w:jc w:val="both"/>
      </w:pPr>
    </w:p>
    <w:p w14:paraId="5AE59E7E" w14:textId="77777777" w:rsidR="00EA00C0" w:rsidRDefault="00EA00C0">
      <w:r>
        <w:rPr>
          <w:rFonts w:ascii="Tahoma" w:hAnsi="Tahoma" w:cs="Tahoma"/>
          <w:sz w:val="21"/>
          <w:szCs w:val="21"/>
        </w:rPr>
        <w:t>brutto ...............…........ zł (słownie: .......................................................................................)</w:t>
      </w:r>
    </w:p>
    <w:p w14:paraId="35FE2669" w14:textId="77777777" w:rsidR="00EA00C0" w:rsidRDefault="00EA00C0">
      <w:r>
        <w:rPr>
          <w:rFonts w:ascii="Tahoma" w:hAnsi="Tahoma" w:cs="Tahoma"/>
          <w:sz w:val="21"/>
          <w:szCs w:val="21"/>
        </w:rPr>
        <w:t>w tym:</w:t>
      </w:r>
    </w:p>
    <w:p w14:paraId="72144D6D" w14:textId="77777777" w:rsidR="00EA00C0" w:rsidRDefault="00EA00C0">
      <w:pPr>
        <w:spacing w:line="360" w:lineRule="auto"/>
      </w:pPr>
      <w:r>
        <w:rPr>
          <w:rFonts w:ascii="Tahoma" w:hAnsi="Tahoma" w:cs="Tahoma"/>
          <w:sz w:val="21"/>
          <w:szCs w:val="21"/>
        </w:rPr>
        <w:t>kwota netto …................. zł (słownie: …........................................................................)</w:t>
      </w:r>
    </w:p>
    <w:p w14:paraId="0FEB5326" w14:textId="77777777" w:rsidR="00EA00C0" w:rsidRDefault="00EA00C0">
      <w:pPr>
        <w:spacing w:line="360" w:lineRule="auto"/>
      </w:pPr>
      <w:r>
        <w:rPr>
          <w:rFonts w:ascii="Tahoma" w:eastAsia="Times New Roman" w:hAnsi="Tahoma" w:cs="Tahoma"/>
          <w:color w:val="000000"/>
          <w:spacing w:val="-2"/>
          <w:sz w:val="21"/>
          <w:szCs w:val="21"/>
          <w:lang w:bidi="en-US"/>
        </w:rPr>
        <w:t>stawka podatku VAT ………... % tj. kwota: …................... zł (słownie:..................................................................................…)</w:t>
      </w:r>
    </w:p>
    <w:p w14:paraId="51E198B8" w14:textId="77777777" w:rsidR="00EA00C0" w:rsidRDefault="00EA00C0">
      <w:pPr>
        <w:spacing w:line="360" w:lineRule="auto"/>
        <w:jc w:val="both"/>
      </w:pPr>
      <w:r>
        <w:rPr>
          <w:rFonts w:ascii="Tahoma" w:eastAsia="Times New Roman" w:hAnsi="Tahoma" w:cs="Tahoma"/>
          <w:i/>
          <w:iCs/>
          <w:color w:val="000000"/>
          <w:spacing w:val="-2"/>
          <w:sz w:val="21"/>
          <w:szCs w:val="21"/>
          <w:lang w:bidi="en-US"/>
        </w:rPr>
        <w:t>Na co sumują się kwoty za wykonanie:</w:t>
      </w:r>
    </w:p>
    <w:p w14:paraId="19A91642" w14:textId="66F66CCC" w:rsidR="00903CC0" w:rsidRPr="00903CC0" w:rsidRDefault="00EA00C0" w:rsidP="00903CC0">
      <w:pPr>
        <w:shd w:val="clear" w:color="auto" w:fill="FFFFFF"/>
        <w:tabs>
          <w:tab w:val="left" w:pos="21584"/>
        </w:tabs>
        <w:autoSpaceDE w:val="0"/>
        <w:rPr>
          <w:u w:val="single"/>
        </w:rPr>
      </w:pPr>
      <w:r>
        <w:rPr>
          <w:rFonts w:ascii="Tahoma" w:eastAsia="Times New Roman" w:hAnsi="Tahoma" w:cs="Tahoma"/>
          <w:color w:val="000000"/>
          <w:spacing w:val="-2"/>
          <w:sz w:val="21"/>
          <w:szCs w:val="21"/>
          <w:u w:val="single"/>
          <w:lang w:bidi="en-US"/>
        </w:rPr>
        <w:lastRenderedPageBreak/>
        <w:t xml:space="preserve">Termomodernizacja budynku </w:t>
      </w:r>
      <w:r w:rsidR="00903CC0" w:rsidRPr="00903CC0">
        <w:rPr>
          <w:rFonts w:ascii="Tahoma" w:eastAsia="Times New Roman" w:hAnsi="Tahoma"/>
          <w:bCs/>
          <w:spacing w:val="-2"/>
          <w:sz w:val="21"/>
          <w:szCs w:val="21"/>
          <w:u w:val="single"/>
        </w:rPr>
        <w:t>OSP w Orłej</w:t>
      </w:r>
    </w:p>
    <w:p w14:paraId="56ACA25C" w14:textId="2FC452CC" w:rsidR="00EA00C0" w:rsidRPr="00903CC0" w:rsidRDefault="00EA00C0">
      <w:pPr>
        <w:jc w:val="both"/>
        <w:rPr>
          <w:u w:val="single"/>
        </w:rPr>
      </w:pPr>
    </w:p>
    <w:p w14:paraId="37DD8342" w14:textId="77777777" w:rsidR="00EA00C0" w:rsidRDefault="00EA00C0">
      <w:r>
        <w:rPr>
          <w:rFonts w:ascii="Tahoma" w:hAnsi="Tahoma" w:cs="Tahoma"/>
          <w:sz w:val="21"/>
          <w:szCs w:val="21"/>
        </w:rPr>
        <w:t>brutto ...............…........ zł (słownie: .......................................................................................)</w:t>
      </w:r>
    </w:p>
    <w:p w14:paraId="48013AAA" w14:textId="77777777" w:rsidR="00EA00C0" w:rsidRDefault="00EA00C0">
      <w:r>
        <w:rPr>
          <w:rFonts w:ascii="Tahoma" w:hAnsi="Tahoma" w:cs="Tahoma"/>
          <w:sz w:val="21"/>
          <w:szCs w:val="21"/>
        </w:rPr>
        <w:t>w tym:</w:t>
      </w:r>
    </w:p>
    <w:p w14:paraId="723474BB" w14:textId="77777777" w:rsidR="00EA00C0" w:rsidRDefault="00EA00C0">
      <w:r>
        <w:rPr>
          <w:rFonts w:ascii="Tahoma" w:hAnsi="Tahoma" w:cs="Tahoma"/>
          <w:sz w:val="21"/>
          <w:szCs w:val="21"/>
        </w:rPr>
        <w:t>kwota netto …................. zł (słownie: …........................................................................)</w:t>
      </w:r>
    </w:p>
    <w:p w14:paraId="616F1621" w14:textId="77777777" w:rsidR="00EA00C0" w:rsidRDefault="00EA00C0">
      <w:r>
        <w:rPr>
          <w:rFonts w:ascii="Tahoma" w:eastAsia="Times New Roman" w:hAnsi="Tahoma" w:cs="Tahoma"/>
          <w:color w:val="000000"/>
          <w:spacing w:val="-2"/>
          <w:sz w:val="21"/>
          <w:szCs w:val="21"/>
          <w:lang w:bidi="en-US"/>
        </w:rPr>
        <w:t>stawka podatku VAT ………... % tj. kwota: …................... zł (słownie:..................................................................................…)</w:t>
      </w:r>
    </w:p>
    <w:p w14:paraId="7DB0D4EA" w14:textId="77777777" w:rsidR="00EA00C0" w:rsidRDefault="00EA00C0">
      <w:pPr>
        <w:jc w:val="both"/>
        <w:rPr>
          <w:rFonts w:ascii="Tahoma" w:hAnsi="Tahoma" w:cs="Tahoma"/>
          <w:sz w:val="21"/>
          <w:szCs w:val="21"/>
        </w:rPr>
      </w:pPr>
    </w:p>
    <w:p w14:paraId="03E5088D" w14:textId="16B8AB79" w:rsidR="00EA00C0" w:rsidRDefault="00EA00C0">
      <w:pPr>
        <w:jc w:val="both"/>
      </w:pPr>
      <w:r>
        <w:rPr>
          <w:rFonts w:ascii="Tahoma" w:eastAsia="Times New Roman" w:hAnsi="Tahoma" w:cs="Tahoma"/>
          <w:color w:val="000000"/>
          <w:spacing w:val="-2"/>
          <w:sz w:val="21"/>
          <w:szCs w:val="21"/>
          <w:u w:val="single"/>
          <w:lang w:bidi="en-US"/>
        </w:rPr>
        <w:t>Termomodernizacja</w:t>
      </w:r>
      <w:r w:rsidRPr="00903CC0">
        <w:rPr>
          <w:rFonts w:ascii="Tahoma" w:eastAsia="Times New Roman" w:hAnsi="Tahoma" w:cs="Tahoma"/>
          <w:color w:val="000000"/>
          <w:spacing w:val="-2"/>
          <w:sz w:val="21"/>
          <w:szCs w:val="21"/>
          <w:u w:val="single"/>
          <w:lang w:bidi="en-US"/>
        </w:rPr>
        <w:t xml:space="preserve"> </w:t>
      </w:r>
      <w:r w:rsidR="00903CC0" w:rsidRPr="00903CC0">
        <w:rPr>
          <w:rFonts w:ascii="Tahoma" w:eastAsia="Times New Roman" w:hAnsi="Tahoma"/>
          <w:bCs/>
          <w:spacing w:val="-2"/>
          <w:sz w:val="21"/>
          <w:szCs w:val="21"/>
          <w:u w:val="single"/>
        </w:rPr>
        <w:t>budynku komunalnego w Leźnicy Wielkiej</w:t>
      </w:r>
    </w:p>
    <w:p w14:paraId="0485C04D" w14:textId="77777777" w:rsidR="00EA00C0" w:rsidRDefault="00EA00C0">
      <w:r>
        <w:rPr>
          <w:rFonts w:ascii="Tahoma" w:hAnsi="Tahoma" w:cs="Tahoma"/>
          <w:sz w:val="21"/>
          <w:szCs w:val="21"/>
        </w:rPr>
        <w:t>brutto ...............…........ zł (słownie: .......................................................................................)</w:t>
      </w:r>
    </w:p>
    <w:p w14:paraId="1A2EEA7F" w14:textId="77777777" w:rsidR="00EA00C0" w:rsidRDefault="00EA00C0">
      <w:r>
        <w:rPr>
          <w:rFonts w:ascii="Tahoma" w:hAnsi="Tahoma" w:cs="Tahoma"/>
          <w:sz w:val="21"/>
          <w:szCs w:val="21"/>
        </w:rPr>
        <w:t>w tym:</w:t>
      </w:r>
    </w:p>
    <w:p w14:paraId="14E6B72C" w14:textId="77777777" w:rsidR="00EA00C0" w:rsidRDefault="00EA00C0">
      <w:r>
        <w:rPr>
          <w:rFonts w:ascii="Tahoma" w:hAnsi="Tahoma" w:cs="Tahoma"/>
          <w:sz w:val="21"/>
          <w:szCs w:val="21"/>
        </w:rPr>
        <w:t>kwota netto …................. zł (słownie: …........................................................................)</w:t>
      </w:r>
    </w:p>
    <w:p w14:paraId="720DCCD4" w14:textId="77777777" w:rsidR="00EA00C0" w:rsidRDefault="00EA00C0">
      <w:r>
        <w:rPr>
          <w:rFonts w:ascii="Tahoma" w:eastAsia="Times New Roman" w:hAnsi="Tahoma" w:cs="Tahoma"/>
          <w:color w:val="000000"/>
          <w:spacing w:val="-2"/>
          <w:sz w:val="21"/>
          <w:szCs w:val="21"/>
          <w:lang w:bidi="en-US"/>
        </w:rPr>
        <w:t>stawka podatku VAT ………... % tj. kwota: …................... zł (słownie:..................................................................................…)</w:t>
      </w:r>
    </w:p>
    <w:p w14:paraId="1677C38D" w14:textId="77777777" w:rsidR="00EA00C0" w:rsidRDefault="00EA00C0">
      <w:pPr>
        <w:jc w:val="both"/>
        <w:rPr>
          <w:rFonts w:ascii="Tahoma" w:hAnsi="Tahoma" w:cs="Tahoma"/>
          <w:sz w:val="21"/>
          <w:szCs w:val="21"/>
        </w:rPr>
      </w:pPr>
    </w:p>
    <w:p w14:paraId="231E117A" w14:textId="77777777" w:rsidR="00EA00C0" w:rsidRDefault="00EA00C0">
      <w:pPr>
        <w:pStyle w:val="western"/>
        <w:tabs>
          <w:tab w:val="left" w:pos="2127"/>
        </w:tabs>
        <w:spacing w:before="0" w:after="0" w:line="360" w:lineRule="auto"/>
        <w:jc w:val="both"/>
        <w:rPr>
          <w:rFonts w:ascii="Tahoma" w:eastAsia="Times New Roman" w:hAnsi="Tahoma" w:cs="Tahoma"/>
          <w:sz w:val="12"/>
          <w:szCs w:val="12"/>
          <w:u w:val="single"/>
        </w:rPr>
      </w:pPr>
    </w:p>
    <w:p w14:paraId="53914784" w14:textId="77777777" w:rsidR="00EA00C0" w:rsidRDefault="00EA00C0">
      <w:pPr>
        <w:pStyle w:val="western"/>
        <w:tabs>
          <w:tab w:val="left" w:pos="2127"/>
        </w:tabs>
        <w:spacing w:before="0" w:after="0" w:line="360" w:lineRule="auto"/>
        <w:jc w:val="both"/>
      </w:pPr>
      <w:r>
        <w:rPr>
          <w:rFonts w:ascii="Tahoma" w:hAnsi="Tahoma" w:cs="Tahoma"/>
          <w:b/>
          <w:sz w:val="21"/>
          <w:szCs w:val="21"/>
        </w:rPr>
        <w:t>Oświadczam, że okres gwarancji</w:t>
      </w:r>
      <w:r>
        <w:rPr>
          <w:rFonts w:ascii="Tahoma" w:hAnsi="Tahoma" w:cs="Tahoma"/>
          <w:b/>
          <w:sz w:val="21"/>
          <w:szCs w:val="21"/>
          <w:lang w:eastAsia="hi-IN"/>
        </w:rPr>
        <w:t xml:space="preserve">  (który będzie oceniany w kryterium nr 2 oceny ofert) będzie wynosił …………….  miesięcy licząc od daty odbioru końcowego.</w:t>
      </w:r>
    </w:p>
    <w:p w14:paraId="077176C3" w14:textId="77777777" w:rsidR="00EA00C0" w:rsidRDefault="00EA00C0">
      <w:pPr>
        <w:pStyle w:val="western"/>
        <w:tabs>
          <w:tab w:val="left" w:pos="2127"/>
        </w:tabs>
        <w:spacing w:before="0" w:after="0"/>
        <w:jc w:val="both"/>
      </w:pPr>
    </w:p>
    <w:p w14:paraId="26E5C838" w14:textId="77777777" w:rsidR="00EA00C0" w:rsidRDefault="00EA00C0">
      <w:pPr>
        <w:pStyle w:val="western"/>
        <w:tabs>
          <w:tab w:val="left" w:pos="2127"/>
        </w:tabs>
        <w:spacing w:before="0" w:after="0"/>
        <w:jc w:val="both"/>
      </w:pPr>
      <w:r>
        <w:rPr>
          <w:rFonts w:ascii="Tahoma" w:hAnsi="Tahoma" w:cs="Tahoma"/>
          <w:sz w:val="21"/>
          <w:szCs w:val="21"/>
          <w:lang w:eastAsia="hi-IN"/>
        </w:rPr>
        <w:t>Oświadczam, że spełniamy wymagania Zamawiającego związane z realizacją przedmiotu zamówienia</w:t>
      </w:r>
      <w:r>
        <w:rPr>
          <w:rFonts w:ascii="Tahoma" w:hAnsi="Tahoma" w:cs="Tahoma"/>
          <w:sz w:val="21"/>
          <w:szCs w:val="21"/>
          <w:lang w:eastAsia="hi-IN"/>
        </w:rPr>
        <w:br/>
        <w:t xml:space="preserve">tj. zapewniamy, że osoby, które będą wykonywały czynności w zakresie realizacji przedmiotu zamówienia określone w dziale III ust. 3 pkt 1 </w:t>
      </w:r>
      <w:proofErr w:type="spellStart"/>
      <w:r>
        <w:rPr>
          <w:rFonts w:ascii="Tahoma" w:hAnsi="Tahoma" w:cs="Tahoma"/>
          <w:sz w:val="21"/>
          <w:szCs w:val="21"/>
          <w:lang w:eastAsia="hi-IN"/>
        </w:rPr>
        <w:t>siwz</w:t>
      </w:r>
      <w:proofErr w:type="spellEnd"/>
      <w:r>
        <w:rPr>
          <w:rFonts w:ascii="Tahoma" w:hAnsi="Tahoma" w:cs="Tahoma"/>
          <w:sz w:val="21"/>
          <w:szCs w:val="21"/>
          <w:lang w:eastAsia="hi-IN"/>
        </w:rPr>
        <w:t xml:space="preserve"> będą zatrudnione na podstawie umowy o pracę przez Wykonawcę lub Podwykonawcę.</w:t>
      </w:r>
    </w:p>
    <w:p w14:paraId="583EDAB8" w14:textId="77777777" w:rsidR="00EA00C0" w:rsidRDefault="00EA00C0">
      <w:pPr>
        <w:pStyle w:val="western"/>
        <w:tabs>
          <w:tab w:val="left" w:pos="2127"/>
        </w:tabs>
        <w:spacing w:before="0" w:after="0" w:line="276" w:lineRule="auto"/>
        <w:jc w:val="both"/>
        <w:rPr>
          <w:sz w:val="18"/>
          <w:szCs w:val="18"/>
          <w:shd w:val="clear" w:color="auto" w:fill="FFCC00"/>
        </w:rPr>
      </w:pPr>
    </w:p>
    <w:p w14:paraId="7E599E88" w14:textId="2F59475B" w:rsidR="00EA00C0" w:rsidRDefault="00EA00C0">
      <w:pPr>
        <w:spacing w:line="100" w:lineRule="atLeast"/>
        <w:jc w:val="both"/>
      </w:pPr>
      <w:r>
        <w:rPr>
          <w:rFonts w:ascii="Tahoma" w:hAnsi="Tahoma" w:cs="Tahoma"/>
          <w:sz w:val="21"/>
          <w:szCs w:val="21"/>
        </w:rPr>
        <w:t xml:space="preserve">2. Zobowiązujemy się do wykonania przedmiotu umowy </w:t>
      </w:r>
      <w:r>
        <w:rPr>
          <w:rFonts w:ascii="Tahoma" w:eastAsia="Times New Roman" w:hAnsi="Tahoma" w:cs="Tahoma"/>
          <w:sz w:val="21"/>
          <w:szCs w:val="21"/>
        </w:rPr>
        <w:t xml:space="preserve">do dnia </w:t>
      </w:r>
      <w:r w:rsidR="002C383E">
        <w:rPr>
          <w:rFonts w:ascii="Tahoma" w:eastAsia="Times New Roman" w:hAnsi="Tahoma" w:cs="Tahoma"/>
          <w:sz w:val="21"/>
          <w:szCs w:val="21"/>
        </w:rPr>
        <w:t xml:space="preserve">31 sierpnia </w:t>
      </w:r>
      <w:r>
        <w:rPr>
          <w:rFonts w:ascii="Tahoma" w:eastAsia="Times New Roman" w:hAnsi="Tahoma" w:cs="Tahoma"/>
          <w:color w:val="000000"/>
          <w:sz w:val="21"/>
          <w:szCs w:val="21"/>
        </w:rPr>
        <w:t>201</w:t>
      </w:r>
      <w:r w:rsidR="002C383E">
        <w:rPr>
          <w:rFonts w:ascii="Tahoma" w:eastAsia="Times New Roman" w:hAnsi="Tahoma" w:cs="Tahoma"/>
          <w:color w:val="000000"/>
          <w:sz w:val="21"/>
          <w:szCs w:val="21"/>
        </w:rPr>
        <w:t>9</w:t>
      </w:r>
      <w:r>
        <w:rPr>
          <w:rFonts w:ascii="Tahoma" w:eastAsia="Times New Roman" w:hAnsi="Tahoma" w:cs="Tahoma"/>
          <w:color w:val="000000"/>
          <w:sz w:val="21"/>
          <w:szCs w:val="21"/>
        </w:rPr>
        <w:t xml:space="preserve"> r. </w:t>
      </w:r>
    </w:p>
    <w:p w14:paraId="4F23B181" w14:textId="77777777" w:rsidR="00EA00C0" w:rsidRDefault="00EA00C0">
      <w:pPr>
        <w:rPr>
          <w:rFonts w:ascii="Tahoma" w:hAnsi="Tahoma" w:cs="Tahoma"/>
          <w:sz w:val="12"/>
          <w:szCs w:val="12"/>
        </w:rPr>
      </w:pPr>
    </w:p>
    <w:p w14:paraId="275D837F" w14:textId="77777777" w:rsidR="00EA00C0" w:rsidRDefault="00EA00C0">
      <w:pPr>
        <w:spacing w:line="100" w:lineRule="atLeast"/>
        <w:jc w:val="both"/>
      </w:pPr>
      <w:r>
        <w:rPr>
          <w:rFonts w:ascii="Tahoma" w:hAnsi="Tahoma" w:cs="Tahoma"/>
          <w:sz w:val="21"/>
          <w:szCs w:val="21"/>
        </w:rPr>
        <w:t xml:space="preserve">3. </w:t>
      </w:r>
      <w:r>
        <w:rPr>
          <w:rFonts w:ascii="Tahoma" w:hAnsi="Tahoma" w:cs="Tahoma"/>
          <w:b/>
          <w:bCs/>
          <w:sz w:val="21"/>
          <w:szCs w:val="21"/>
        </w:rPr>
        <w:t xml:space="preserve"> </w:t>
      </w:r>
      <w:r>
        <w:rPr>
          <w:rFonts w:ascii="Tahoma" w:hAnsi="Tahoma" w:cs="Tahoma"/>
          <w:sz w:val="21"/>
          <w:szCs w:val="21"/>
        </w:rPr>
        <w:t>Uważam/y się za związanego/</w:t>
      </w:r>
      <w:proofErr w:type="spellStart"/>
      <w:r>
        <w:rPr>
          <w:rFonts w:ascii="Tahoma" w:hAnsi="Tahoma" w:cs="Tahoma"/>
          <w:sz w:val="21"/>
          <w:szCs w:val="21"/>
        </w:rPr>
        <w:t>ych</w:t>
      </w:r>
      <w:proofErr w:type="spellEnd"/>
      <w:r>
        <w:rPr>
          <w:rFonts w:ascii="Tahoma" w:hAnsi="Tahoma" w:cs="Tahoma"/>
          <w:sz w:val="21"/>
          <w:szCs w:val="21"/>
        </w:rPr>
        <w:t xml:space="preserve"> niniejszą ofertą w okresie 30 dni od upływu ostatecznego terminu składania ofert.</w:t>
      </w:r>
    </w:p>
    <w:p w14:paraId="498A6C9D" w14:textId="77777777" w:rsidR="00EA00C0" w:rsidRDefault="00EA00C0">
      <w:pPr>
        <w:spacing w:line="100" w:lineRule="atLeast"/>
        <w:jc w:val="both"/>
        <w:rPr>
          <w:sz w:val="12"/>
          <w:szCs w:val="12"/>
        </w:rPr>
      </w:pPr>
    </w:p>
    <w:p w14:paraId="5E7595D4" w14:textId="77777777" w:rsidR="00EA00C0" w:rsidRDefault="00EA00C0">
      <w:pPr>
        <w:pStyle w:val="Tekstpodstawowy32"/>
        <w:tabs>
          <w:tab w:val="clear" w:pos="360"/>
        </w:tabs>
        <w:spacing w:line="100" w:lineRule="atLeast"/>
        <w:ind w:left="15" w:hanging="30"/>
        <w:jc w:val="both"/>
      </w:pPr>
      <w:r>
        <w:rPr>
          <w:rFonts w:ascii="Tahoma" w:hAnsi="Tahoma" w:cs="Tahoma"/>
          <w:b w:val="0"/>
          <w:bCs w:val="0"/>
          <w:sz w:val="21"/>
          <w:szCs w:val="21"/>
        </w:rPr>
        <w:t xml:space="preserve">4. </w:t>
      </w:r>
      <w:r>
        <w:rPr>
          <w:rFonts w:ascii="Tahoma" w:hAnsi="Tahoma" w:cs="Tahoma"/>
          <w:b w:val="0"/>
          <w:sz w:val="21"/>
          <w:szCs w:val="21"/>
        </w:rPr>
        <w:t>W razie wyboru naszej oferty zobowiązujemy się do zawarcia umowy zgodnie z projektem umowy stanowiący załącznik Nr 6 do SIWZ.</w:t>
      </w:r>
    </w:p>
    <w:p w14:paraId="6001DB34" w14:textId="77777777" w:rsidR="00EA00C0" w:rsidRDefault="00EA00C0">
      <w:pPr>
        <w:pStyle w:val="Tekstpodstawowy32"/>
        <w:tabs>
          <w:tab w:val="clear" w:pos="360"/>
        </w:tabs>
        <w:spacing w:line="100" w:lineRule="atLeast"/>
        <w:ind w:left="15" w:hanging="30"/>
        <w:jc w:val="both"/>
      </w:pPr>
    </w:p>
    <w:p w14:paraId="42433707" w14:textId="77777777" w:rsidR="00EA00C0" w:rsidRDefault="00EA00C0">
      <w:pPr>
        <w:spacing w:line="100" w:lineRule="atLeast"/>
        <w:jc w:val="both"/>
      </w:pPr>
      <w:r>
        <w:rPr>
          <w:rFonts w:ascii="Tahoma" w:hAnsi="Tahoma" w:cs="Tahoma"/>
          <w:bCs/>
          <w:sz w:val="21"/>
          <w:szCs w:val="21"/>
        </w:rPr>
        <w:t>5.</w:t>
      </w:r>
      <w:r>
        <w:rPr>
          <w:rFonts w:ascii="Tahoma" w:hAnsi="Tahoma" w:cs="Tahoma"/>
          <w:sz w:val="21"/>
          <w:szCs w:val="21"/>
        </w:rPr>
        <w:t xml:space="preserve"> Oświadczam/my, że złożenie oferty oznacza przyjęcie przez nas wszystkich warunków i ustaleń zawartych w specyfikacji istotnych warunków zamówienia.</w:t>
      </w:r>
    </w:p>
    <w:p w14:paraId="27A2D8EB" w14:textId="77777777" w:rsidR="00EA00C0" w:rsidRDefault="00EA00C0">
      <w:pPr>
        <w:autoSpaceDE w:val="0"/>
        <w:spacing w:line="100" w:lineRule="atLeast"/>
        <w:jc w:val="both"/>
        <w:rPr>
          <w:sz w:val="12"/>
          <w:szCs w:val="12"/>
        </w:rPr>
      </w:pPr>
    </w:p>
    <w:p w14:paraId="2D686CE4" w14:textId="77777777" w:rsidR="00EA00C0" w:rsidRDefault="00EA00C0">
      <w:pPr>
        <w:autoSpaceDE w:val="0"/>
        <w:spacing w:line="100" w:lineRule="atLeast"/>
        <w:jc w:val="both"/>
      </w:pPr>
      <w:r>
        <w:rPr>
          <w:rFonts w:ascii="Tahoma" w:hAnsi="Tahoma" w:cs="Tahoma"/>
          <w:sz w:val="21"/>
          <w:szCs w:val="21"/>
        </w:rPr>
        <w:t xml:space="preserve">6. </w:t>
      </w:r>
      <w:r>
        <w:rPr>
          <w:rFonts w:ascii="Tahoma" w:hAnsi="Tahoma" w:cs="Tahoma"/>
          <w:b/>
          <w:bCs/>
          <w:sz w:val="21"/>
          <w:szCs w:val="21"/>
        </w:rPr>
        <w:t xml:space="preserve"> </w:t>
      </w:r>
      <w:r>
        <w:rPr>
          <w:rFonts w:ascii="Tahoma" w:hAnsi="Tahoma" w:cs="Tahoma"/>
          <w:sz w:val="21"/>
          <w:szCs w:val="21"/>
        </w:rPr>
        <w:t>Oświadczam/my, że zapoznaliśmy się z dokumentacją techniczną dla całości zadania i nie wnosimy uwag.</w:t>
      </w:r>
    </w:p>
    <w:p w14:paraId="1A261F2D" w14:textId="77777777" w:rsidR="00EA00C0" w:rsidRDefault="00EA00C0">
      <w:pPr>
        <w:autoSpaceDE w:val="0"/>
        <w:spacing w:line="100" w:lineRule="atLeast"/>
        <w:jc w:val="both"/>
        <w:rPr>
          <w:sz w:val="12"/>
          <w:szCs w:val="12"/>
        </w:rPr>
      </w:pPr>
    </w:p>
    <w:p w14:paraId="4386CB9A" w14:textId="3B45E718" w:rsidR="00EA00C0" w:rsidRDefault="00EA00C0">
      <w:pPr>
        <w:autoSpaceDE w:val="0"/>
        <w:spacing w:line="100" w:lineRule="atLeast"/>
        <w:jc w:val="both"/>
        <w:rPr>
          <w:rFonts w:ascii="Tahoma" w:eastAsia="Calibri" w:hAnsi="Tahoma" w:cs="Tahoma"/>
          <w:sz w:val="21"/>
          <w:szCs w:val="21"/>
          <w:lang w:bidi="ar-SA"/>
        </w:rPr>
      </w:pPr>
      <w:r>
        <w:rPr>
          <w:rFonts w:ascii="Tahoma" w:hAnsi="Tahoma" w:cs="Tahoma"/>
          <w:sz w:val="21"/>
          <w:szCs w:val="21"/>
        </w:rPr>
        <w:t xml:space="preserve">7. </w:t>
      </w:r>
      <w:r>
        <w:rPr>
          <w:rFonts w:ascii="Tahoma" w:eastAsia="Calibri" w:hAnsi="Tahoma" w:cs="Tahoma"/>
          <w:b/>
          <w:sz w:val="21"/>
          <w:szCs w:val="21"/>
          <w:lang w:bidi="ar-SA"/>
        </w:rPr>
        <w:t xml:space="preserve">Wykaz części zamówienia, których (której) wykonawca ma zamiar powierzyć podwykonawcom </w:t>
      </w:r>
      <w:r>
        <w:rPr>
          <w:rFonts w:ascii="Tahoma" w:eastAsia="Calibri" w:hAnsi="Tahoma" w:cs="Tahoma"/>
          <w:sz w:val="21"/>
          <w:szCs w:val="21"/>
          <w:u w:val="single"/>
          <w:lang w:bidi="ar-SA"/>
        </w:rPr>
        <w:t>(jeżeli wykonawca przewiduje ich udział w realizacji zamówienia)</w:t>
      </w:r>
      <w:r>
        <w:rPr>
          <w:rFonts w:ascii="Tahoma" w:eastAsia="Calibri" w:hAnsi="Tahoma" w:cs="Tahoma"/>
          <w:sz w:val="21"/>
          <w:szCs w:val="21"/>
          <w:lang w:bidi="ar-SA"/>
        </w:rPr>
        <w:t xml:space="preserve"> – wypełniają wykonawcy składający ofertę na dowolną część zamówienia.</w:t>
      </w:r>
    </w:p>
    <w:p w14:paraId="253DAD03" w14:textId="77777777" w:rsidR="00EA00C0" w:rsidRDefault="00EA00C0">
      <w:pPr>
        <w:spacing w:line="100" w:lineRule="atLeast"/>
        <w:jc w:val="both"/>
        <w:textAlignment w:val="baseline"/>
        <w:rPr>
          <w:rFonts w:ascii="Tahoma" w:hAnsi="Tahoma" w:cs="Tahoma"/>
          <w:sz w:val="21"/>
          <w:szCs w:val="21"/>
        </w:rPr>
      </w:pPr>
    </w:p>
    <w:tbl>
      <w:tblPr>
        <w:tblW w:w="0" w:type="auto"/>
        <w:tblInd w:w="-128" w:type="dxa"/>
        <w:tblLayout w:type="fixed"/>
        <w:tblCellMar>
          <w:left w:w="10" w:type="dxa"/>
          <w:right w:w="10" w:type="dxa"/>
        </w:tblCellMar>
        <w:tblLook w:val="0000" w:firstRow="0" w:lastRow="0" w:firstColumn="0" w:lastColumn="0" w:noHBand="0" w:noVBand="0"/>
      </w:tblPr>
      <w:tblGrid>
        <w:gridCol w:w="510"/>
        <w:gridCol w:w="6060"/>
        <w:gridCol w:w="3295"/>
      </w:tblGrid>
      <w:tr w:rsidR="00EA00C0" w14:paraId="41B5C3E7" w14:textId="77777777">
        <w:trPr>
          <w:trHeight w:val="570"/>
        </w:trPr>
        <w:tc>
          <w:tcPr>
            <w:tcW w:w="510" w:type="dxa"/>
            <w:tcBorders>
              <w:top w:val="single" w:sz="4" w:space="0" w:color="000000"/>
              <w:left w:val="single" w:sz="4" w:space="0" w:color="000000"/>
              <w:bottom w:val="single" w:sz="4" w:space="0" w:color="000000"/>
            </w:tcBorders>
            <w:shd w:val="clear" w:color="auto" w:fill="auto"/>
            <w:vAlign w:val="center"/>
          </w:tcPr>
          <w:p w14:paraId="4A230C4E" w14:textId="77777777" w:rsidR="00EA00C0" w:rsidRDefault="00EA00C0">
            <w:pPr>
              <w:widowControl/>
              <w:snapToGrid w:val="0"/>
              <w:spacing w:after="200" w:line="100" w:lineRule="atLeast"/>
              <w:textAlignment w:val="baseline"/>
            </w:pPr>
            <w:r>
              <w:rPr>
                <w:rFonts w:ascii="Tahoma" w:eastAsia="Calibri" w:hAnsi="Tahoma" w:cs="Tahoma"/>
                <w:sz w:val="21"/>
                <w:szCs w:val="21"/>
                <w:lang w:bidi="ar-SA"/>
              </w:rPr>
              <w:t>Lp.</w:t>
            </w:r>
          </w:p>
        </w:tc>
        <w:tc>
          <w:tcPr>
            <w:tcW w:w="6060" w:type="dxa"/>
            <w:tcBorders>
              <w:top w:val="single" w:sz="4" w:space="0" w:color="000000"/>
              <w:left w:val="single" w:sz="4" w:space="0" w:color="000000"/>
              <w:bottom w:val="single" w:sz="4" w:space="0" w:color="000000"/>
            </w:tcBorders>
            <w:shd w:val="clear" w:color="auto" w:fill="auto"/>
            <w:vAlign w:val="center"/>
          </w:tcPr>
          <w:p w14:paraId="3D9BD95D" w14:textId="77777777" w:rsidR="00EA00C0" w:rsidRDefault="00EA00C0">
            <w:pPr>
              <w:widowControl/>
              <w:snapToGrid w:val="0"/>
              <w:spacing w:after="200" w:line="100" w:lineRule="atLeast"/>
              <w:textAlignment w:val="baseline"/>
            </w:pPr>
            <w:r>
              <w:rPr>
                <w:rFonts w:ascii="Tahoma" w:eastAsia="Calibri" w:hAnsi="Tahoma" w:cs="Tahoma"/>
                <w:sz w:val="21"/>
                <w:szCs w:val="21"/>
                <w:lang w:bidi="ar-SA"/>
              </w:rPr>
              <w:t>Część - Zakres wykonywanych czynności, nazwa Podwykonawcy</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E9423" w14:textId="77777777" w:rsidR="00EA00C0" w:rsidRDefault="00EA00C0">
            <w:pPr>
              <w:widowControl/>
              <w:autoSpaceDE w:val="0"/>
              <w:snapToGrid w:val="0"/>
              <w:spacing w:after="200"/>
              <w:jc w:val="center"/>
              <w:textAlignment w:val="baseline"/>
            </w:pPr>
            <w:r>
              <w:rPr>
                <w:rFonts w:ascii="Tahoma" w:eastAsia="Calibri" w:hAnsi="Tahoma" w:cs="Tahoma"/>
                <w:color w:val="000000"/>
                <w:sz w:val="21"/>
                <w:szCs w:val="21"/>
                <w:lang w:bidi="ar-SA"/>
              </w:rPr>
              <w:t xml:space="preserve">Określenie wartości powierzonej części zamówienia w zł </w:t>
            </w:r>
            <w:r>
              <w:rPr>
                <w:rFonts w:ascii="Tahoma" w:eastAsia="Calibri" w:hAnsi="Tahoma" w:cs="Tahoma"/>
                <w:color w:val="000000"/>
                <w:sz w:val="21"/>
                <w:szCs w:val="21"/>
                <w:lang w:bidi="ar-SA"/>
              </w:rPr>
              <w:br/>
              <w:t>lub w %</w:t>
            </w:r>
          </w:p>
        </w:tc>
      </w:tr>
      <w:tr w:rsidR="00EA00C0" w14:paraId="1595B83B" w14:textId="77777777">
        <w:trPr>
          <w:trHeight w:val="480"/>
        </w:trPr>
        <w:tc>
          <w:tcPr>
            <w:tcW w:w="510" w:type="dxa"/>
            <w:tcBorders>
              <w:top w:val="single" w:sz="4" w:space="0" w:color="000000"/>
              <w:left w:val="single" w:sz="4" w:space="0" w:color="000000"/>
              <w:bottom w:val="single" w:sz="4" w:space="0" w:color="000000"/>
            </w:tcBorders>
            <w:shd w:val="clear" w:color="auto" w:fill="auto"/>
            <w:vAlign w:val="center"/>
          </w:tcPr>
          <w:p w14:paraId="75294FCE" w14:textId="77777777" w:rsidR="00EA00C0" w:rsidRDefault="00EA00C0">
            <w:pPr>
              <w:widowControl/>
              <w:snapToGrid w:val="0"/>
              <w:spacing w:after="200" w:line="100" w:lineRule="atLeast"/>
              <w:textAlignment w:val="baseline"/>
            </w:pPr>
            <w:r>
              <w:rPr>
                <w:rFonts w:ascii="Tahoma" w:eastAsia="Calibri" w:hAnsi="Tahoma" w:cs="Tahoma"/>
                <w:sz w:val="21"/>
                <w:szCs w:val="21"/>
                <w:lang w:bidi="ar-SA"/>
              </w:rPr>
              <w:t>1.</w:t>
            </w:r>
          </w:p>
        </w:tc>
        <w:tc>
          <w:tcPr>
            <w:tcW w:w="6060" w:type="dxa"/>
            <w:tcBorders>
              <w:top w:val="single" w:sz="4" w:space="0" w:color="000000"/>
              <w:left w:val="single" w:sz="4" w:space="0" w:color="000000"/>
              <w:bottom w:val="single" w:sz="4" w:space="0" w:color="000000"/>
            </w:tcBorders>
            <w:shd w:val="clear" w:color="auto" w:fill="auto"/>
          </w:tcPr>
          <w:p w14:paraId="4CE77856" w14:textId="77777777" w:rsidR="00EA00C0" w:rsidRDefault="00EA00C0">
            <w:pPr>
              <w:widowControl/>
              <w:snapToGrid w:val="0"/>
              <w:spacing w:after="200" w:line="100" w:lineRule="atLeast"/>
              <w:textAlignment w:val="baseline"/>
              <w:rPr>
                <w:rFonts w:ascii="Tahoma" w:eastAsia="Calibri" w:hAnsi="Tahoma" w:cs="Tahoma"/>
                <w:sz w:val="21"/>
                <w:szCs w:val="21"/>
                <w:lang w:bidi="ar-SA"/>
              </w:rPr>
            </w:pP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14:paraId="670067A9" w14:textId="77777777" w:rsidR="00EA00C0" w:rsidRDefault="00EA00C0">
            <w:pPr>
              <w:widowControl/>
              <w:snapToGrid w:val="0"/>
              <w:spacing w:after="200" w:line="100" w:lineRule="atLeast"/>
              <w:textAlignment w:val="baseline"/>
              <w:rPr>
                <w:rFonts w:ascii="Tahoma" w:eastAsia="Calibri" w:hAnsi="Tahoma" w:cs="Tahoma"/>
                <w:sz w:val="21"/>
                <w:szCs w:val="21"/>
                <w:lang w:bidi="ar-SA"/>
              </w:rPr>
            </w:pPr>
          </w:p>
        </w:tc>
      </w:tr>
      <w:tr w:rsidR="00EA00C0" w14:paraId="437CF63E" w14:textId="77777777">
        <w:trPr>
          <w:trHeight w:val="499"/>
        </w:trPr>
        <w:tc>
          <w:tcPr>
            <w:tcW w:w="510" w:type="dxa"/>
            <w:tcBorders>
              <w:top w:val="single" w:sz="4" w:space="0" w:color="000000"/>
              <w:left w:val="single" w:sz="4" w:space="0" w:color="000000"/>
              <w:bottom w:val="single" w:sz="4" w:space="0" w:color="000000"/>
            </w:tcBorders>
            <w:shd w:val="clear" w:color="auto" w:fill="auto"/>
            <w:vAlign w:val="center"/>
          </w:tcPr>
          <w:p w14:paraId="2BC97040" w14:textId="77777777" w:rsidR="00EA00C0" w:rsidRDefault="00EA00C0">
            <w:pPr>
              <w:widowControl/>
              <w:snapToGrid w:val="0"/>
              <w:spacing w:after="200" w:line="100" w:lineRule="atLeast"/>
              <w:textAlignment w:val="baseline"/>
            </w:pPr>
            <w:r>
              <w:rPr>
                <w:rFonts w:ascii="Tahoma" w:eastAsia="Calibri" w:hAnsi="Tahoma" w:cs="Tahoma"/>
                <w:sz w:val="21"/>
                <w:szCs w:val="21"/>
                <w:lang w:bidi="ar-SA"/>
              </w:rPr>
              <w:t>2.</w:t>
            </w:r>
          </w:p>
        </w:tc>
        <w:tc>
          <w:tcPr>
            <w:tcW w:w="6060" w:type="dxa"/>
            <w:tcBorders>
              <w:top w:val="single" w:sz="4" w:space="0" w:color="000000"/>
              <w:left w:val="single" w:sz="4" w:space="0" w:color="000000"/>
              <w:bottom w:val="single" w:sz="4" w:space="0" w:color="000000"/>
            </w:tcBorders>
            <w:shd w:val="clear" w:color="auto" w:fill="auto"/>
          </w:tcPr>
          <w:p w14:paraId="69E3FF4B" w14:textId="77777777" w:rsidR="00EA00C0" w:rsidRDefault="00EA00C0">
            <w:pPr>
              <w:widowControl/>
              <w:snapToGrid w:val="0"/>
              <w:spacing w:after="200" w:line="100" w:lineRule="atLeast"/>
              <w:textAlignment w:val="baseline"/>
              <w:rPr>
                <w:rFonts w:ascii="Tahoma" w:eastAsia="Calibri" w:hAnsi="Tahoma" w:cs="Tahoma"/>
                <w:sz w:val="21"/>
                <w:szCs w:val="21"/>
                <w:lang w:bidi="ar-SA"/>
              </w:rPr>
            </w:pP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14:paraId="6AC5DB5A" w14:textId="77777777" w:rsidR="00EA00C0" w:rsidRDefault="00EA00C0">
            <w:pPr>
              <w:widowControl/>
              <w:snapToGrid w:val="0"/>
              <w:spacing w:after="200" w:line="100" w:lineRule="atLeast"/>
              <w:textAlignment w:val="baseline"/>
              <w:rPr>
                <w:rFonts w:ascii="Tahoma" w:eastAsia="Calibri" w:hAnsi="Tahoma" w:cs="Tahoma"/>
                <w:sz w:val="21"/>
                <w:szCs w:val="21"/>
                <w:lang w:bidi="ar-SA"/>
              </w:rPr>
            </w:pPr>
          </w:p>
        </w:tc>
      </w:tr>
      <w:tr w:rsidR="00EA00C0" w14:paraId="13FA0E3D" w14:textId="77777777">
        <w:trPr>
          <w:trHeight w:val="503"/>
        </w:trPr>
        <w:tc>
          <w:tcPr>
            <w:tcW w:w="510" w:type="dxa"/>
            <w:tcBorders>
              <w:top w:val="single" w:sz="4" w:space="0" w:color="000000"/>
              <w:left w:val="single" w:sz="4" w:space="0" w:color="000000"/>
              <w:bottom w:val="single" w:sz="4" w:space="0" w:color="000000"/>
            </w:tcBorders>
            <w:shd w:val="clear" w:color="auto" w:fill="auto"/>
            <w:vAlign w:val="center"/>
          </w:tcPr>
          <w:p w14:paraId="2BFF8DC1" w14:textId="77777777" w:rsidR="00EA00C0" w:rsidRDefault="00EA00C0">
            <w:pPr>
              <w:widowControl/>
              <w:snapToGrid w:val="0"/>
              <w:spacing w:after="200" w:line="100" w:lineRule="atLeast"/>
              <w:textAlignment w:val="baseline"/>
            </w:pPr>
            <w:r>
              <w:rPr>
                <w:rFonts w:ascii="Tahoma" w:eastAsia="Calibri" w:hAnsi="Tahoma" w:cs="Tahoma"/>
                <w:sz w:val="21"/>
                <w:szCs w:val="21"/>
                <w:lang w:bidi="ar-SA"/>
              </w:rPr>
              <w:t>3.</w:t>
            </w:r>
          </w:p>
        </w:tc>
        <w:tc>
          <w:tcPr>
            <w:tcW w:w="6060" w:type="dxa"/>
            <w:tcBorders>
              <w:top w:val="single" w:sz="4" w:space="0" w:color="000000"/>
              <w:left w:val="single" w:sz="4" w:space="0" w:color="000000"/>
              <w:bottom w:val="single" w:sz="4" w:space="0" w:color="000000"/>
            </w:tcBorders>
            <w:shd w:val="clear" w:color="auto" w:fill="auto"/>
          </w:tcPr>
          <w:p w14:paraId="05EDE7CE" w14:textId="77777777" w:rsidR="00EA00C0" w:rsidRDefault="00EA00C0">
            <w:pPr>
              <w:widowControl/>
              <w:snapToGrid w:val="0"/>
              <w:spacing w:after="200" w:line="100" w:lineRule="atLeast"/>
              <w:textAlignment w:val="baseline"/>
              <w:rPr>
                <w:rFonts w:ascii="Tahoma" w:eastAsia="Calibri" w:hAnsi="Tahoma" w:cs="Tahoma"/>
                <w:sz w:val="21"/>
                <w:szCs w:val="21"/>
                <w:lang w:bidi="ar-SA"/>
              </w:rPr>
            </w:pP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14:paraId="12E27047" w14:textId="77777777" w:rsidR="00EA00C0" w:rsidRDefault="00EA00C0">
            <w:pPr>
              <w:widowControl/>
              <w:snapToGrid w:val="0"/>
              <w:spacing w:after="200" w:line="100" w:lineRule="atLeast"/>
              <w:textAlignment w:val="baseline"/>
              <w:rPr>
                <w:rFonts w:ascii="Tahoma" w:eastAsia="Calibri" w:hAnsi="Tahoma" w:cs="Tahoma"/>
                <w:sz w:val="21"/>
                <w:szCs w:val="21"/>
                <w:lang w:bidi="ar-SA"/>
              </w:rPr>
            </w:pPr>
          </w:p>
        </w:tc>
      </w:tr>
    </w:tbl>
    <w:p w14:paraId="7B0107B5" w14:textId="6F08E0D8" w:rsidR="00EA00C0" w:rsidRDefault="00EA00C0">
      <w:pPr>
        <w:widowControl/>
        <w:autoSpaceDE w:val="0"/>
        <w:spacing w:after="200" w:line="100" w:lineRule="atLeast"/>
        <w:textAlignment w:val="baseline"/>
      </w:pPr>
      <w:r>
        <w:rPr>
          <w:rFonts w:ascii="Tahoma" w:eastAsia="Calibri" w:hAnsi="Tahoma" w:cs="Tahoma"/>
          <w:sz w:val="21"/>
          <w:szCs w:val="21"/>
          <w:lang w:bidi="ar-SA"/>
        </w:rPr>
        <w:t>Jeżeli Wykonawca nie wypełni ww. tabeli lub nie zamieści tabeli w formularzu oferty Zamawiający uzna, że wykona on roboty bez udziału podwykonawców.</w:t>
      </w:r>
    </w:p>
    <w:p w14:paraId="7191AAE1" w14:textId="77777777" w:rsidR="00EA00C0" w:rsidRDefault="00EA00C0">
      <w:pPr>
        <w:autoSpaceDE w:val="0"/>
        <w:spacing w:line="100" w:lineRule="atLeast"/>
        <w:jc w:val="both"/>
      </w:pPr>
      <w:r>
        <w:rPr>
          <w:rFonts w:ascii="Tahoma" w:hAnsi="Tahoma" w:cs="Tahoma"/>
          <w:sz w:val="21"/>
          <w:szCs w:val="21"/>
        </w:rPr>
        <w:lastRenderedPageBreak/>
        <w:t>8. Zastrzeżenia wykonawcy</w:t>
      </w:r>
    </w:p>
    <w:p w14:paraId="7C556AF4" w14:textId="77777777" w:rsidR="00EA00C0" w:rsidRDefault="00EA00C0">
      <w:pPr>
        <w:spacing w:line="100" w:lineRule="atLeast"/>
        <w:jc w:val="both"/>
      </w:pPr>
      <w:r>
        <w:rPr>
          <w:rFonts w:ascii="Tahoma" w:hAnsi="Tahoma" w:cs="Tahoma"/>
          <w:sz w:val="21"/>
          <w:szCs w:val="21"/>
        </w:rPr>
        <w:t>Niżej wymienione dokumenty składające się na ofertę nie mogą być ogólnie udostępnione, zgodnie</w:t>
      </w:r>
      <w:r>
        <w:rPr>
          <w:rFonts w:ascii="Tahoma" w:hAnsi="Tahoma" w:cs="Tahoma"/>
          <w:sz w:val="21"/>
          <w:szCs w:val="21"/>
        </w:rPr>
        <w:br/>
      </w:r>
      <w:r>
        <w:rPr>
          <w:rFonts w:ascii="Tahoma" w:eastAsia="Times New Roman" w:hAnsi="Tahoma" w:cs="Tahoma"/>
          <w:sz w:val="21"/>
          <w:szCs w:val="21"/>
        </w:rPr>
        <w:t>art. 11 ust. 4 ustawy o nieujawnianiu informacji stanowiących tajemnicę przedsiębiorstwa w rozumieniu przepisów o zwalczaniu nieuczciwej konkurencji:</w:t>
      </w:r>
    </w:p>
    <w:p w14:paraId="73F4FE29" w14:textId="584DC96C" w:rsidR="00EA00C0" w:rsidRDefault="00EA00C0">
      <w:pPr>
        <w:spacing w:line="100" w:lineRule="atLeast"/>
      </w:pPr>
      <w:r>
        <w:rPr>
          <w:rFonts w:ascii="Tahoma" w:hAnsi="Tahoma" w:cs="Tahoma"/>
          <w:sz w:val="21"/>
          <w:szCs w:val="21"/>
        </w:rPr>
        <w:t>................................................................................................................................................................................................................................................................................................</w:t>
      </w:r>
      <w:r w:rsidR="008E1E08">
        <w:rPr>
          <w:rFonts w:ascii="Tahoma" w:hAnsi="Tahoma" w:cs="Tahoma"/>
          <w:sz w:val="21"/>
          <w:szCs w:val="21"/>
        </w:rPr>
        <w:t>..............</w:t>
      </w:r>
    </w:p>
    <w:p w14:paraId="18C75DEA" w14:textId="77777777" w:rsidR="00EA00C0" w:rsidRDefault="00EA00C0">
      <w:pPr>
        <w:spacing w:line="100" w:lineRule="atLeast"/>
        <w:rPr>
          <w:rFonts w:ascii="Tahoma" w:hAnsi="Tahoma" w:cs="Tahoma"/>
          <w:sz w:val="12"/>
          <w:szCs w:val="12"/>
        </w:rPr>
      </w:pPr>
    </w:p>
    <w:p w14:paraId="7AA0CA70" w14:textId="23137E20" w:rsidR="00225BD7" w:rsidRDefault="00A346A3" w:rsidP="00A346A3">
      <w:pPr>
        <w:pStyle w:val="Akapitzlist"/>
        <w:spacing w:line="100" w:lineRule="atLeast"/>
        <w:ind w:left="0"/>
        <w:jc w:val="both"/>
        <w:rPr>
          <w:rFonts w:ascii="Tahoma" w:hAnsi="Tahoma" w:cs="Tahoma"/>
          <w:sz w:val="21"/>
          <w:szCs w:val="21"/>
        </w:rPr>
      </w:pPr>
      <w:r>
        <w:rPr>
          <w:rFonts w:ascii="Tahoma" w:hAnsi="Tahoma" w:cs="Tahoma"/>
          <w:sz w:val="21"/>
          <w:szCs w:val="21"/>
        </w:rPr>
        <w:t xml:space="preserve">9. </w:t>
      </w:r>
      <w:r w:rsidRPr="00A346A3">
        <w:rPr>
          <w:rFonts w:ascii="Tahoma" w:hAnsi="Tahoma" w:cs="Tahoma"/>
          <w:sz w:val="21"/>
          <w:szCs w:val="21"/>
        </w:rPr>
        <w:t>Oświadczam, że wypełniłem obowiązki informacyjne przewidziane w art. 13 lub art. 14 RODO wobec osób fizycznych, od których dane osobowe bezpośrednio lub pośrednio pozyskałem w celu ubiegania się o udzielenie zamówienia publicznego w niniejszym postępianiu.</w:t>
      </w:r>
    </w:p>
    <w:p w14:paraId="3DDA6864" w14:textId="7EE3AB33" w:rsidR="00A346A3" w:rsidRDefault="00A346A3" w:rsidP="00A346A3">
      <w:pPr>
        <w:pStyle w:val="Akapitzlist"/>
        <w:spacing w:line="100" w:lineRule="atLeast"/>
        <w:ind w:left="0"/>
        <w:jc w:val="both"/>
        <w:rPr>
          <w:rFonts w:ascii="Tahoma" w:hAnsi="Tahoma" w:cs="Tahoma"/>
          <w:sz w:val="21"/>
          <w:szCs w:val="21"/>
        </w:rPr>
      </w:pPr>
    </w:p>
    <w:p w14:paraId="336A8697" w14:textId="1C4E5587" w:rsidR="00EA00C0" w:rsidRDefault="00A346A3">
      <w:pPr>
        <w:spacing w:line="100" w:lineRule="atLeast"/>
        <w:jc w:val="both"/>
      </w:pPr>
      <w:r>
        <w:rPr>
          <w:rFonts w:ascii="Tahoma" w:hAnsi="Tahoma" w:cs="Tahoma"/>
          <w:sz w:val="21"/>
          <w:szCs w:val="21"/>
        </w:rPr>
        <w:t xml:space="preserve">10. </w:t>
      </w:r>
      <w:r w:rsidR="00EA00C0">
        <w:rPr>
          <w:rFonts w:ascii="Tahoma" w:hAnsi="Tahoma" w:cs="Tahoma"/>
          <w:sz w:val="21"/>
          <w:szCs w:val="21"/>
        </w:rPr>
        <w:t>Świadomy odpowiedzialności karnej wynikającej z art. 297 § 1 Kodeksu karnego, dotyczącego złożenia podrobionego, przerobionego, poświadczającego nieprawdę albo nierzetelnego dokumentu lub nierzetelnego pisemnego oświadczenia dotyczącego okoliczności o istotnym znaczeniu dla uzyskania zamówienia publicznego, oświadczam/my że informacje zawarte w ofercie oraz dokumentach</w:t>
      </w:r>
      <w:r w:rsidR="00EA00C0">
        <w:rPr>
          <w:rFonts w:ascii="Tahoma" w:hAnsi="Tahoma" w:cs="Tahoma"/>
          <w:sz w:val="21"/>
          <w:szCs w:val="21"/>
        </w:rPr>
        <w:br/>
        <w:t>i oświadczeniach złożonych z ofertą są aktualne i zgodne ze stanem faktycznym.</w:t>
      </w:r>
    </w:p>
    <w:p w14:paraId="18BA2B9F" w14:textId="77777777" w:rsidR="00EA00C0" w:rsidRDefault="00EA00C0">
      <w:pPr>
        <w:spacing w:line="100" w:lineRule="atLeast"/>
        <w:rPr>
          <w:rFonts w:ascii="Tahoma" w:hAnsi="Tahoma" w:cs="Tahoma"/>
          <w:sz w:val="21"/>
          <w:szCs w:val="21"/>
        </w:rPr>
      </w:pPr>
    </w:p>
    <w:p w14:paraId="3928214B" w14:textId="65204E33" w:rsidR="00EA00C0" w:rsidRDefault="00EA00C0">
      <w:pPr>
        <w:spacing w:line="100" w:lineRule="atLeast"/>
      </w:pPr>
      <w:r>
        <w:rPr>
          <w:rFonts w:ascii="Tahoma" w:hAnsi="Tahoma" w:cs="Tahoma"/>
          <w:sz w:val="21"/>
          <w:szCs w:val="21"/>
        </w:rPr>
        <w:t>10. Termin płatności: 30 dni od daty wpływu prawidłowo wypełnionej faktury.</w:t>
      </w:r>
    </w:p>
    <w:p w14:paraId="53920C5E" w14:textId="77777777" w:rsidR="00EA00C0" w:rsidRDefault="00EA00C0">
      <w:pPr>
        <w:spacing w:line="100" w:lineRule="atLeast"/>
        <w:rPr>
          <w:rFonts w:ascii="Tahoma" w:hAnsi="Tahoma" w:cs="Tahoma"/>
          <w:sz w:val="12"/>
          <w:szCs w:val="12"/>
        </w:rPr>
      </w:pPr>
    </w:p>
    <w:p w14:paraId="24F14EFD" w14:textId="77777777" w:rsidR="00EA00C0" w:rsidRDefault="00EA00C0">
      <w:pPr>
        <w:spacing w:line="100" w:lineRule="atLeast"/>
        <w:rPr>
          <w:rFonts w:ascii="Tahoma" w:hAnsi="Tahoma" w:cs="Tahoma"/>
          <w:sz w:val="21"/>
          <w:szCs w:val="21"/>
        </w:rPr>
      </w:pPr>
    </w:p>
    <w:p w14:paraId="586FF568" w14:textId="77777777" w:rsidR="00EA00C0" w:rsidRDefault="00EA00C0">
      <w:pPr>
        <w:spacing w:line="100" w:lineRule="atLeast"/>
      </w:pPr>
      <w:r>
        <w:rPr>
          <w:rFonts w:ascii="Tahoma" w:hAnsi="Tahoma" w:cs="Tahoma"/>
          <w:sz w:val="21"/>
          <w:szCs w:val="21"/>
        </w:rPr>
        <w:t>11. Inne informacje wykonawcy:</w:t>
      </w:r>
    </w:p>
    <w:p w14:paraId="5A268B25" w14:textId="77777777" w:rsidR="00EA00C0" w:rsidRDefault="00EA00C0">
      <w:pPr>
        <w:spacing w:line="100" w:lineRule="atLeast"/>
        <w:jc w:val="both"/>
      </w:pPr>
      <w:r>
        <w:rPr>
          <w:rFonts w:ascii="Tahoma" w:hAnsi="Tahoma" w:cs="Tahoma"/>
          <w:sz w:val="21"/>
          <w:szCs w:val="21"/>
        </w:rPr>
        <w:t>Osoba do kontaktów z Zamawiającym......................................................................</w:t>
      </w:r>
    </w:p>
    <w:p w14:paraId="13B4E7A8" w14:textId="77777777" w:rsidR="00EA00C0" w:rsidRDefault="00EA00C0">
      <w:pPr>
        <w:spacing w:line="100" w:lineRule="atLeast"/>
      </w:pPr>
      <w:r>
        <w:rPr>
          <w:rFonts w:ascii="Tahoma" w:hAnsi="Tahoma" w:cs="Tahoma"/>
          <w:sz w:val="21"/>
          <w:szCs w:val="21"/>
        </w:rPr>
        <w:t>Nr telefonu..............................................................................................................</w:t>
      </w:r>
    </w:p>
    <w:p w14:paraId="1E27CA03" w14:textId="77777777" w:rsidR="00EA00C0" w:rsidRDefault="00EA00C0">
      <w:pPr>
        <w:spacing w:line="100" w:lineRule="atLeast"/>
        <w:rPr>
          <w:rFonts w:ascii="Tahoma" w:hAnsi="Tahoma" w:cs="Tahoma"/>
          <w:sz w:val="21"/>
          <w:szCs w:val="21"/>
        </w:rPr>
      </w:pPr>
    </w:p>
    <w:p w14:paraId="777D8E7B" w14:textId="77777777" w:rsidR="00EA00C0" w:rsidRDefault="00EA00C0">
      <w:pPr>
        <w:pStyle w:val="Tekstpodstawowy32"/>
        <w:spacing w:line="100" w:lineRule="atLeast"/>
        <w:rPr>
          <w:rFonts w:ascii="Tahoma" w:hAnsi="Tahoma" w:cs="Tahoma"/>
          <w:sz w:val="21"/>
          <w:szCs w:val="21"/>
        </w:rPr>
      </w:pPr>
    </w:p>
    <w:p w14:paraId="26D00A22" w14:textId="77777777" w:rsidR="00EA00C0" w:rsidRDefault="00EA00C0">
      <w:pPr>
        <w:pStyle w:val="Tekstpodstawowy32"/>
        <w:spacing w:line="100" w:lineRule="atLeast"/>
        <w:rPr>
          <w:rFonts w:ascii="Tahoma" w:hAnsi="Tahoma" w:cs="Tahoma"/>
          <w:sz w:val="21"/>
          <w:szCs w:val="21"/>
        </w:rPr>
      </w:pPr>
    </w:p>
    <w:p w14:paraId="16218129" w14:textId="77777777" w:rsidR="00EA00C0" w:rsidRDefault="00EA00C0">
      <w:pPr>
        <w:pStyle w:val="Tekstpodstawowy32"/>
        <w:spacing w:line="100" w:lineRule="atLeast"/>
        <w:rPr>
          <w:rFonts w:ascii="Tahoma" w:hAnsi="Tahoma" w:cs="Tahoma"/>
          <w:sz w:val="21"/>
          <w:szCs w:val="21"/>
        </w:rPr>
      </w:pPr>
    </w:p>
    <w:p w14:paraId="1E64CE53" w14:textId="77777777" w:rsidR="00EA00C0" w:rsidRDefault="00EA00C0">
      <w:pPr>
        <w:pStyle w:val="Tekstpodstawowy32"/>
        <w:spacing w:line="100" w:lineRule="atLeast"/>
        <w:rPr>
          <w:rFonts w:ascii="Tahoma" w:hAnsi="Tahoma" w:cs="Tahoma"/>
          <w:sz w:val="21"/>
          <w:szCs w:val="21"/>
        </w:rPr>
      </w:pPr>
    </w:p>
    <w:p w14:paraId="1C4C041F" w14:textId="34EA76DC" w:rsidR="00EA00C0" w:rsidRDefault="00EA00C0" w:rsidP="003C7F36">
      <w:pPr>
        <w:pStyle w:val="Tekstpodstawowy32"/>
        <w:spacing w:line="100" w:lineRule="atLeast"/>
        <w:jc w:val="left"/>
      </w:pPr>
      <w:r>
        <w:rPr>
          <w:rFonts w:ascii="Tahoma" w:hAnsi="Tahoma" w:cs="Tahoma"/>
          <w:b w:val="0"/>
          <w:bCs w:val="0"/>
          <w:sz w:val="21"/>
          <w:szCs w:val="21"/>
        </w:rPr>
        <w:t>............................</w:t>
      </w:r>
      <w:r>
        <w:rPr>
          <w:rFonts w:ascii="Tahoma" w:hAnsi="Tahoma" w:cs="Tahoma"/>
          <w:b w:val="0"/>
          <w:bCs w:val="0"/>
          <w:sz w:val="21"/>
          <w:szCs w:val="21"/>
        </w:rPr>
        <w:tab/>
      </w:r>
      <w:r w:rsidR="003C7F36">
        <w:rPr>
          <w:rFonts w:ascii="Tahoma" w:hAnsi="Tahoma" w:cs="Tahoma"/>
          <w:b w:val="0"/>
          <w:bCs w:val="0"/>
          <w:sz w:val="21"/>
          <w:szCs w:val="21"/>
        </w:rPr>
        <w:t xml:space="preserve">                </w:t>
      </w:r>
      <w:r>
        <w:rPr>
          <w:rFonts w:ascii="Tahoma" w:hAnsi="Tahoma" w:cs="Tahoma"/>
          <w:b w:val="0"/>
          <w:bCs w:val="0"/>
          <w:sz w:val="21"/>
          <w:szCs w:val="21"/>
        </w:rPr>
        <w:tab/>
        <w:t xml:space="preserve">        .......................................................................</w:t>
      </w:r>
    </w:p>
    <w:p w14:paraId="2B46D50E" w14:textId="77777777" w:rsidR="00EA00C0" w:rsidRDefault="00EA00C0">
      <w:pPr>
        <w:pStyle w:val="Tekstdymka"/>
        <w:spacing w:line="100" w:lineRule="atLeast"/>
      </w:pPr>
      <w:r>
        <w:rPr>
          <w:rFonts w:eastAsia="Tahoma"/>
          <w:sz w:val="21"/>
          <w:szCs w:val="21"/>
        </w:rPr>
        <w:t xml:space="preserve">       </w:t>
      </w:r>
      <w:r>
        <w:rPr>
          <w:rFonts w:eastAsia="Tahoma"/>
        </w:rPr>
        <w:t xml:space="preserve">     </w:t>
      </w:r>
      <w:r>
        <w:t>data</w:t>
      </w:r>
      <w:r>
        <w:tab/>
        <w:t xml:space="preserve">                              </w:t>
      </w:r>
      <w:r>
        <w:tab/>
        <w:t xml:space="preserve">      </w:t>
      </w:r>
      <w:r>
        <w:tab/>
      </w:r>
      <w:r>
        <w:tab/>
        <w:t xml:space="preserve">   pieczęć i podpis wykonawcy lub osoby upoważnionej</w:t>
      </w:r>
    </w:p>
    <w:p w14:paraId="576851FA" w14:textId="77777777" w:rsidR="00EA00C0" w:rsidRDefault="00EA00C0">
      <w:pPr>
        <w:spacing w:line="100" w:lineRule="atLeast"/>
        <w:rPr>
          <w:rFonts w:ascii="Tahoma" w:hAnsi="Tahoma" w:cs="Tahoma"/>
          <w:sz w:val="16"/>
          <w:szCs w:val="16"/>
        </w:rPr>
      </w:pPr>
    </w:p>
    <w:p w14:paraId="581DC021" w14:textId="77777777" w:rsidR="00EA00C0" w:rsidRDefault="00EA00C0">
      <w:pPr>
        <w:pStyle w:val="Stopka"/>
        <w:spacing w:line="100" w:lineRule="atLeast"/>
        <w:rPr>
          <w:rFonts w:ascii="Tahoma" w:hAnsi="Tahoma" w:cs="Tahoma"/>
          <w:sz w:val="21"/>
          <w:szCs w:val="21"/>
        </w:rPr>
      </w:pPr>
    </w:p>
    <w:p w14:paraId="0860A9CD" w14:textId="77777777" w:rsidR="00EA00C0" w:rsidRDefault="00EA00C0">
      <w:pPr>
        <w:spacing w:line="100" w:lineRule="atLeast"/>
        <w:rPr>
          <w:rFonts w:ascii="Tahoma" w:hAnsi="Tahoma" w:cs="Tahoma"/>
          <w:sz w:val="21"/>
          <w:szCs w:val="21"/>
        </w:rPr>
      </w:pPr>
    </w:p>
    <w:p w14:paraId="7F5EE1F4" w14:textId="77777777" w:rsidR="00EA00C0" w:rsidRDefault="00EA00C0">
      <w:pPr>
        <w:spacing w:line="100" w:lineRule="atLeast"/>
        <w:rPr>
          <w:rFonts w:ascii="Tahoma" w:hAnsi="Tahoma" w:cs="Tahoma"/>
          <w:sz w:val="21"/>
          <w:szCs w:val="21"/>
        </w:rPr>
      </w:pPr>
    </w:p>
    <w:p w14:paraId="760F4E97" w14:textId="77777777" w:rsidR="00EA00C0" w:rsidRDefault="00EA00C0">
      <w:pPr>
        <w:spacing w:line="100" w:lineRule="atLeast"/>
        <w:rPr>
          <w:rFonts w:ascii="Tahoma" w:hAnsi="Tahoma" w:cs="Tahoma"/>
          <w:sz w:val="21"/>
          <w:szCs w:val="21"/>
        </w:rPr>
      </w:pPr>
    </w:p>
    <w:p w14:paraId="4446E7EC" w14:textId="77777777" w:rsidR="00EA00C0" w:rsidRDefault="00EA00C0">
      <w:pPr>
        <w:spacing w:line="100" w:lineRule="atLeast"/>
        <w:jc w:val="center"/>
      </w:pPr>
      <w:r>
        <w:rPr>
          <w:rFonts w:ascii="Tahoma" w:eastAsia="Tahoma" w:hAnsi="Tahoma" w:cs="Tahoma"/>
          <w:sz w:val="21"/>
          <w:szCs w:val="21"/>
        </w:rPr>
        <w:t xml:space="preserve">                                                                          </w:t>
      </w:r>
    </w:p>
    <w:p w14:paraId="6F3C2651" w14:textId="77777777" w:rsidR="00EA00C0" w:rsidRDefault="00EA00C0">
      <w:pPr>
        <w:jc w:val="center"/>
        <w:rPr>
          <w:rFonts w:ascii="Tahoma" w:hAnsi="Tahoma" w:cs="Tahoma"/>
          <w:sz w:val="21"/>
          <w:szCs w:val="21"/>
        </w:rPr>
      </w:pPr>
    </w:p>
    <w:p w14:paraId="7196EC9B" w14:textId="77777777" w:rsidR="00EA00C0" w:rsidRDefault="00EA00C0">
      <w:pPr>
        <w:jc w:val="center"/>
        <w:rPr>
          <w:rFonts w:ascii="Tahoma" w:hAnsi="Tahoma" w:cs="Tahoma"/>
          <w:sz w:val="21"/>
          <w:szCs w:val="21"/>
        </w:rPr>
      </w:pPr>
    </w:p>
    <w:p w14:paraId="45FFE7D3" w14:textId="77777777" w:rsidR="00EA00C0" w:rsidRDefault="00EA00C0">
      <w:pPr>
        <w:jc w:val="center"/>
        <w:rPr>
          <w:rFonts w:ascii="Tahoma" w:hAnsi="Tahoma" w:cs="Tahoma"/>
          <w:sz w:val="21"/>
          <w:szCs w:val="21"/>
        </w:rPr>
      </w:pPr>
    </w:p>
    <w:p w14:paraId="056D6AB0" w14:textId="77777777" w:rsidR="00EA00C0" w:rsidRDefault="00EA00C0">
      <w:pPr>
        <w:jc w:val="center"/>
        <w:rPr>
          <w:rFonts w:ascii="Tahoma" w:hAnsi="Tahoma" w:cs="Tahoma"/>
          <w:sz w:val="21"/>
          <w:szCs w:val="21"/>
        </w:rPr>
      </w:pPr>
    </w:p>
    <w:p w14:paraId="51A29E07" w14:textId="77777777" w:rsidR="00EA00C0" w:rsidRDefault="00EA00C0">
      <w:pPr>
        <w:jc w:val="center"/>
        <w:rPr>
          <w:rFonts w:ascii="Tahoma" w:hAnsi="Tahoma" w:cs="Tahoma"/>
          <w:sz w:val="21"/>
          <w:szCs w:val="21"/>
        </w:rPr>
      </w:pPr>
    </w:p>
    <w:p w14:paraId="6695664E" w14:textId="459700DF" w:rsidR="00EA00C0" w:rsidRDefault="00EA00C0">
      <w:pPr>
        <w:jc w:val="center"/>
        <w:rPr>
          <w:rFonts w:ascii="Tahoma" w:hAnsi="Tahoma" w:cs="Tahoma"/>
          <w:sz w:val="21"/>
          <w:szCs w:val="21"/>
        </w:rPr>
      </w:pPr>
    </w:p>
    <w:p w14:paraId="4D094287" w14:textId="774A14E0" w:rsidR="00903CC0" w:rsidRDefault="00903CC0">
      <w:pPr>
        <w:jc w:val="center"/>
        <w:rPr>
          <w:rFonts w:ascii="Tahoma" w:hAnsi="Tahoma" w:cs="Tahoma"/>
          <w:sz w:val="21"/>
          <w:szCs w:val="21"/>
        </w:rPr>
      </w:pPr>
    </w:p>
    <w:p w14:paraId="700FBB6D" w14:textId="2D964B7B" w:rsidR="00903CC0" w:rsidRDefault="00903CC0">
      <w:pPr>
        <w:jc w:val="center"/>
        <w:rPr>
          <w:rFonts w:ascii="Tahoma" w:hAnsi="Tahoma" w:cs="Tahoma"/>
          <w:sz w:val="21"/>
          <w:szCs w:val="21"/>
        </w:rPr>
      </w:pPr>
    </w:p>
    <w:p w14:paraId="79DA6D72" w14:textId="4BA59E5B" w:rsidR="0030704E" w:rsidRDefault="0030704E">
      <w:pPr>
        <w:jc w:val="center"/>
        <w:rPr>
          <w:rFonts w:ascii="Tahoma" w:hAnsi="Tahoma" w:cs="Tahoma"/>
          <w:sz w:val="21"/>
          <w:szCs w:val="21"/>
        </w:rPr>
      </w:pPr>
    </w:p>
    <w:p w14:paraId="2BB8F149" w14:textId="77777777" w:rsidR="0030704E" w:rsidRDefault="0030704E">
      <w:pPr>
        <w:jc w:val="center"/>
        <w:rPr>
          <w:rFonts w:ascii="Tahoma" w:hAnsi="Tahoma" w:cs="Tahoma"/>
          <w:sz w:val="21"/>
          <w:szCs w:val="21"/>
        </w:rPr>
      </w:pPr>
    </w:p>
    <w:p w14:paraId="6A64E60D" w14:textId="3BDA6461" w:rsidR="00903CC0" w:rsidRDefault="00903CC0">
      <w:pPr>
        <w:jc w:val="center"/>
        <w:rPr>
          <w:rFonts w:ascii="Tahoma" w:hAnsi="Tahoma" w:cs="Tahoma"/>
          <w:sz w:val="21"/>
          <w:szCs w:val="21"/>
        </w:rPr>
      </w:pPr>
    </w:p>
    <w:p w14:paraId="4449A70B" w14:textId="589A279D" w:rsidR="00903CC0" w:rsidRDefault="00903CC0">
      <w:pPr>
        <w:jc w:val="center"/>
        <w:rPr>
          <w:rFonts w:ascii="Tahoma" w:hAnsi="Tahoma" w:cs="Tahoma"/>
          <w:sz w:val="21"/>
          <w:szCs w:val="21"/>
        </w:rPr>
      </w:pPr>
    </w:p>
    <w:p w14:paraId="2CEE8AFA" w14:textId="56566399" w:rsidR="00903CC0" w:rsidRDefault="00903CC0">
      <w:pPr>
        <w:jc w:val="center"/>
        <w:rPr>
          <w:rFonts w:ascii="Tahoma" w:hAnsi="Tahoma" w:cs="Tahoma"/>
          <w:sz w:val="21"/>
          <w:szCs w:val="21"/>
        </w:rPr>
      </w:pPr>
    </w:p>
    <w:p w14:paraId="4B37C90F" w14:textId="3629348B" w:rsidR="00903CC0" w:rsidRDefault="00903CC0">
      <w:pPr>
        <w:jc w:val="center"/>
        <w:rPr>
          <w:rFonts w:ascii="Tahoma" w:hAnsi="Tahoma" w:cs="Tahoma"/>
          <w:sz w:val="21"/>
          <w:szCs w:val="21"/>
        </w:rPr>
      </w:pPr>
    </w:p>
    <w:p w14:paraId="65D18825" w14:textId="3260D081" w:rsidR="00903CC0" w:rsidRDefault="00903CC0">
      <w:pPr>
        <w:jc w:val="center"/>
        <w:rPr>
          <w:rFonts w:ascii="Tahoma" w:hAnsi="Tahoma" w:cs="Tahoma"/>
          <w:sz w:val="21"/>
          <w:szCs w:val="21"/>
        </w:rPr>
      </w:pPr>
    </w:p>
    <w:p w14:paraId="472BAF44" w14:textId="77777777" w:rsidR="00903CC0" w:rsidRDefault="00903CC0">
      <w:pPr>
        <w:jc w:val="center"/>
        <w:rPr>
          <w:rFonts w:ascii="Tahoma" w:hAnsi="Tahoma" w:cs="Tahoma"/>
          <w:sz w:val="21"/>
          <w:szCs w:val="21"/>
        </w:rPr>
      </w:pPr>
    </w:p>
    <w:p w14:paraId="0C82B088" w14:textId="77777777" w:rsidR="00EA00C0" w:rsidRDefault="00EA00C0">
      <w:pPr>
        <w:jc w:val="center"/>
        <w:rPr>
          <w:rFonts w:ascii="Tahoma" w:hAnsi="Tahoma" w:cs="Tahoma"/>
          <w:sz w:val="21"/>
          <w:szCs w:val="21"/>
        </w:rPr>
      </w:pPr>
    </w:p>
    <w:p w14:paraId="0CBAFDFE" w14:textId="77777777" w:rsidR="00EA00C0" w:rsidRDefault="00EA00C0">
      <w:pPr>
        <w:jc w:val="center"/>
        <w:rPr>
          <w:rFonts w:ascii="Tahoma" w:hAnsi="Tahoma" w:cs="Tahoma"/>
          <w:sz w:val="21"/>
          <w:szCs w:val="21"/>
        </w:rPr>
      </w:pPr>
    </w:p>
    <w:p w14:paraId="1F6FB322" w14:textId="77777777" w:rsidR="00EA00C0" w:rsidRDefault="00EA00C0">
      <w:pPr>
        <w:jc w:val="center"/>
        <w:rPr>
          <w:rFonts w:ascii="Tahoma" w:hAnsi="Tahoma" w:cs="Tahoma"/>
          <w:sz w:val="21"/>
          <w:szCs w:val="21"/>
        </w:rPr>
      </w:pPr>
    </w:p>
    <w:p w14:paraId="1B37D0BB" w14:textId="1EE3D090" w:rsidR="00EA00C0" w:rsidRDefault="00EA00C0">
      <w:pPr>
        <w:jc w:val="center"/>
        <w:rPr>
          <w:rFonts w:ascii="Tahoma" w:hAnsi="Tahoma" w:cs="Tahoma"/>
          <w:sz w:val="21"/>
          <w:szCs w:val="21"/>
        </w:rPr>
      </w:pPr>
    </w:p>
    <w:p w14:paraId="3171DAA0" w14:textId="77777777" w:rsidR="00EA00C0" w:rsidRDefault="00EA00C0">
      <w:pPr>
        <w:ind w:left="4956"/>
        <w:jc w:val="right"/>
      </w:pPr>
      <w:r>
        <w:rPr>
          <w:rFonts w:ascii="Tahoma" w:hAnsi="Tahoma" w:cs="Tahoma"/>
          <w:i/>
          <w:iCs/>
          <w:sz w:val="21"/>
          <w:szCs w:val="21"/>
        </w:rPr>
        <w:t xml:space="preserve">Załącznik Nr 2 </w:t>
      </w:r>
    </w:p>
    <w:p w14:paraId="77DCFAF2" w14:textId="77777777" w:rsidR="00EA00C0" w:rsidRDefault="00EA00C0">
      <w:pPr>
        <w:rPr>
          <w:rFonts w:ascii="Tahoma" w:hAnsi="Tahoma" w:cs="Tahoma"/>
          <w:i/>
          <w:iCs/>
          <w:sz w:val="21"/>
          <w:szCs w:val="21"/>
        </w:rPr>
      </w:pPr>
    </w:p>
    <w:p w14:paraId="73941969" w14:textId="77777777" w:rsidR="00EA00C0" w:rsidRDefault="00EA00C0">
      <w:pPr>
        <w:rPr>
          <w:rFonts w:ascii="Tahoma" w:hAnsi="Tahoma" w:cs="Tahoma"/>
          <w:i/>
          <w:iCs/>
          <w:sz w:val="21"/>
          <w:szCs w:val="21"/>
        </w:rPr>
      </w:pPr>
    </w:p>
    <w:p w14:paraId="139FC8F5" w14:textId="77777777" w:rsidR="00EA00C0" w:rsidRDefault="00EA00C0">
      <w:pPr>
        <w:rPr>
          <w:rFonts w:ascii="Tahoma" w:hAnsi="Tahoma" w:cs="Tahoma"/>
          <w:i/>
          <w:iCs/>
          <w:sz w:val="21"/>
          <w:szCs w:val="21"/>
        </w:rPr>
      </w:pPr>
    </w:p>
    <w:p w14:paraId="73ED238F" w14:textId="77777777" w:rsidR="00EA00C0" w:rsidRDefault="00EA00C0">
      <w:r>
        <w:rPr>
          <w:rFonts w:ascii="Tahoma" w:hAnsi="Tahoma" w:cs="Tahoma"/>
          <w:sz w:val="21"/>
          <w:szCs w:val="21"/>
        </w:rPr>
        <w:t>..............................................................</w:t>
      </w:r>
      <w:r>
        <w:rPr>
          <w:rFonts w:ascii="Tahoma" w:hAnsi="Tahoma" w:cs="Tahoma"/>
          <w:sz w:val="21"/>
          <w:szCs w:val="21"/>
        </w:rPr>
        <w:tab/>
      </w:r>
    </w:p>
    <w:p w14:paraId="6B7A2CDE" w14:textId="77777777" w:rsidR="00EA00C0" w:rsidRDefault="00EA00C0">
      <w:r>
        <w:rPr>
          <w:rFonts w:ascii="Tahoma" w:eastAsia="Tahoma" w:hAnsi="Tahoma" w:cs="Tahoma"/>
          <w:sz w:val="21"/>
          <w:szCs w:val="21"/>
        </w:rPr>
        <w:t xml:space="preserve"> </w:t>
      </w:r>
      <w:r>
        <w:rPr>
          <w:rFonts w:ascii="Tahoma" w:hAnsi="Tahoma" w:cs="Tahoma"/>
          <w:sz w:val="16"/>
          <w:szCs w:val="16"/>
        </w:rPr>
        <w:t>(nazwa, adres wykonawcy - pieczęć firmowa)</w:t>
      </w:r>
    </w:p>
    <w:p w14:paraId="49182DAB" w14:textId="77777777" w:rsidR="00EA00C0" w:rsidRDefault="00EA00C0">
      <w:pPr>
        <w:rPr>
          <w:rFonts w:ascii="Tahoma" w:hAnsi="Tahoma" w:cs="Tahoma"/>
          <w:sz w:val="21"/>
          <w:szCs w:val="21"/>
        </w:rPr>
      </w:pPr>
    </w:p>
    <w:p w14:paraId="3F9CDE0D" w14:textId="77777777" w:rsidR="00EA00C0" w:rsidRDefault="00EA00C0">
      <w:pPr>
        <w:rPr>
          <w:rFonts w:ascii="Tahoma" w:hAnsi="Tahoma" w:cs="Tahoma"/>
          <w:sz w:val="21"/>
          <w:szCs w:val="21"/>
        </w:rPr>
      </w:pPr>
    </w:p>
    <w:p w14:paraId="7FFF65E5" w14:textId="77777777" w:rsidR="00EA00C0" w:rsidRDefault="00EA00C0">
      <w:pPr>
        <w:rPr>
          <w:rFonts w:ascii="Tahoma" w:hAnsi="Tahoma" w:cs="Tahoma"/>
          <w:sz w:val="21"/>
          <w:szCs w:val="21"/>
        </w:rPr>
      </w:pPr>
    </w:p>
    <w:p w14:paraId="03F505D8" w14:textId="77777777" w:rsidR="00EA00C0" w:rsidRDefault="00EA00C0">
      <w:pPr>
        <w:pStyle w:val="Nagwek4"/>
        <w:tabs>
          <w:tab w:val="left" w:pos="864"/>
        </w:tabs>
        <w:spacing w:before="0" w:after="0"/>
        <w:ind w:left="864" w:hanging="864"/>
        <w:jc w:val="center"/>
      </w:pPr>
      <w:r>
        <w:rPr>
          <w:rFonts w:ascii="Tahoma" w:hAnsi="Tahoma" w:cs="Tahoma"/>
          <w:sz w:val="21"/>
          <w:szCs w:val="21"/>
        </w:rPr>
        <w:t>OŚWIADCZENIE WYKONAWCY</w:t>
      </w:r>
    </w:p>
    <w:p w14:paraId="69EDE87D" w14:textId="77777777" w:rsidR="00EA00C0" w:rsidRDefault="00EA00C0">
      <w:pPr>
        <w:tabs>
          <w:tab w:val="left" w:pos="864"/>
        </w:tabs>
        <w:ind w:left="864" w:hanging="864"/>
        <w:jc w:val="center"/>
      </w:pPr>
      <w:r>
        <w:rPr>
          <w:rFonts w:ascii="Tahoma" w:hAnsi="Tahoma" w:cs="Tahoma"/>
          <w:sz w:val="21"/>
          <w:szCs w:val="21"/>
        </w:rPr>
        <w:t xml:space="preserve">Składane na podstawie art. 25a ust. 1 ustawy z dnia 29 stycznia 2004 r. </w:t>
      </w:r>
    </w:p>
    <w:p w14:paraId="66FCE604" w14:textId="77777777" w:rsidR="00EA00C0" w:rsidRDefault="00EA00C0">
      <w:pPr>
        <w:tabs>
          <w:tab w:val="left" w:pos="864"/>
        </w:tabs>
        <w:ind w:left="864" w:hanging="864"/>
        <w:jc w:val="center"/>
      </w:pPr>
      <w:r>
        <w:rPr>
          <w:rFonts w:ascii="Tahoma" w:hAnsi="Tahoma" w:cs="Tahoma"/>
          <w:sz w:val="21"/>
          <w:szCs w:val="21"/>
        </w:rPr>
        <w:t xml:space="preserve">Prawo zamówień publicznych (dalej jako: ustawa </w:t>
      </w:r>
      <w:proofErr w:type="spellStart"/>
      <w:r>
        <w:rPr>
          <w:rFonts w:ascii="Tahoma" w:hAnsi="Tahoma" w:cs="Tahoma"/>
          <w:sz w:val="21"/>
          <w:szCs w:val="21"/>
        </w:rPr>
        <w:t>Pzp</w:t>
      </w:r>
      <w:proofErr w:type="spellEnd"/>
      <w:r>
        <w:rPr>
          <w:rFonts w:ascii="Tahoma" w:hAnsi="Tahoma" w:cs="Tahoma"/>
          <w:sz w:val="21"/>
          <w:szCs w:val="21"/>
        </w:rPr>
        <w:t>).</w:t>
      </w:r>
    </w:p>
    <w:p w14:paraId="0F1102CB" w14:textId="77777777" w:rsidR="00EA00C0" w:rsidRDefault="00EA00C0">
      <w:pPr>
        <w:tabs>
          <w:tab w:val="left" w:pos="864"/>
        </w:tabs>
        <w:ind w:left="864" w:hanging="864"/>
        <w:jc w:val="center"/>
        <w:rPr>
          <w:rFonts w:ascii="Tahoma" w:hAnsi="Tahoma" w:cs="Tahoma"/>
          <w:sz w:val="21"/>
          <w:szCs w:val="21"/>
        </w:rPr>
      </w:pPr>
    </w:p>
    <w:p w14:paraId="1AA4E956" w14:textId="77777777" w:rsidR="00EA00C0" w:rsidRDefault="00EA00C0">
      <w:pPr>
        <w:tabs>
          <w:tab w:val="left" w:pos="864"/>
        </w:tabs>
        <w:ind w:left="864" w:hanging="864"/>
        <w:jc w:val="center"/>
      </w:pPr>
      <w:r>
        <w:rPr>
          <w:rFonts w:ascii="Tahoma" w:hAnsi="Tahoma" w:cs="Tahoma"/>
          <w:b/>
          <w:bCs/>
          <w:sz w:val="21"/>
          <w:szCs w:val="21"/>
          <w:u w:val="single"/>
        </w:rPr>
        <w:t xml:space="preserve">DOTYCZĄCE SPEŁNIENIA WARUNKÓW UDZIAŁU W POSTĘPOWANIU </w:t>
      </w:r>
    </w:p>
    <w:p w14:paraId="43983593" w14:textId="77777777" w:rsidR="00EA00C0" w:rsidRDefault="00EA00C0">
      <w:pPr>
        <w:pStyle w:val="Nagwek4"/>
        <w:tabs>
          <w:tab w:val="left" w:pos="864"/>
        </w:tabs>
        <w:spacing w:before="0" w:after="0"/>
        <w:ind w:left="864" w:hanging="864"/>
        <w:jc w:val="center"/>
        <w:rPr>
          <w:rFonts w:ascii="Tahoma" w:hAnsi="Tahoma" w:cs="Tahoma"/>
          <w:sz w:val="21"/>
          <w:szCs w:val="21"/>
        </w:rPr>
      </w:pPr>
    </w:p>
    <w:p w14:paraId="414C1E1F" w14:textId="77777777" w:rsidR="00EA00C0" w:rsidRDefault="00EA00C0">
      <w:pPr>
        <w:rPr>
          <w:rFonts w:ascii="Tahoma" w:hAnsi="Tahoma" w:cs="Tahoma"/>
          <w:sz w:val="21"/>
          <w:szCs w:val="21"/>
        </w:rPr>
      </w:pPr>
    </w:p>
    <w:p w14:paraId="202C5D4F" w14:textId="0C047E95" w:rsidR="00EA00C0" w:rsidRDefault="00EA00C0">
      <w:pPr>
        <w:pStyle w:val="Nagwek5"/>
        <w:keepNext/>
        <w:tabs>
          <w:tab w:val="left" w:pos="15"/>
        </w:tabs>
        <w:spacing w:before="0" w:after="0"/>
        <w:ind w:left="15" w:firstLine="708"/>
        <w:jc w:val="both"/>
      </w:pPr>
      <w:r>
        <w:rPr>
          <w:rFonts w:ascii="Tahoma" w:hAnsi="Tahoma" w:cs="Tahoma"/>
          <w:b w:val="0"/>
          <w:i w:val="0"/>
          <w:iCs w:val="0"/>
          <w:sz w:val="21"/>
          <w:szCs w:val="21"/>
        </w:rPr>
        <w:t>na potrzeby postępowania o udzielenie zamówienia publicznego w trybie przetargu nieograniczonego pn.</w:t>
      </w:r>
      <w:r>
        <w:rPr>
          <w:rFonts w:ascii="Tahoma" w:eastAsia="Times New Roman" w:hAnsi="Tahoma" w:cs="Tahoma"/>
          <w:i w:val="0"/>
          <w:iCs w:val="0"/>
          <w:color w:val="000000"/>
          <w:spacing w:val="-2"/>
          <w:sz w:val="21"/>
          <w:szCs w:val="21"/>
          <w:lang w:bidi="en-US"/>
        </w:rPr>
        <w:t xml:space="preserve">  </w:t>
      </w:r>
      <w:r w:rsidR="002C383E" w:rsidRPr="002C383E">
        <w:rPr>
          <w:rFonts w:ascii="Tahoma" w:eastAsia="Times New Roman" w:hAnsi="Tahoma"/>
          <w:bCs w:val="0"/>
          <w:i w:val="0"/>
          <w:spacing w:val="-2"/>
          <w:sz w:val="21"/>
          <w:szCs w:val="21"/>
        </w:rPr>
        <w:t>Termomodernizacja budynku OSP w Orłej oraz budynku komunalnego</w:t>
      </w:r>
      <w:r w:rsidR="002C383E">
        <w:rPr>
          <w:rFonts w:ascii="Tahoma" w:eastAsia="Times New Roman" w:hAnsi="Tahoma"/>
          <w:bCs w:val="0"/>
          <w:i w:val="0"/>
          <w:spacing w:val="-2"/>
          <w:sz w:val="21"/>
          <w:szCs w:val="21"/>
        </w:rPr>
        <w:br/>
      </w:r>
      <w:r w:rsidR="002C383E" w:rsidRPr="002C383E">
        <w:rPr>
          <w:rFonts w:ascii="Tahoma" w:eastAsia="Times New Roman" w:hAnsi="Tahoma"/>
          <w:bCs w:val="0"/>
          <w:i w:val="0"/>
          <w:spacing w:val="-2"/>
          <w:sz w:val="21"/>
          <w:szCs w:val="21"/>
        </w:rPr>
        <w:t>w Leźnicy Wielkiej</w:t>
      </w:r>
      <w:r>
        <w:rPr>
          <w:rFonts w:ascii="Tahoma" w:eastAsia="Times New Roman" w:hAnsi="Tahoma" w:cs="Tahoma"/>
          <w:i w:val="0"/>
          <w:iCs w:val="0"/>
          <w:color w:val="000000"/>
          <w:spacing w:val="-2"/>
          <w:sz w:val="21"/>
          <w:szCs w:val="21"/>
          <w:lang w:bidi="en-US"/>
        </w:rPr>
        <w:t>,</w:t>
      </w:r>
      <w:r>
        <w:rPr>
          <w:rFonts w:ascii="Tahoma" w:hAnsi="Tahoma" w:cs="Tahoma"/>
          <w:b w:val="0"/>
          <w:bCs w:val="0"/>
          <w:i w:val="0"/>
          <w:iCs w:val="0"/>
          <w:sz w:val="21"/>
          <w:szCs w:val="21"/>
        </w:rPr>
        <w:t xml:space="preserve"> prowadzonego przez Gminę Parzęczew</w:t>
      </w:r>
      <w:r>
        <w:rPr>
          <w:rFonts w:ascii="Tahoma" w:hAnsi="Tahoma" w:cs="Tahoma"/>
          <w:b w:val="0"/>
          <w:i w:val="0"/>
          <w:iCs w:val="0"/>
          <w:sz w:val="21"/>
          <w:szCs w:val="21"/>
        </w:rPr>
        <w:t xml:space="preserve"> oświadczam/my, co następuje:</w:t>
      </w:r>
    </w:p>
    <w:p w14:paraId="61047591" w14:textId="77777777" w:rsidR="00EA00C0" w:rsidRDefault="00EA00C0">
      <w:pPr>
        <w:tabs>
          <w:tab w:val="left" w:pos="15"/>
        </w:tabs>
        <w:ind w:left="15" w:firstLine="708"/>
        <w:jc w:val="both"/>
      </w:pPr>
    </w:p>
    <w:p w14:paraId="031F1BAA" w14:textId="77777777" w:rsidR="00EA00C0" w:rsidRDefault="00EA00C0">
      <w:pPr>
        <w:tabs>
          <w:tab w:val="left" w:pos="15"/>
        </w:tabs>
        <w:jc w:val="both"/>
      </w:pPr>
      <w:r>
        <w:rPr>
          <w:rFonts w:ascii="Tahoma" w:hAnsi="Tahoma" w:cs="Tahoma"/>
          <w:b/>
          <w:bCs/>
          <w:sz w:val="21"/>
          <w:szCs w:val="21"/>
        </w:rPr>
        <w:t>INFORMACJA DOTYCZĄCA WYKONAWCY:</w:t>
      </w:r>
    </w:p>
    <w:p w14:paraId="5B74F005" w14:textId="01623A0E" w:rsidR="00EA00C0" w:rsidRDefault="00EA00C0">
      <w:pPr>
        <w:jc w:val="both"/>
      </w:pPr>
      <w:r>
        <w:rPr>
          <w:rFonts w:ascii="Tahoma" w:hAnsi="Tahoma" w:cs="Tahoma"/>
          <w:sz w:val="21"/>
          <w:szCs w:val="21"/>
        </w:rPr>
        <w:t xml:space="preserve">Oświadczam, że spełniam warunki udziału w postępowaniu określone przez zamawiającego w zakresie opisanym w </w:t>
      </w:r>
      <w:r>
        <w:rPr>
          <w:rFonts w:ascii="Tahoma" w:hAnsi="Tahoma" w:cs="Tahoma"/>
          <w:color w:val="000000"/>
          <w:sz w:val="21"/>
          <w:szCs w:val="21"/>
        </w:rPr>
        <w:t xml:space="preserve"> </w:t>
      </w:r>
      <w:r>
        <w:rPr>
          <w:rFonts w:ascii="Tahoma" w:hAnsi="Tahoma" w:cs="Tahoma"/>
          <w:color w:val="000000"/>
          <w:sz w:val="21"/>
          <w:szCs w:val="21"/>
          <w:u w:val="single"/>
        </w:rPr>
        <w:t>dziale IV punkt 3</w:t>
      </w:r>
      <w:r w:rsidR="006440CF">
        <w:rPr>
          <w:rFonts w:ascii="Tahoma" w:hAnsi="Tahoma" w:cs="Tahoma"/>
          <w:color w:val="000000"/>
          <w:sz w:val="21"/>
          <w:szCs w:val="21"/>
          <w:u w:val="single"/>
        </w:rPr>
        <w:t>)</w:t>
      </w:r>
      <w:r>
        <w:rPr>
          <w:rFonts w:ascii="Tahoma" w:hAnsi="Tahoma" w:cs="Tahoma"/>
          <w:color w:val="000000"/>
          <w:sz w:val="21"/>
          <w:szCs w:val="21"/>
          <w:u w:val="single"/>
        </w:rPr>
        <w:t xml:space="preserve"> A</w:t>
      </w:r>
      <w:r w:rsidR="006440CF">
        <w:rPr>
          <w:rFonts w:ascii="Tahoma" w:hAnsi="Tahoma" w:cs="Tahoma"/>
          <w:color w:val="000000"/>
          <w:sz w:val="21"/>
          <w:szCs w:val="21"/>
          <w:u w:val="single"/>
        </w:rPr>
        <w:t>)</w:t>
      </w:r>
      <w:r>
        <w:rPr>
          <w:rFonts w:ascii="Tahoma" w:hAnsi="Tahoma" w:cs="Tahoma"/>
          <w:color w:val="000000"/>
          <w:sz w:val="21"/>
          <w:szCs w:val="21"/>
        </w:rPr>
        <w:t xml:space="preserve"> </w:t>
      </w:r>
      <w:r>
        <w:rPr>
          <w:rFonts w:ascii="Tahoma" w:hAnsi="Tahoma" w:cs="Tahoma"/>
          <w:sz w:val="21"/>
          <w:szCs w:val="21"/>
        </w:rPr>
        <w:t xml:space="preserve">specyfikacji istotnych warunków zamówienia. </w:t>
      </w:r>
    </w:p>
    <w:p w14:paraId="3028D08D" w14:textId="77777777" w:rsidR="00EA00C0" w:rsidRDefault="00EA00C0">
      <w:pPr>
        <w:spacing w:before="120"/>
      </w:pPr>
    </w:p>
    <w:p w14:paraId="28D58ECF" w14:textId="77777777" w:rsidR="00EA00C0" w:rsidRDefault="00EA00C0">
      <w:pPr>
        <w:spacing w:before="120"/>
      </w:pPr>
    </w:p>
    <w:p w14:paraId="23D47005" w14:textId="77777777" w:rsidR="00EA00C0" w:rsidRDefault="00EA00C0">
      <w:pPr>
        <w:spacing w:before="120"/>
      </w:pPr>
    </w:p>
    <w:p w14:paraId="27DA3AF9" w14:textId="77777777" w:rsidR="00EA00C0" w:rsidRDefault="00EA00C0">
      <w:pPr>
        <w:spacing w:before="120"/>
      </w:pPr>
      <w:r>
        <w:rPr>
          <w:rFonts w:ascii="Tahoma" w:eastAsia="Tahoma" w:hAnsi="Tahoma" w:cs="Tahoma"/>
          <w:sz w:val="21"/>
          <w:szCs w:val="21"/>
        </w:rPr>
        <w:t xml:space="preserve"> </w:t>
      </w:r>
      <w:r>
        <w:rPr>
          <w:rFonts w:ascii="Tahoma" w:hAnsi="Tahoma" w:cs="Tahoma"/>
          <w:sz w:val="21"/>
          <w:szCs w:val="21"/>
        </w:rPr>
        <w:t>..........................                                    ......................................................................</w:t>
      </w:r>
    </w:p>
    <w:p w14:paraId="7A151D0C" w14:textId="77777777" w:rsidR="00EA00C0" w:rsidRDefault="00EA00C0">
      <w:pPr>
        <w:pStyle w:val="Tekstdymka"/>
      </w:pPr>
      <w:r>
        <w:rPr>
          <w:rFonts w:eastAsia="Tahoma"/>
        </w:rPr>
        <w:t xml:space="preserve">     </w:t>
      </w:r>
      <w:r>
        <w:t>miejscowość, data</w:t>
      </w:r>
      <w:r>
        <w:tab/>
      </w:r>
      <w:r>
        <w:tab/>
      </w:r>
      <w:r>
        <w:tab/>
        <w:t xml:space="preserve">               pieczęć i podpis wykonawcy lub osoby upoważnionej</w:t>
      </w:r>
    </w:p>
    <w:p w14:paraId="17085737" w14:textId="77777777" w:rsidR="00EA00C0" w:rsidRDefault="00EA00C0">
      <w:pPr>
        <w:rPr>
          <w:rFonts w:ascii="Tahoma" w:hAnsi="Tahoma" w:cs="Tahoma"/>
          <w:sz w:val="16"/>
          <w:szCs w:val="16"/>
        </w:rPr>
      </w:pPr>
    </w:p>
    <w:p w14:paraId="36068437" w14:textId="77777777" w:rsidR="00EA00C0" w:rsidRDefault="00EA00C0">
      <w:pPr>
        <w:rPr>
          <w:rFonts w:ascii="Tahoma" w:hAnsi="Tahoma" w:cs="Tahoma"/>
          <w:i/>
          <w:iCs/>
          <w:sz w:val="21"/>
          <w:szCs w:val="21"/>
        </w:rPr>
      </w:pPr>
    </w:p>
    <w:p w14:paraId="330B0467" w14:textId="77777777" w:rsidR="00EA00C0" w:rsidRDefault="00EA00C0">
      <w:pPr>
        <w:rPr>
          <w:rFonts w:ascii="Tahoma" w:hAnsi="Tahoma" w:cs="Tahoma"/>
          <w:i/>
          <w:iCs/>
          <w:sz w:val="21"/>
          <w:szCs w:val="21"/>
        </w:rPr>
      </w:pPr>
    </w:p>
    <w:p w14:paraId="48B4B5C4" w14:textId="77777777" w:rsidR="00EA00C0" w:rsidRDefault="00EA00C0">
      <w:pPr>
        <w:rPr>
          <w:rFonts w:ascii="Tahoma" w:hAnsi="Tahoma" w:cs="Tahoma"/>
          <w:i/>
          <w:iCs/>
          <w:sz w:val="21"/>
          <w:szCs w:val="21"/>
        </w:rPr>
      </w:pPr>
    </w:p>
    <w:p w14:paraId="57ADEB94" w14:textId="77777777" w:rsidR="00EA00C0" w:rsidRDefault="00EA00C0">
      <w:pPr>
        <w:rPr>
          <w:rFonts w:ascii="Tahoma" w:hAnsi="Tahoma" w:cs="Tahoma"/>
          <w:i/>
          <w:iCs/>
          <w:sz w:val="21"/>
          <w:szCs w:val="21"/>
        </w:rPr>
      </w:pPr>
    </w:p>
    <w:p w14:paraId="463382A1" w14:textId="77777777" w:rsidR="00EA00C0" w:rsidRDefault="00EA00C0">
      <w:pPr>
        <w:tabs>
          <w:tab w:val="left" w:pos="15"/>
        </w:tabs>
        <w:jc w:val="both"/>
      </w:pPr>
      <w:r>
        <w:rPr>
          <w:rFonts w:ascii="Tahoma" w:hAnsi="Tahoma" w:cs="Tahoma"/>
          <w:b/>
          <w:bCs/>
          <w:sz w:val="21"/>
          <w:szCs w:val="21"/>
        </w:rPr>
        <w:t>INFORMACJA W ZWIĄZKU Z POLEGANIEM NA ZASOBACH INNYCH PODMIOTÓW:</w:t>
      </w:r>
    </w:p>
    <w:p w14:paraId="4127299D" w14:textId="76106BAC" w:rsidR="00EA00C0" w:rsidRDefault="00EA00C0">
      <w:pPr>
        <w:tabs>
          <w:tab w:val="left" w:pos="15"/>
        </w:tabs>
        <w:jc w:val="both"/>
      </w:pPr>
      <w:r>
        <w:rPr>
          <w:rFonts w:ascii="Tahoma" w:hAnsi="Tahoma" w:cs="Tahoma"/>
          <w:sz w:val="21"/>
          <w:szCs w:val="21"/>
        </w:rPr>
        <w:t xml:space="preserve">Oświadczam, że w celu wykazania spełniania warunków udziału w postępowaniu, określonych przez zamawiającego w zakresie opisanym w </w:t>
      </w:r>
      <w:r>
        <w:rPr>
          <w:rFonts w:ascii="Tahoma" w:hAnsi="Tahoma" w:cs="Tahoma"/>
          <w:color w:val="000000"/>
          <w:sz w:val="21"/>
          <w:szCs w:val="21"/>
        </w:rPr>
        <w:t xml:space="preserve"> </w:t>
      </w:r>
      <w:r>
        <w:rPr>
          <w:rFonts w:ascii="Tahoma" w:hAnsi="Tahoma" w:cs="Tahoma"/>
          <w:color w:val="000000"/>
          <w:sz w:val="21"/>
          <w:szCs w:val="21"/>
          <w:u w:val="single"/>
        </w:rPr>
        <w:t>dziale IV punkt 3</w:t>
      </w:r>
      <w:r w:rsidR="006440CF">
        <w:rPr>
          <w:rFonts w:ascii="Tahoma" w:hAnsi="Tahoma" w:cs="Tahoma"/>
          <w:color w:val="000000"/>
          <w:sz w:val="21"/>
          <w:szCs w:val="21"/>
          <w:u w:val="single"/>
        </w:rPr>
        <w:t>)</w:t>
      </w:r>
      <w:r>
        <w:rPr>
          <w:rFonts w:ascii="Tahoma" w:hAnsi="Tahoma" w:cs="Tahoma"/>
          <w:color w:val="000000"/>
          <w:sz w:val="21"/>
          <w:szCs w:val="21"/>
          <w:u w:val="single"/>
        </w:rPr>
        <w:t xml:space="preserve"> A</w:t>
      </w:r>
      <w:r w:rsidR="006440CF">
        <w:rPr>
          <w:rFonts w:ascii="Tahoma" w:hAnsi="Tahoma" w:cs="Tahoma"/>
          <w:color w:val="000000"/>
          <w:sz w:val="21"/>
          <w:szCs w:val="21"/>
          <w:u w:val="single"/>
        </w:rPr>
        <w:t>)</w:t>
      </w:r>
      <w:r>
        <w:rPr>
          <w:rFonts w:ascii="Tahoma" w:hAnsi="Tahoma" w:cs="Tahoma"/>
          <w:color w:val="000000"/>
          <w:sz w:val="21"/>
          <w:szCs w:val="21"/>
        </w:rPr>
        <w:t xml:space="preserve"> </w:t>
      </w:r>
      <w:r>
        <w:rPr>
          <w:rFonts w:ascii="Tahoma" w:hAnsi="Tahoma" w:cs="Tahoma"/>
          <w:sz w:val="21"/>
          <w:szCs w:val="21"/>
        </w:rPr>
        <w:t xml:space="preserve">specyfikacji istotnych warunków zamówienia, polegam na zasobach następującego/ </w:t>
      </w:r>
      <w:proofErr w:type="spellStart"/>
      <w:r>
        <w:rPr>
          <w:rFonts w:ascii="Tahoma" w:hAnsi="Tahoma" w:cs="Tahoma"/>
          <w:sz w:val="21"/>
          <w:szCs w:val="21"/>
        </w:rPr>
        <w:t>ych</w:t>
      </w:r>
      <w:proofErr w:type="spellEnd"/>
      <w:r>
        <w:rPr>
          <w:rFonts w:ascii="Tahoma" w:hAnsi="Tahoma" w:cs="Tahoma"/>
          <w:sz w:val="21"/>
          <w:szCs w:val="21"/>
        </w:rPr>
        <w:t xml:space="preserve"> podmiotu/ów:</w:t>
      </w:r>
    </w:p>
    <w:p w14:paraId="16743EAF" w14:textId="77777777" w:rsidR="00EA00C0" w:rsidRDefault="00EA00C0">
      <w:pPr>
        <w:tabs>
          <w:tab w:val="left" w:pos="15"/>
        </w:tabs>
        <w:jc w:val="both"/>
      </w:pPr>
      <w:r>
        <w:rPr>
          <w:rFonts w:ascii="Tahoma" w:eastAsia="Tahoma" w:hAnsi="Tahoma" w:cs="Tahoma"/>
          <w:sz w:val="21"/>
          <w:szCs w:val="21"/>
        </w:rPr>
        <w:t>…………………………………………………………………………………………………………………………………………………</w:t>
      </w:r>
      <w:r>
        <w:rPr>
          <w:rFonts w:ascii="Tahoma" w:hAnsi="Tahoma" w:cs="Tahoma"/>
          <w:sz w:val="21"/>
          <w:szCs w:val="21"/>
        </w:rPr>
        <w:t>..</w:t>
      </w:r>
    </w:p>
    <w:p w14:paraId="04958077" w14:textId="77777777" w:rsidR="00EA00C0" w:rsidRDefault="00EA00C0">
      <w:pPr>
        <w:tabs>
          <w:tab w:val="left" w:pos="15"/>
        </w:tabs>
        <w:jc w:val="both"/>
      </w:pPr>
      <w:r>
        <w:rPr>
          <w:rFonts w:ascii="Tahoma" w:hAnsi="Tahoma" w:cs="Tahoma"/>
          <w:sz w:val="21"/>
          <w:szCs w:val="21"/>
        </w:rPr>
        <w:t>w następującym zakresie: …………………………………………………………………………………………………………….</w:t>
      </w:r>
    </w:p>
    <w:p w14:paraId="766E143E" w14:textId="77777777" w:rsidR="00EA00C0" w:rsidRDefault="00EA00C0">
      <w:pPr>
        <w:tabs>
          <w:tab w:val="left" w:pos="15"/>
        </w:tabs>
        <w:jc w:val="both"/>
      </w:pPr>
      <w:r>
        <w:rPr>
          <w:rFonts w:ascii="Tahoma" w:eastAsia="Tahoma" w:hAnsi="Tahoma" w:cs="Tahoma"/>
          <w:sz w:val="21"/>
          <w:szCs w:val="21"/>
        </w:rPr>
        <w:t xml:space="preserve">                                         </w:t>
      </w:r>
      <w:r>
        <w:rPr>
          <w:rFonts w:ascii="Tahoma" w:eastAsia="Tahoma" w:hAnsi="Tahoma" w:cs="Tahoma"/>
          <w:sz w:val="16"/>
          <w:szCs w:val="16"/>
        </w:rPr>
        <w:t xml:space="preserve"> </w:t>
      </w:r>
      <w:r>
        <w:rPr>
          <w:rFonts w:ascii="Tahoma" w:hAnsi="Tahoma" w:cs="Tahoma"/>
          <w:sz w:val="16"/>
          <w:szCs w:val="16"/>
        </w:rPr>
        <w:t>(wskazać podmiot i określić odpowiedni zakres zamówienia dla wskazanego podmiotu)</w:t>
      </w:r>
    </w:p>
    <w:p w14:paraId="780B8582" w14:textId="77777777" w:rsidR="00EA00C0" w:rsidRDefault="00EA00C0">
      <w:pPr>
        <w:spacing w:before="120"/>
        <w:rPr>
          <w:rFonts w:ascii="Tahoma" w:hAnsi="Tahoma" w:cs="Tahoma"/>
          <w:sz w:val="21"/>
          <w:szCs w:val="21"/>
        </w:rPr>
      </w:pPr>
    </w:p>
    <w:p w14:paraId="6D0DB726" w14:textId="77777777" w:rsidR="00EA00C0" w:rsidRDefault="00EA00C0">
      <w:pPr>
        <w:spacing w:before="120"/>
        <w:rPr>
          <w:rFonts w:ascii="Tahoma" w:hAnsi="Tahoma" w:cs="Tahoma"/>
          <w:sz w:val="21"/>
          <w:szCs w:val="21"/>
        </w:rPr>
      </w:pPr>
    </w:p>
    <w:p w14:paraId="42380E70" w14:textId="77777777" w:rsidR="00EA00C0" w:rsidRDefault="00EA00C0">
      <w:pPr>
        <w:spacing w:before="120"/>
        <w:rPr>
          <w:rFonts w:ascii="Tahoma" w:hAnsi="Tahoma" w:cs="Tahoma"/>
          <w:sz w:val="21"/>
          <w:szCs w:val="21"/>
        </w:rPr>
      </w:pPr>
    </w:p>
    <w:p w14:paraId="7B8EAC3C" w14:textId="77777777" w:rsidR="00EA00C0" w:rsidRDefault="00EA00C0">
      <w:pPr>
        <w:spacing w:before="120"/>
      </w:pPr>
      <w:r>
        <w:rPr>
          <w:rFonts w:ascii="Tahoma" w:hAnsi="Tahoma" w:cs="Tahoma"/>
          <w:sz w:val="21"/>
          <w:szCs w:val="21"/>
        </w:rPr>
        <w:t xml:space="preserve">..........................               </w:t>
      </w:r>
      <w:r>
        <w:rPr>
          <w:rFonts w:ascii="Tahoma" w:hAnsi="Tahoma" w:cs="Tahoma"/>
          <w:sz w:val="21"/>
          <w:szCs w:val="21"/>
        </w:rPr>
        <w:tab/>
        <w:t xml:space="preserve">                     ......................................................................</w:t>
      </w:r>
    </w:p>
    <w:p w14:paraId="2B7279ED" w14:textId="0196328F" w:rsidR="00EA00C0" w:rsidRDefault="00EA00C0">
      <w:pPr>
        <w:pStyle w:val="Tekstdymka"/>
        <w:tabs>
          <w:tab w:val="left" w:pos="15"/>
        </w:tabs>
        <w:jc w:val="both"/>
      </w:pPr>
      <w:r>
        <w:rPr>
          <w:rFonts w:eastAsia="Tahoma"/>
        </w:rPr>
        <w:t xml:space="preserve">     </w:t>
      </w:r>
      <w:r>
        <w:t>miejscowość, data</w:t>
      </w:r>
      <w:r>
        <w:tab/>
      </w:r>
      <w:r>
        <w:tab/>
      </w:r>
      <w:r>
        <w:tab/>
        <w:t xml:space="preserve">            </w:t>
      </w:r>
      <w:r w:rsidR="00EC5BBC">
        <w:t xml:space="preserve">                   </w:t>
      </w:r>
      <w:r>
        <w:t xml:space="preserve">   pieczęć i podpis wykonawcy lub osoby upoważnionej</w:t>
      </w:r>
    </w:p>
    <w:p w14:paraId="61BC43F3" w14:textId="77777777" w:rsidR="00EA00C0" w:rsidRDefault="00EA00C0">
      <w:pPr>
        <w:pStyle w:val="Tekstdymka"/>
        <w:tabs>
          <w:tab w:val="left" w:pos="15"/>
        </w:tabs>
        <w:jc w:val="both"/>
      </w:pPr>
    </w:p>
    <w:p w14:paraId="0E87ACBA" w14:textId="77777777" w:rsidR="00EA00C0" w:rsidRDefault="00EA00C0">
      <w:pPr>
        <w:tabs>
          <w:tab w:val="left" w:pos="15"/>
        </w:tabs>
        <w:jc w:val="both"/>
        <w:rPr>
          <w:rFonts w:ascii="Tahoma" w:hAnsi="Tahoma" w:cs="Tahoma"/>
          <w:i/>
          <w:iCs/>
          <w:sz w:val="21"/>
          <w:szCs w:val="21"/>
        </w:rPr>
      </w:pPr>
    </w:p>
    <w:p w14:paraId="05FA212F" w14:textId="77777777" w:rsidR="00EA00C0" w:rsidRDefault="00EA00C0">
      <w:pPr>
        <w:tabs>
          <w:tab w:val="left" w:pos="15"/>
        </w:tabs>
        <w:jc w:val="both"/>
        <w:rPr>
          <w:rFonts w:ascii="Tahoma" w:hAnsi="Tahoma" w:cs="Tahoma"/>
          <w:b/>
          <w:bCs/>
          <w:i/>
          <w:iCs/>
          <w:sz w:val="21"/>
          <w:szCs w:val="21"/>
        </w:rPr>
      </w:pPr>
    </w:p>
    <w:p w14:paraId="67D7B1BB" w14:textId="77777777" w:rsidR="00EA00C0" w:rsidRDefault="00EA00C0">
      <w:pPr>
        <w:tabs>
          <w:tab w:val="left" w:pos="15"/>
        </w:tabs>
        <w:jc w:val="both"/>
        <w:rPr>
          <w:rFonts w:ascii="Tahoma" w:hAnsi="Tahoma" w:cs="Tahoma"/>
          <w:b/>
          <w:bCs/>
          <w:i/>
          <w:iCs/>
          <w:sz w:val="21"/>
          <w:szCs w:val="21"/>
        </w:rPr>
      </w:pPr>
    </w:p>
    <w:p w14:paraId="58CA52D6" w14:textId="77777777" w:rsidR="00EA00C0" w:rsidRDefault="00EA00C0">
      <w:pPr>
        <w:tabs>
          <w:tab w:val="left" w:pos="15"/>
        </w:tabs>
        <w:jc w:val="both"/>
        <w:rPr>
          <w:rFonts w:ascii="Tahoma" w:hAnsi="Tahoma" w:cs="Tahoma"/>
          <w:b/>
          <w:bCs/>
          <w:i/>
          <w:iCs/>
          <w:sz w:val="21"/>
          <w:szCs w:val="21"/>
        </w:rPr>
      </w:pPr>
    </w:p>
    <w:p w14:paraId="64D8B7E7" w14:textId="77777777" w:rsidR="00EA00C0" w:rsidRDefault="00EA00C0">
      <w:pPr>
        <w:tabs>
          <w:tab w:val="left" w:pos="15"/>
        </w:tabs>
        <w:jc w:val="both"/>
        <w:rPr>
          <w:rFonts w:ascii="Tahoma" w:hAnsi="Tahoma" w:cs="Tahoma"/>
          <w:b/>
          <w:bCs/>
          <w:i/>
          <w:iCs/>
          <w:sz w:val="21"/>
          <w:szCs w:val="21"/>
        </w:rPr>
      </w:pPr>
    </w:p>
    <w:p w14:paraId="691402CA" w14:textId="77777777" w:rsidR="00EA00C0" w:rsidRDefault="00EA00C0">
      <w:pPr>
        <w:tabs>
          <w:tab w:val="left" w:pos="15"/>
        </w:tabs>
        <w:jc w:val="both"/>
      </w:pPr>
      <w:r>
        <w:rPr>
          <w:rFonts w:ascii="Tahoma" w:hAnsi="Tahoma" w:cs="Tahoma"/>
          <w:b/>
          <w:bCs/>
          <w:sz w:val="21"/>
          <w:szCs w:val="21"/>
        </w:rPr>
        <w:t>INFORMACJA DOTYCZĄC A WYKONAWCY:</w:t>
      </w:r>
    </w:p>
    <w:p w14:paraId="3FBBF279" w14:textId="0074309F" w:rsidR="00EA00C0" w:rsidRDefault="00EA00C0">
      <w:pPr>
        <w:jc w:val="both"/>
      </w:pPr>
      <w:r>
        <w:rPr>
          <w:rFonts w:ascii="Tahoma" w:hAnsi="Tahoma" w:cs="Tahoma"/>
          <w:sz w:val="21"/>
          <w:szCs w:val="21"/>
        </w:rPr>
        <w:t>Oświadczam, że spełniam warunki udziału w postępowaniu określone przez zamawiającego w zakresie opisanym w</w:t>
      </w:r>
      <w:r>
        <w:rPr>
          <w:rFonts w:ascii="Tahoma" w:hAnsi="Tahoma" w:cs="Tahoma"/>
          <w:color w:val="000000"/>
          <w:sz w:val="21"/>
          <w:szCs w:val="21"/>
        </w:rPr>
        <w:t xml:space="preserve"> </w:t>
      </w:r>
      <w:r>
        <w:rPr>
          <w:rFonts w:ascii="Tahoma" w:hAnsi="Tahoma" w:cs="Tahoma"/>
          <w:color w:val="000000"/>
          <w:sz w:val="21"/>
          <w:szCs w:val="21"/>
          <w:u w:val="single"/>
        </w:rPr>
        <w:t>dziale IV punkt 3</w:t>
      </w:r>
      <w:r w:rsidR="006440CF">
        <w:rPr>
          <w:rFonts w:ascii="Tahoma" w:hAnsi="Tahoma" w:cs="Tahoma"/>
          <w:color w:val="000000"/>
          <w:sz w:val="21"/>
          <w:szCs w:val="21"/>
          <w:u w:val="single"/>
        </w:rPr>
        <w:t>)</w:t>
      </w:r>
      <w:r>
        <w:rPr>
          <w:rFonts w:ascii="Tahoma" w:hAnsi="Tahoma" w:cs="Tahoma"/>
          <w:color w:val="000000"/>
          <w:sz w:val="21"/>
          <w:szCs w:val="21"/>
          <w:u w:val="single"/>
        </w:rPr>
        <w:t xml:space="preserve"> B</w:t>
      </w:r>
      <w:r w:rsidR="006440CF">
        <w:rPr>
          <w:rFonts w:ascii="Tahoma" w:hAnsi="Tahoma" w:cs="Tahoma"/>
          <w:color w:val="000000"/>
          <w:sz w:val="21"/>
          <w:szCs w:val="21"/>
          <w:u w:val="single"/>
        </w:rPr>
        <w:t>)</w:t>
      </w:r>
      <w:r>
        <w:rPr>
          <w:rFonts w:ascii="Tahoma" w:hAnsi="Tahoma" w:cs="Tahoma"/>
          <w:color w:val="00CC00"/>
          <w:sz w:val="21"/>
          <w:szCs w:val="21"/>
        </w:rPr>
        <w:t xml:space="preserve"> </w:t>
      </w:r>
      <w:r>
        <w:rPr>
          <w:rFonts w:ascii="Tahoma" w:hAnsi="Tahoma" w:cs="Tahoma"/>
          <w:sz w:val="21"/>
          <w:szCs w:val="21"/>
        </w:rPr>
        <w:t xml:space="preserve">specyfikacji istotnych warunków zamówienia. </w:t>
      </w:r>
    </w:p>
    <w:p w14:paraId="2851E5CC" w14:textId="77777777" w:rsidR="00EA00C0" w:rsidRDefault="00EA00C0">
      <w:pPr>
        <w:spacing w:before="120"/>
      </w:pPr>
      <w:r>
        <w:rPr>
          <w:rFonts w:ascii="Tahoma" w:eastAsia="Tahoma" w:hAnsi="Tahoma" w:cs="Tahoma"/>
          <w:sz w:val="21"/>
          <w:szCs w:val="21"/>
        </w:rPr>
        <w:t xml:space="preserve"> </w:t>
      </w:r>
    </w:p>
    <w:p w14:paraId="68E994C7" w14:textId="77777777" w:rsidR="00EA00C0" w:rsidRDefault="00EA00C0">
      <w:pPr>
        <w:spacing w:before="120"/>
        <w:rPr>
          <w:rFonts w:ascii="Tahoma" w:eastAsia="Tahoma" w:hAnsi="Tahoma" w:cs="Tahoma"/>
          <w:sz w:val="21"/>
          <w:szCs w:val="21"/>
        </w:rPr>
      </w:pPr>
    </w:p>
    <w:p w14:paraId="63FD960B" w14:textId="77777777" w:rsidR="00EA00C0" w:rsidRDefault="00EA00C0">
      <w:pPr>
        <w:spacing w:before="120"/>
        <w:rPr>
          <w:rFonts w:ascii="Tahoma" w:eastAsia="Tahoma" w:hAnsi="Tahoma" w:cs="Tahoma"/>
          <w:sz w:val="21"/>
          <w:szCs w:val="21"/>
        </w:rPr>
      </w:pPr>
    </w:p>
    <w:p w14:paraId="12721896" w14:textId="77777777" w:rsidR="00EA00C0" w:rsidRDefault="00EA00C0">
      <w:pPr>
        <w:spacing w:before="120"/>
      </w:pPr>
      <w:r>
        <w:rPr>
          <w:rFonts w:ascii="Tahoma" w:hAnsi="Tahoma" w:cs="Tahoma"/>
          <w:sz w:val="21"/>
          <w:szCs w:val="21"/>
        </w:rPr>
        <w:t>..........................                                    ......................................................................</w:t>
      </w:r>
    </w:p>
    <w:p w14:paraId="3E25FE3F" w14:textId="1107883E" w:rsidR="00EA00C0" w:rsidRDefault="00EA00C0">
      <w:pPr>
        <w:pStyle w:val="Tekstdymka"/>
      </w:pPr>
      <w:r>
        <w:rPr>
          <w:rFonts w:eastAsia="Tahoma"/>
        </w:rPr>
        <w:t xml:space="preserve">     </w:t>
      </w:r>
      <w:r>
        <w:t>miejscowość, data</w:t>
      </w:r>
      <w:r>
        <w:tab/>
      </w:r>
      <w:r>
        <w:tab/>
      </w:r>
      <w:r>
        <w:tab/>
        <w:t xml:space="preserve">               </w:t>
      </w:r>
      <w:r w:rsidR="00EC5BBC">
        <w:t xml:space="preserve"> </w:t>
      </w:r>
      <w:r>
        <w:t>pieczęć i podpis wykonawcy lub osoby upoważnionej</w:t>
      </w:r>
    </w:p>
    <w:p w14:paraId="529782DD" w14:textId="77777777" w:rsidR="00EA00C0" w:rsidRDefault="00EA00C0">
      <w:pPr>
        <w:rPr>
          <w:rFonts w:ascii="Tahoma" w:hAnsi="Tahoma" w:cs="Tahoma"/>
          <w:sz w:val="16"/>
          <w:szCs w:val="16"/>
        </w:rPr>
      </w:pPr>
    </w:p>
    <w:p w14:paraId="1984392C" w14:textId="77777777" w:rsidR="00EA00C0" w:rsidRDefault="00EA00C0">
      <w:pPr>
        <w:rPr>
          <w:rFonts w:ascii="Tahoma" w:hAnsi="Tahoma" w:cs="Tahoma"/>
          <w:sz w:val="16"/>
          <w:szCs w:val="16"/>
        </w:rPr>
      </w:pPr>
    </w:p>
    <w:p w14:paraId="0091FB25" w14:textId="77777777" w:rsidR="00EA00C0" w:rsidRDefault="00EA00C0">
      <w:pPr>
        <w:rPr>
          <w:rFonts w:ascii="Tahoma" w:hAnsi="Tahoma" w:cs="Tahoma"/>
          <w:sz w:val="21"/>
          <w:szCs w:val="21"/>
        </w:rPr>
      </w:pPr>
    </w:p>
    <w:p w14:paraId="7B5C69B8" w14:textId="77777777" w:rsidR="00EA00C0" w:rsidRDefault="00EA00C0">
      <w:pPr>
        <w:tabs>
          <w:tab w:val="left" w:pos="15"/>
        </w:tabs>
        <w:jc w:val="both"/>
      </w:pPr>
      <w:r>
        <w:rPr>
          <w:rFonts w:ascii="Tahoma" w:hAnsi="Tahoma" w:cs="Tahoma"/>
          <w:b/>
          <w:bCs/>
          <w:sz w:val="21"/>
          <w:szCs w:val="21"/>
        </w:rPr>
        <w:t>INFORMACJA W ZWIĄZKU Z POLEGANIEM NA ZASOBACH INNYCH PODMIOTÓW:</w:t>
      </w:r>
    </w:p>
    <w:p w14:paraId="2350A94A" w14:textId="1EE7A9E6" w:rsidR="00EA00C0" w:rsidRDefault="00EA00C0">
      <w:pPr>
        <w:tabs>
          <w:tab w:val="left" w:pos="15"/>
        </w:tabs>
        <w:jc w:val="both"/>
      </w:pPr>
      <w:r>
        <w:rPr>
          <w:rFonts w:ascii="Tahoma" w:hAnsi="Tahoma" w:cs="Tahoma"/>
          <w:sz w:val="21"/>
          <w:szCs w:val="21"/>
        </w:rPr>
        <w:t>Oświadczam, że w celu wykazania spełniania warunków udziału w postępowaniu, określonych przez zamawiającego w zakresie opisanym w</w:t>
      </w:r>
      <w:r>
        <w:rPr>
          <w:rFonts w:ascii="Tahoma" w:hAnsi="Tahoma" w:cs="Tahoma"/>
          <w:color w:val="000000"/>
          <w:sz w:val="21"/>
          <w:szCs w:val="21"/>
        </w:rPr>
        <w:t xml:space="preserve"> </w:t>
      </w:r>
      <w:r>
        <w:rPr>
          <w:rFonts w:ascii="Tahoma" w:hAnsi="Tahoma" w:cs="Tahoma"/>
          <w:color w:val="000000"/>
          <w:sz w:val="21"/>
          <w:szCs w:val="21"/>
          <w:u w:val="single"/>
        </w:rPr>
        <w:t>dziale IV punkt 3</w:t>
      </w:r>
      <w:r w:rsidR="006440CF">
        <w:rPr>
          <w:rFonts w:ascii="Tahoma" w:hAnsi="Tahoma" w:cs="Tahoma"/>
          <w:color w:val="000000"/>
          <w:sz w:val="21"/>
          <w:szCs w:val="21"/>
          <w:u w:val="single"/>
        </w:rPr>
        <w:t>)</w:t>
      </w:r>
      <w:r>
        <w:rPr>
          <w:rFonts w:ascii="Tahoma" w:hAnsi="Tahoma" w:cs="Tahoma"/>
          <w:color w:val="000000"/>
          <w:sz w:val="21"/>
          <w:szCs w:val="21"/>
          <w:u w:val="single"/>
        </w:rPr>
        <w:t xml:space="preserve"> B</w:t>
      </w:r>
      <w:r w:rsidR="006440CF">
        <w:rPr>
          <w:rFonts w:ascii="Tahoma" w:hAnsi="Tahoma" w:cs="Tahoma"/>
          <w:color w:val="000000"/>
          <w:sz w:val="21"/>
          <w:szCs w:val="21"/>
          <w:u w:val="single"/>
        </w:rPr>
        <w:t>)</w:t>
      </w:r>
      <w:r>
        <w:rPr>
          <w:rFonts w:ascii="Tahoma" w:hAnsi="Tahoma" w:cs="Tahoma"/>
          <w:color w:val="00CC00"/>
          <w:sz w:val="21"/>
          <w:szCs w:val="21"/>
        </w:rPr>
        <w:t xml:space="preserve"> </w:t>
      </w:r>
      <w:r>
        <w:rPr>
          <w:rFonts w:ascii="Tahoma" w:hAnsi="Tahoma" w:cs="Tahoma"/>
          <w:sz w:val="21"/>
          <w:szCs w:val="21"/>
        </w:rPr>
        <w:t xml:space="preserve">specyfikacji istotnych warunków zamówienia, polegam na zasobach następującego/ </w:t>
      </w:r>
      <w:proofErr w:type="spellStart"/>
      <w:r>
        <w:rPr>
          <w:rFonts w:ascii="Tahoma" w:hAnsi="Tahoma" w:cs="Tahoma"/>
          <w:sz w:val="21"/>
          <w:szCs w:val="21"/>
        </w:rPr>
        <w:t>ych</w:t>
      </w:r>
      <w:proofErr w:type="spellEnd"/>
      <w:r>
        <w:rPr>
          <w:rFonts w:ascii="Tahoma" w:hAnsi="Tahoma" w:cs="Tahoma"/>
          <w:sz w:val="21"/>
          <w:szCs w:val="21"/>
        </w:rPr>
        <w:t xml:space="preserve"> podmiotu/ów:</w:t>
      </w:r>
    </w:p>
    <w:p w14:paraId="687B3B0C" w14:textId="77777777" w:rsidR="00EA00C0" w:rsidRDefault="00EA00C0">
      <w:pPr>
        <w:tabs>
          <w:tab w:val="left" w:pos="15"/>
        </w:tabs>
      </w:pPr>
      <w:r>
        <w:rPr>
          <w:rFonts w:ascii="Tahoma" w:eastAsia="Tahoma" w:hAnsi="Tahoma" w:cs="Tahoma"/>
          <w:sz w:val="21"/>
          <w:szCs w:val="21"/>
        </w:rPr>
        <w:t>…………………………………………………………………</w:t>
      </w:r>
      <w:r>
        <w:rPr>
          <w:rFonts w:ascii="Tahoma" w:hAnsi="Tahoma" w:cs="Tahoma"/>
          <w:sz w:val="21"/>
          <w:szCs w:val="21"/>
        </w:rPr>
        <w:t>..………………………………………………………………………………</w:t>
      </w:r>
    </w:p>
    <w:p w14:paraId="5A9519EB" w14:textId="77777777" w:rsidR="00EA00C0" w:rsidRDefault="00EA00C0">
      <w:pPr>
        <w:tabs>
          <w:tab w:val="left" w:pos="15"/>
        </w:tabs>
        <w:jc w:val="both"/>
      </w:pPr>
      <w:r>
        <w:rPr>
          <w:rFonts w:ascii="Tahoma" w:eastAsia="Tahoma" w:hAnsi="Tahoma" w:cs="Tahoma"/>
          <w:sz w:val="21"/>
          <w:szCs w:val="21"/>
        </w:rPr>
        <w:t>…………………………………………………………………………………………………………………………………………………</w:t>
      </w:r>
      <w:r>
        <w:rPr>
          <w:rFonts w:ascii="Tahoma" w:hAnsi="Tahoma" w:cs="Tahoma"/>
          <w:sz w:val="21"/>
          <w:szCs w:val="21"/>
        </w:rPr>
        <w:t>..</w:t>
      </w:r>
    </w:p>
    <w:p w14:paraId="25102F0E" w14:textId="77777777" w:rsidR="00EA00C0" w:rsidRDefault="00EA00C0">
      <w:pPr>
        <w:tabs>
          <w:tab w:val="left" w:pos="15"/>
        </w:tabs>
        <w:jc w:val="both"/>
      </w:pPr>
      <w:r>
        <w:rPr>
          <w:rFonts w:ascii="Tahoma" w:hAnsi="Tahoma" w:cs="Tahoma"/>
          <w:sz w:val="21"/>
          <w:szCs w:val="21"/>
        </w:rPr>
        <w:t>w następującym zakresie: …………………………………………………………………………………………………………….</w:t>
      </w:r>
    </w:p>
    <w:p w14:paraId="78E9E807" w14:textId="77777777" w:rsidR="00EA00C0" w:rsidRDefault="00EA00C0">
      <w:pPr>
        <w:tabs>
          <w:tab w:val="left" w:pos="15"/>
        </w:tabs>
        <w:jc w:val="both"/>
      </w:pPr>
      <w:r>
        <w:rPr>
          <w:rFonts w:ascii="Tahoma" w:eastAsia="Tahoma" w:hAnsi="Tahoma" w:cs="Tahoma"/>
          <w:sz w:val="21"/>
          <w:szCs w:val="21"/>
        </w:rPr>
        <w:t xml:space="preserve">                                         </w:t>
      </w:r>
      <w:r>
        <w:rPr>
          <w:rFonts w:ascii="Tahoma" w:eastAsia="Tahoma" w:hAnsi="Tahoma" w:cs="Tahoma"/>
          <w:sz w:val="16"/>
          <w:szCs w:val="16"/>
        </w:rPr>
        <w:t xml:space="preserve"> </w:t>
      </w:r>
      <w:r>
        <w:rPr>
          <w:rFonts w:ascii="Tahoma" w:hAnsi="Tahoma" w:cs="Tahoma"/>
          <w:sz w:val="16"/>
          <w:szCs w:val="16"/>
        </w:rPr>
        <w:t>(wskazać podmiot i określić odpowiedni zakres zamówienia dla wskazanego podmiotu)</w:t>
      </w:r>
    </w:p>
    <w:p w14:paraId="40773A5F" w14:textId="77777777" w:rsidR="00EA00C0" w:rsidRDefault="00EA00C0">
      <w:pPr>
        <w:spacing w:before="120"/>
        <w:rPr>
          <w:rFonts w:ascii="Tahoma" w:hAnsi="Tahoma" w:cs="Tahoma"/>
          <w:sz w:val="21"/>
          <w:szCs w:val="21"/>
        </w:rPr>
      </w:pPr>
    </w:p>
    <w:p w14:paraId="390722A8" w14:textId="77777777" w:rsidR="00EA00C0" w:rsidRDefault="00EA00C0">
      <w:pPr>
        <w:spacing w:before="120"/>
        <w:rPr>
          <w:rFonts w:ascii="Tahoma" w:hAnsi="Tahoma" w:cs="Tahoma"/>
          <w:sz w:val="21"/>
          <w:szCs w:val="21"/>
        </w:rPr>
      </w:pPr>
    </w:p>
    <w:p w14:paraId="61C96032" w14:textId="77777777" w:rsidR="00EA00C0" w:rsidRDefault="00EA00C0">
      <w:pPr>
        <w:spacing w:before="120"/>
        <w:rPr>
          <w:rFonts w:ascii="Tahoma" w:hAnsi="Tahoma" w:cs="Tahoma"/>
          <w:sz w:val="21"/>
          <w:szCs w:val="21"/>
        </w:rPr>
      </w:pPr>
    </w:p>
    <w:p w14:paraId="057C3DDA" w14:textId="6C665477" w:rsidR="00EA00C0" w:rsidRDefault="00EA00C0">
      <w:pPr>
        <w:spacing w:before="120"/>
      </w:pPr>
      <w:r>
        <w:rPr>
          <w:rFonts w:ascii="Tahoma" w:hAnsi="Tahoma" w:cs="Tahoma"/>
          <w:sz w:val="21"/>
          <w:szCs w:val="21"/>
        </w:rPr>
        <w:t xml:space="preserve">..........................                               </w:t>
      </w:r>
      <w:r>
        <w:rPr>
          <w:rFonts w:ascii="Tahoma" w:hAnsi="Tahoma" w:cs="Tahoma"/>
          <w:sz w:val="21"/>
          <w:szCs w:val="21"/>
        </w:rPr>
        <w:tab/>
        <w:t xml:space="preserve">     ......................................................................</w:t>
      </w:r>
    </w:p>
    <w:p w14:paraId="0A5D85F4" w14:textId="16A86EC7" w:rsidR="00EA00C0" w:rsidRDefault="00EA00C0">
      <w:pPr>
        <w:pStyle w:val="Tekstdymka"/>
        <w:tabs>
          <w:tab w:val="left" w:pos="15"/>
        </w:tabs>
        <w:spacing w:line="360" w:lineRule="auto"/>
        <w:jc w:val="both"/>
      </w:pPr>
      <w:r>
        <w:rPr>
          <w:rFonts w:eastAsia="Tahoma"/>
        </w:rPr>
        <w:t xml:space="preserve">     </w:t>
      </w:r>
      <w:r>
        <w:t>miejscowość, data</w:t>
      </w:r>
      <w:r>
        <w:tab/>
      </w:r>
      <w:r>
        <w:tab/>
      </w:r>
      <w:r>
        <w:tab/>
        <w:t xml:space="preserve">          </w:t>
      </w:r>
      <w:r w:rsidR="00EC5BBC">
        <w:t xml:space="preserve">              </w:t>
      </w:r>
      <w:r>
        <w:t xml:space="preserve">       pieczęć i podpis wykonawcy lub osoby upoważnionej</w:t>
      </w:r>
    </w:p>
    <w:p w14:paraId="40E88622" w14:textId="77777777" w:rsidR="00EA00C0" w:rsidRDefault="00EA00C0">
      <w:pPr>
        <w:pStyle w:val="Tekstdymka"/>
        <w:tabs>
          <w:tab w:val="left" w:pos="15"/>
        </w:tabs>
        <w:spacing w:line="360" w:lineRule="auto"/>
        <w:jc w:val="both"/>
      </w:pPr>
    </w:p>
    <w:p w14:paraId="336E8B70" w14:textId="77777777" w:rsidR="00EA00C0" w:rsidRDefault="00EA00C0">
      <w:pPr>
        <w:pStyle w:val="Tekstdymka"/>
        <w:tabs>
          <w:tab w:val="left" w:pos="15"/>
        </w:tabs>
        <w:spacing w:line="360" w:lineRule="auto"/>
        <w:jc w:val="both"/>
        <w:rPr>
          <w:b/>
          <w:bCs/>
          <w:sz w:val="21"/>
          <w:szCs w:val="21"/>
        </w:rPr>
      </w:pPr>
    </w:p>
    <w:p w14:paraId="32E80D4C" w14:textId="77777777" w:rsidR="00EA00C0" w:rsidRDefault="00EA00C0">
      <w:pPr>
        <w:tabs>
          <w:tab w:val="left" w:pos="15"/>
        </w:tabs>
        <w:jc w:val="both"/>
        <w:rPr>
          <w:rFonts w:cs="Tahoma"/>
          <w:b/>
          <w:bCs/>
          <w:sz w:val="21"/>
          <w:szCs w:val="21"/>
        </w:rPr>
      </w:pPr>
    </w:p>
    <w:p w14:paraId="0B52ECA3" w14:textId="77777777" w:rsidR="00EA00C0" w:rsidRDefault="00EA00C0">
      <w:pPr>
        <w:pStyle w:val="Tekstdymka"/>
        <w:tabs>
          <w:tab w:val="left" w:pos="15"/>
        </w:tabs>
        <w:jc w:val="both"/>
      </w:pPr>
      <w:r>
        <w:rPr>
          <w:b/>
          <w:bCs/>
          <w:sz w:val="21"/>
          <w:szCs w:val="21"/>
        </w:rPr>
        <w:t>OŚWIADCZENIE DOTYCZĄCE PODANYCH INFORMACJI:</w:t>
      </w:r>
    </w:p>
    <w:p w14:paraId="074CDC65" w14:textId="77777777" w:rsidR="00EA00C0" w:rsidRDefault="00EA00C0">
      <w:pPr>
        <w:pStyle w:val="Tekstdymka"/>
        <w:tabs>
          <w:tab w:val="left" w:pos="15"/>
        </w:tabs>
        <w:jc w:val="both"/>
      </w:pPr>
      <w:r>
        <w:rPr>
          <w:sz w:val="21"/>
          <w:szCs w:val="21"/>
        </w:rPr>
        <w:t>Oświadczam, że wszystkie informacje podane w powyższych oświadczeniach są aktualne i zgodne</w:t>
      </w:r>
      <w:r>
        <w:rPr>
          <w:sz w:val="21"/>
          <w:szCs w:val="21"/>
        </w:rPr>
        <w:br/>
        <w:t>z prawdą oraz zostały przedstawione z pełną świadomością konsekwencji wprowadzenia zamawiającego w błąd przy przedstawieniu informacji.</w:t>
      </w:r>
    </w:p>
    <w:p w14:paraId="2AAFC47E" w14:textId="77777777" w:rsidR="00EA00C0" w:rsidRDefault="00EA00C0">
      <w:pPr>
        <w:pStyle w:val="Tekstdymka"/>
        <w:tabs>
          <w:tab w:val="left" w:pos="15"/>
        </w:tabs>
        <w:spacing w:line="360" w:lineRule="auto"/>
        <w:jc w:val="both"/>
      </w:pPr>
    </w:p>
    <w:p w14:paraId="3411D949" w14:textId="77777777" w:rsidR="00EA00C0" w:rsidRDefault="00EA00C0">
      <w:pPr>
        <w:spacing w:before="120"/>
        <w:rPr>
          <w:rFonts w:ascii="Tahoma" w:hAnsi="Tahoma" w:cs="Tahoma"/>
          <w:sz w:val="21"/>
          <w:szCs w:val="21"/>
        </w:rPr>
      </w:pPr>
    </w:p>
    <w:p w14:paraId="2BC9923F" w14:textId="77777777" w:rsidR="00EA00C0" w:rsidRDefault="00EA00C0">
      <w:pPr>
        <w:spacing w:before="120"/>
        <w:rPr>
          <w:rFonts w:ascii="Tahoma" w:hAnsi="Tahoma" w:cs="Tahoma"/>
          <w:sz w:val="21"/>
          <w:szCs w:val="21"/>
        </w:rPr>
      </w:pPr>
    </w:p>
    <w:p w14:paraId="6EFC54B9" w14:textId="77777777" w:rsidR="00EA00C0" w:rsidRDefault="00EA00C0">
      <w:pPr>
        <w:spacing w:before="120"/>
      </w:pPr>
      <w:r>
        <w:rPr>
          <w:rFonts w:ascii="Tahoma" w:hAnsi="Tahoma" w:cs="Tahoma"/>
          <w:sz w:val="21"/>
          <w:szCs w:val="21"/>
        </w:rPr>
        <w:t xml:space="preserve">..........................               </w:t>
      </w:r>
      <w:r>
        <w:rPr>
          <w:rFonts w:ascii="Tahoma" w:hAnsi="Tahoma" w:cs="Tahoma"/>
          <w:sz w:val="21"/>
          <w:szCs w:val="21"/>
        </w:rPr>
        <w:tab/>
        <w:t xml:space="preserve">        </w:t>
      </w:r>
      <w:r>
        <w:rPr>
          <w:rFonts w:ascii="Tahoma" w:hAnsi="Tahoma" w:cs="Tahoma"/>
          <w:sz w:val="21"/>
          <w:szCs w:val="21"/>
        </w:rPr>
        <w:tab/>
        <w:t xml:space="preserve">              ......................................................................</w:t>
      </w:r>
    </w:p>
    <w:p w14:paraId="614B353E" w14:textId="635C7A55" w:rsidR="00EA00C0" w:rsidRDefault="00EA00C0">
      <w:pPr>
        <w:pStyle w:val="Tekstdymka"/>
        <w:tabs>
          <w:tab w:val="left" w:pos="15"/>
        </w:tabs>
        <w:spacing w:line="360" w:lineRule="auto"/>
        <w:jc w:val="both"/>
      </w:pPr>
      <w:r>
        <w:rPr>
          <w:rFonts w:eastAsia="Tahoma"/>
        </w:rPr>
        <w:t xml:space="preserve">     </w:t>
      </w:r>
      <w:r>
        <w:t>miejscowość, data</w:t>
      </w:r>
      <w:r>
        <w:tab/>
      </w:r>
      <w:r>
        <w:tab/>
      </w:r>
      <w:r>
        <w:tab/>
        <w:t xml:space="preserve">       </w:t>
      </w:r>
      <w:r>
        <w:tab/>
      </w:r>
      <w:r w:rsidR="00EC5BBC">
        <w:t xml:space="preserve">               </w:t>
      </w:r>
      <w:r>
        <w:t xml:space="preserve">           pieczęć i podpis wykonawcy lub osoby upoważnionej</w:t>
      </w:r>
    </w:p>
    <w:p w14:paraId="1D466511" w14:textId="77777777" w:rsidR="00EA00C0" w:rsidRDefault="00EA00C0">
      <w:pPr>
        <w:pStyle w:val="Tekstdymka"/>
        <w:tabs>
          <w:tab w:val="left" w:pos="15"/>
        </w:tabs>
        <w:spacing w:line="360" w:lineRule="auto"/>
        <w:jc w:val="both"/>
      </w:pPr>
    </w:p>
    <w:p w14:paraId="309FF2FA" w14:textId="77777777" w:rsidR="00EA00C0" w:rsidRDefault="00EA00C0">
      <w:pPr>
        <w:rPr>
          <w:rFonts w:ascii="Tahoma" w:hAnsi="Tahoma" w:cs="Tahoma"/>
          <w:sz w:val="21"/>
          <w:szCs w:val="21"/>
        </w:rPr>
      </w:pPr>
    </w:p>
    <w:p w14:paraId="03392456" w14:textId="77777777" w:rsidR="00EA00C0" w:rsidRDefault="00EA00C0">
      <w:pPr>
        <w:rPr>
          <w:rFonts w:ascii="Tahoma" w:hAnsi="Tahoma" w:cs="Tahoma"/>
          <w:sz w:val="21"/>
          <w:szCs w:val="21"/>
        </w:rPr>
      </w:pPr>
    </w:p>
    <w:p w14:paraId="42339D9B" w14:textId="77777777" w:rsidR="00EA00C0" w:rsidRDefault="00EA00C0">
      <w:pPr>
        <w:rPr>
          <w:rFonts w:ascii="Tahoma" w:hAnsi="Tahoma" w:cs="Tahoma"/>
          <w:sz w:val="21"/>
          <w:szCs w:val="21"/>
        </w:rPr>
      </w:pPr>
    </w:p>
    <w:p w14:paraId="51321D26" w14:textId="77777777" w:rsidR="00EA00C0" w:rsidRDefault="00EA00C0">
      <w:pPr>
        <w:rPr>
          <w:rFonts w:ascii="Tahoma" w:hAnsi="Tahoma" w:cs="Tahoma"/>
          <w:sz w:val="21"/>
          <w:szCs w:val="21"/>
        </w:rPr>
      </w:pPr>
    </w:p>
    <w:p w14:paraId="0A95237C" w14:textId="77777777" w:rsidR="00EA00C0" w:rsidRDefault="00EA00C0">
      <w:pPr>
        <w:rPr>
          <w:rFonts w:ascii="Tahoma" w:hAnsi="Tahoma" w:cs="Tahoma"/>
          <w:sz w:val="21"/>
          <w:szCs w:val="21"/>
        </w:rPr>
      </w:pPr>
    </w:p>
    <w:p w14:paraId="167EF602" w14:textId="77777777" w:rsidR="00EA00C0" w:rsidRDefault="00EA00C0">
      <w:pPr>
        <w:rPr>
          <w:rFonts w:ascii="Tahoma" w:hAnsi="Tahoma" w:cs="Tahoma"/>
          <w:sz w:val="21"/>
          <w:szCs w:val="21"/>
        </w:rPr>
      </w:pPr>
    </w:p>
    <w:p w14:paraId="1FB079C7" w14:textId="71B73C6E" w:rsidR="00EA00C0" w:rsidRDefault="00EA00C0">
      <w:pPr>
        <w:rPr>
          <w:rFonts w:ascii="Tahoma" w:hAnsi="Tahoma" w:cs="Tahoma"/>
          <w:sz w:val="21"/>
          <w:szCs w:val="21"/>
        </w:rPr>
      </w:pPr>
    </w:p>
    <w:p w14:paraId="1D9637FB" w14:textId="57E70EAF" w:rsidR="007C3BA8" w:rsidRDefault="007C3BA8">
      <w:pPr>
        <w:rPr>
          <w:rFonts w:ascii="Tahoma" w:hAnsi="Tahoma" w:cs="Tahoma"/>
          <w:sz w:val="21"/>
          <w:szCs w:val="21"/>
        </w:rPr>
      </w:pPr>
    </w:p>
    <w:p w14:paraId="562B4450" w14:textId="77777777" w:rsidR="007C3BA8" w:rsidRDefault="007C3BA8">
      <w:pPr>
        <w:rPr>
          <w:rFonts w:ascii="Tahoma" w:hAnsi="Tahoma" w:cs="Tahoma"/>
          <w:sz w:val="21"/>
          <w:szCs w:val="21"/>
        </w:rPr>
      </w:pPr>
    </w:p>
    <w:p w14:paraId="503C92F8" w14:textId="77777777" w:rsidR="00EA00C0" w:rsidRDefault="00EA00C0">
      <w:pPr>
        <w:rPr>
          <w:rFonts w:ascii="Tahoma" w:hAnsi="Tahoma" w:cs="Tahoma"/>
          <w:sz w:val="21"/>
          <w:szCs w:val="21"/>
        </w:rPr>
      </w:pPr>
    </w:p>
    <w:p w14:paraId="3EDF1F77" w14:textId="77777777" w:rsidR="00EA00C0" w:rsidRDefault="00EA00C0">
      <w:pPr>
        <w:rPr>
          <w:rFonts w:ascii="Tahoma" w:hAnsi="Tahoma" w:cs="Tahoma"/>
          <w:sz w:val="21"/>
          <w:szCs w:val="21"/>
        </w:rPr>
      </w:pPr>
    </w:p>
    <w:p w14:paraId="47E8BBC1" w14:textId="77777777" w:rsidR="00D57223" w:rsidRDefault="00D57223">
      <w:pPr>
        <w:ind w:left="1416" w:firstLine="708"/>
        <w:jc w:val="right"/>
        <w:rPr>
          <w:rFonts w:ascii="Tahoma" w:hAnsi="Tahoma" w:cs="Tahoma"/>
          <w:i/>
          <w:iCs/>
          <w:sz w:val="21"/>
          <w:szCs w:val="21"/>
        </w:rPr>
      </w:pPr>
    </w:p>
    <w:p w14:paraId="5F6EB42A" w14:textId="3E651BCF" w:rsidR="00EA00C0" w:rsidRDefault="00EA00C0">
      <w:pPr>
        <w:ind w:left="1416" w:firstLine="708"/>
        <w:jc w:val="right"/>
      </w:pPr>
      <w:r>
        <w:rPr>
          <w:rFonts w:ascii="Tahoma" w:hAnsi="Tahoma" w:cs="Tahoma"/>
          <w:i/>
          <w:iCs/>
          <w:sz w:val="21"/>
          <w:szCs w:val="21"/>
        </w:rPr>
        <w:t>Załącznik Nr 3</w:t>
      </w:r>
    </w:p>
    <w:p w14:paraId="35028760" w14:textId="77777777" w:rsidR="00EA00C0" w:rsidRDefault="00EA00C0">
      <w:pPr>
        <w:rPr>
          <w:rFonts w:ascii="Tahoma" w:hAnsi="Tahoma" w:cs="Tahoma"/>
          <w:i/>
          <w:iCs/>
          <w:sz w:val="21"/>
          <w:szCs w:val="21"/>
        </w:rPr>
      </w:pPr>
    </w:p>
    <w:p w14:paraId="3D1038BB" w14:textId="77777777" w:rsidR="00EA00C0" w:rsidRDefault="00EA00C0">
      <w:pPr>
        <w:rPr>
          <w:rFonts w:ascii="Tahoma" w:hAnsi="Tahoma" w:cs="Tahoma"/>
          <w:i/>
          <w:iCs/>
          <w:sz w:val="21"/>
          <w:szCs w:val="21"/>
        </w:rPr>
      </w:pPr>
    </w:p>
    <w:p w14:paraId="325D2305" w14:textId="77777777" w:rsidR="00EA00C0" w:rsidRDefault="00EA00C0">
      <w:pPr>
        <w:rPr>
          <w:rFonts w:ascii="Tahoma" w:hAnsi="Tahoma" w:cs="Tahoma"/>
          <w:i/>
          <w:iCs/>
          <w:sz w:val="21"/>
          <w:szCs w:val="21"/>
        </w:rPr>
      </w:pPr>
    </w:p>
    <w:p w14:paraId="3A153C6D" w14:textId="77777777" w:rsidR="00EA00C0" w:rsidRDefault="00EA00C0">
      <w:r>
        <w:rPr>
          <w:rFonts w:ascii="Tahoma" w:hAnsi="Tahoma" w:cs="Tahoma"/>
          <w:sz w:val="21"/>
          <w:szCs w:val="21"/>
        </w:rPr>
        <w:t>..............................................................</w:t>
      </w:r>
      <w:r>
        <w:rPr>
          <w:rFonts w:ascii="Tahoma" w:hAnsi="Tahoma" w:cs="Tahoma"/>
          <w:sz w:val="21"/>
          <w:szCs w:val="21"/>
        </w:rPr>
        <w:tab/>
      </w:r>
    </w:p>
    <w:p w14:paraId="5BBBF19F" w14:textId="77777777" w:rsidR="00EA00C0" w:rsidRDefault="00EA00C0">
      <w:r>
        <w:rPr>
          <w:rFonts w:ascii="Tahoma" w:eastAsia="Tahoma" w:hAnsi="Tahoma" w:cs="Tahoma"/>
          <w:sz w:val="21"/>
          <w:szCs w:val="21"/>
        </w:rPr>
        <w:t xml:space="preserve"> </w:t>
      </w:r>
      <w:r>
        <w:rPr>
          <w:rFonts w:ascii="Tahoma" w:hAnsi="Tahoma" w:cs="Tahoma"/>
          <w:sz w:val="16"/>
          <w:szCs w:val="16"/>
        </w:rPr>
        <w:t>(nazwa, adres wykonawcy - pieczęć firmowa)</w:t>
      </w:r>
    </w:p>
    <w:p w14:paraId="54313A4D" w14:textId="77777777" w:rsidR="00EA00C0" w:rsidRDefault="00EA00C0">
      <w:pPr>
        <w:rPr>
          <w:rFonts w:ascii="Tahoma" w:hAnsi="Tahoma" w:cs="Tahoma"/>
          <w:sz w:val="21"/>
          <w:szCs w:val="21"/>
        </w:rPr>
      </w:pPr>
    </w:p>
    <w:p w14:paraId="7F967822" w14:textId="77777777" w:rsidR="00EA00C0" w:rsidRDefault="00EA00C0">
      <w:pPr>
        <w:rPr>
          <w:rFonts w:ascii="Tahoma" w:hAnsi="Tahoma" w:cs="Tahoma"/>
          <w:sz w:val="21"/>
          <w:szCs w:val="21"/>
        </w:rPr>
      </w:pPr>
    </w:p>
    <w:p w14:paraId="4A8B9A3A" w14:textId="77777777" w:rsidR="00EA00C0" w:rsidRDefault="00EA00C0">
      <w:pPr>
        <w:rPr>
          <w:rFonts w:ascii="Tahoma" w:hAnsi="Tahoma" w:cs="Tahoma"/>
          <w:sz w:val="21"/>
          <w:szCs w:val="21"/>
        </w:rPr>
      </w:pPr>
    </w:p>
    <w:p w14:paraId="68A86FDF" w14:textId="77777777" w:rsidR="00EA00C0" w:rsidRDefault="00EA00C0">
      <w:pPr>
        <w:pStyle w:val="Nagwek3"/>
        <w:tabs>
          <w:tab w:val="clear" w:pos="360"/>
          <w:tab w:val="left" w:pos="720"/>
        </w:tabs>
        <w:autoSpaceDE/>
        <w:snapToGrid/>
        <w:spacing w:line="360" w:lineRule="auto"/>
        <w:ind w:left="720" w:hanging="720"/>
      </w:pPr>
      <w:r>
        <w:rPr>
          <w:rFonts w:ascii="Tahoma" w:hAnsi="Tahoma" w:cs="Tahoma"/>
          <w:sz w:val="21"/>
          <w:szCs w:val="21"/>
        </w:rPr>
        <w:t>OŚWIADCZENIE</w:t>
      </w:r>
    </w:p>
    <w:p w14:paraId="20D89ED2" w14:textId="77777777" w:rsidR="00EA00C0" w:rsidRDefault="00EA00C0">
      <w:pPr>
        <w:pStyle w:val="Nagwek3"/>
        <w:tabs>
          <w:tab w:val="clear" w:pos="360"/>
          <w:tab w:val="left" w:pos="720"/>
        </w:tabs>
        <w:autoSpaceDE/>
        <w:snapToGrid/>
        <w:ind w:left="720" w:hanging="720"/>
      </w:pPr>
      <w:r>
        <w:rPr>
          <w:rFonts w:ascii="Tahoma" w:hAnsi="Tahoma" w:cs="Tahoma"/>
          <w:b w:val="0"/>
          <w:bCs w:val="0"/>
          <w:sz w:val="21"/>
          <w:szCs w:val="21"/>
        </w:rPr>
        <w:t xml:space="preserve">Składane na podstawie art. 25a ust. 1 ustawy z dnia 29 stycznia 2004 r. </w:t>
      </w:r>
    </w:p>
    <w:p w14:paraId="3151ABD7" w14:textId="77777777" w:rsidR="00EA00C0" w:rsidRDefault="00EA00C0">
      <w:pPr>
        <w:pStyle w:val="Nagwek3"/>
        <w:tabs>
          <w:tab w:val="clear" w:pos="360"/>
          <w:tab w:val="left" w:pos="720"/>
        </w:tabs>
        <w:autoSpaceDE/>
        <w:snapToGrid/>
        <w:ind w:left="720" w:hanging="720"/>
      </w:pPr>
      <w:r>
        <w:rPr>
          <w:rFonts w:ascii="Tahoma" w:hAnsi="Tahoma" w:cs="Tahoma"/>
          <w:b w:val="0"/>
          <w:bCs w:val="0"/>
          <w:sz w:val="21"/>
          <w:szCs w:val="21"/>
        </w:rPr>
        <w:t xml:space="preserve">Prawo zamówień publicznych (dalej jako: ustawa </w:t>
      </w:r>
      <w:proofErr w:type="spellStart"/>
      <w:r>
        <w:rPr>
          <w:rFonts w:ascii="Tahoma" w:hAnsi="Tahoma" w:cs="Tahoma"/>
          <w:b w:val="0"/>
          <w:bCs w:val="0"/>
          <w:sz w:val="21"/>
          <w:szCs w:val="21"/>
        </w:rPr>
        <w:t>Pzp</w:t>
      </w:r>
      <w:proofErr w:type="spellEnd"/>
      <w:r>
        <w:rPr>
          <w:rFonts w:ascii="Tahoma" w:hAnsi="Tahoma" w:cs="Tahoma"/>
          <w:b w:val="0"/>
          <w:bCs w:val="0"/>
          <w:sz w:val="21"/>
          <w:szCs w:val="21"/>
        </w:rPr>
        <w:t>)</w:t>
      </w:r>
    </w:p>
    <w:p w14:paraId="253A30DF" w14:textId="77777777" w:rsidR="00EA00C0" w:rsidRDefault="00EA00C0">
      <w:pPr>
        <w:tabs>
          <w:tab w:val="left" w:pos="720"/>
        </w:tabs>
        <w:ind w:left="720" w:hanging="720"/>
        <w:rPr>
          <w:rFonts w:ascii="Tahoma" w:hAnsi="Tahoma" w:cs="Tahoma"/>
          <w:b/>
          <w:bCs/>
          <w:sz w:val="21"/>
          <w:szCs w:val="21"/>
        </w:rPr>
      </w:pPr>
    </w:p>
    <w:p w14:paraId="4471A5B7" w14:textId="77777777" w:rsidR="00EA00C0" w:rsidRDefault="00EA00C0">
      <w:pPr>
        <w:pStyle w:val="Nagwek4"/>
        <w:tabs>
          <w:tab w:val="left" w:pos="864"/>
        </w:tabs>
        <w:spacing w:before="0" w:after="0"/>
        <w:ind w:left="864" w:hanging="864"/>
        <w:jc w:val="center"/>
        <w:rPr>
          <w:rFonts w:ascii="Tahoma" w:hAnsi="Tahoma" w:cs="Tahoma"/>
          <w:b w:val="0"/>
          <w:bCs w:val="0"/>
          <w:sz w:val="21"/>
          <w:szCs w:val="21"/>
        </w:rPr>
      </w:pPr>
    </w:p>
    <w:p w14:paraId="56EF3AFD" w14:textId="77777777" w:rsidR="00EA00C0" w:rsidRDefault="00EA00C0">
      <w:pPr>
        <w:jc w:val="center"/>
      </w:pPr>
      <w:r>
        <w:rPr>
          <w:rFonts w:ascii="Tahoma" w:hAnsi="Tahoma" w:cs="Tahoma"/>
          <w:b/>
          <w:bCs/>
          <w:sz w:val="21"/>
          <w:szCs w:val="21"/>
          <w:u w:val="single"/>
        </w:rPr>
        <w:t>DOTYCZĄCE PODSTAW WYKLUCZENIA Z POSTĘPOWANIA</w:t>
      </w:r>
    </w:p>
    <w:p w14:paraId="32B6F020" w14:textId="77777777" w:rsidR="00EA00C0" w:rsidRDefault="00EA00C0">
      <w:pPr>
        <w:rPr>
          <w:rFonts w:ascii="Tahoma" w:hAnsi="Tahoma" w:cs="Tahoma"/>
          <w:sz w:val="21"/>
          <w:szCs w:val="21"/>
        </w:rPr>
      </w:pPr>
    </w:p>
    <w:p w14:paraId="2F26CAE7" w14:textId="13123C4E" w:rsidR="00EA00C0" w:rsidRDefault="00EA00C0">
      <w:pPr>
        <w:pStyle w:val="Nagwek5"/>
        <w:keepNext/>
        <w:tabs>
          <w:tab w:val="left" w:pos="15"/>
        </w:tabs>
        <w:spacing w:before="0" w:after="0" w:line="360" w:lineRule="auto"/>
        <w:ind w:left="15" w:firstLine="708"/>
        <w:jc w:val="both"/>
      </w:pPr>
      <w:r>
        <w:rPr>
          <w:rFonts w:ascii="Tahoma" w:hAnsi="Tahoma" w:cs="Tahoma"/>
          <w:b w:val="0"/>
          <w:bCs w:val="0"/>
          <w:i w:val="0"/>
          <w:sz w:val="21"/>
          <w:szCs w:val="21"/>
        </w:rPr>
        <w:t>Na potrzeby postępowania</w:t>
      </w:r>
      <w:r>
        <w:rPr>
          <w:rFonts w:ascii="Tahoma" w:hAnsi="Tahoma" w:cs="Tahoma"/>
          <w:b w:val="0"/>
          <w:i w:val="0"/>
          <w:sz w:val="21"/>
          <w:szCs w:val="21"/>
        </w:rPr>
        <w:t xml:space="preserve"> o udzielenie zamówienia publicznego w trybie przetargu nieograniczonego pn. </w:t>
      </w:r>
      <w:r>
        <w:rPr>
          <w:rFonts w:ascii="Tahoma" w:eastAsia="Times New Roman" w:hAnsi="Tahoma" w:cs="Tahoma"/>
          <w:i w:val="0"/>
          <w:color w:val="000000"/>
          <w:spacing w:val="-2"/>
          <w:sz w:val="21"/>
          <w:szCs w:val="21"/>
          <w:lang w:bidi="en-US"/>
        </w:rPr>
        <w:t xml:space="preserve"> </w:t>
      </w:r>
      <w:r w:rsidR="002C383E" w:rsidRPr="002C383E">
        <w:rPr>
          <w:rFonts w:ascii="Tahoma" w:eastAsia="Times New Roman" w:hAnsi="Tahoma"/>
          <w:bCs w:val="0"/>
          <w:i w:val="0"/>
          <w:spacing w:val="-2"/>
          <w:sz w:val="21"/>
          <w:szCs w:val="21"/>
        </w:rPr>
        <w:t>Termomodernizacja budynku OSP w Orłej oraz budynku komunalnego</w:t>
      </w:r>
      <w:r w:rsidR="002C383E">
        <w:rPr>
          <w:rFonts w:ascii="Tahoma" w:eastAsia="Times New Roman" w:hAnsi="Tahoma"/>
          <w:bCs w:val="0"/>
          <w:i w:val="0"/>
          <w:spacing w:val="-2"/>
          <w:sz w:val="21"/>
          <w:szCs w:val="21"/>
        </w:rPr>
        <w:br/>
      </w:r>
      <w:r w:rsidR="002C383E" w:rsidRPr="002C383E">
        <w:rPr>
          <w:rFonts w:ascii="Tahoma" w:eastAsia="Times New Roman" w:hAnsi="Tahoma"/>
          <w:bCs w:val="0"/>
          <w:i w:val="0"/>
          <w:spacing w:val="-2"/>
          <w:sz w:val="21"/>
          <w:szCs w:val="21"/>
        </w:rPr>
        <w:t>w Leźnicy Wielkiej</w:t>
      </w:r>
      <w:r w:rsidR="002C383E" w:rsidRPr="00DE757E">
        <w:rPr>
          <w:rFonts w:ascii="Tahoma" w:eastAsia="Times New Roman" w:hAnsi="Tahoma"/>
          <w:spacing w:val="-2"/>
          <w:sz w:val="21"/>
          <w:szCs w:val="21"/>
        </w:rPr>
        <w:t>,</w:t>
      </w:r>
      <w:r>
        <w:rPr>
          <w:rFonts w:ascii="Tahoma" w:eastAsia="Times New Roman" w:hAnsi="Tahoma" w:cs="Tahoma"/>
          <w:b w:val="0"/>
          <w:i w:val="0"/>
          <w:color w:val="000000"/>
          <w:spacing w:val="-2"/>
          <w:sz w:val="21"/>
          <w:szCs w:val="21"/>
          <w:lang w:bidi="en-US"/>
        </w:rPr>
        <w:t xml:space="preserve"> </w:t>
      </w:r>
      <w:r>
        <w:rPr>
          <w:rFonts w:ascii="Tahoma" w:hAnsi="Tahoma" w:cs="Tahoma"/>
          <w:b w:val="0"/>
          <w:i w:val="0"/>
          <w:sz w:val="21"/>
          <w:szCs w:val="21"/>
        </w:rPr>
        <w:t>prowadzonego przez Gminę Parzęczew, oświadczam, co następuje:</w:t>
      </w:r>
    </w:p>
    <w:p w14:paraId="7E42BA22" w14:textId="77777777" w:rsidR="00EA00C0" w:rsidRDefault="00EA00C0">
      <w:pPr>
        <w:tabs>
          <w:tab w:val="left" w:pos="15"/>
        </w:tabs>
        <w:spacing w:line="360" w:lineRule="auto"/>
        <w:ind w:left="15"/>
        <w:jc w:val="both"/>
      </w:pPr>
      <w:r>
        <w:rPr>
          <w:rFonts w:ascii="Tahoma" w:hAnsi="Tahoma" w:cs="Tahoma"/>
          <w:b/>
          <w:bCs/>
          <w:sz w:val="21"/>
          <w:szCs w:val="21"/>
        </w:rPr>
        <w:t>OŚWIADCZENIA DOTYCZĄCE WYKONAWCY:</w:t>
      </w:r>
    </w:p>
    <w:p w14:paraId="60EBAFB9" w14:textId="77777777" w:rsidR="00EA00C0" w:rsidRDefault="00EA00C0">
      <w:pPr>
        <w:tabs>
          <w:tab w:val="left" w:pos="15"/>
        </w:tabs>
        <w:spacing w:line="360" w:lineRule="auto"/>
        <w:ind w:left="15"/>
        <w:jc w:val="both"/>
      </w:pPr>
      <w:r>
        <w:rPr>
          <w:rFonts w:ascii="Tahoma" w:hAnsi="Tahoma" w:cs="Tahoma"/>
          <w:sz w:val="21"/>
          <w:szCs w:val="21"/>
        </w:rPr>
        <w:t xml:space="preserve">1. Oświadczam, że nie podlegam wykluczeniu z postępowania na podstawie art. 24 ust. 1 pkt 12-23 ustawy </w:t>
      </w:r>
      <w:proofErr w:type="spellStart"/>
      <w:r>
        <w:rPr>
          <w:rFonts w:ascii="Tahoma" w:hAnsi="Tahoma" w:cs="Tahoma"/>
          <w:sz w:val="21"/>
          <w:szCs w:val="21"/>
        </w:rPr>
        <w:t>Pzp</w:t>
      </w:r>
      <w:proofErr w:type="spellEnd"/>
      <w:r>
        <w:rPr>
          <w:rFonts w:ascii="Tahoma" w:hAnsi="Tahoma" w:cs="Tahoma"/>
          <w:sz w:val="21"/>
          <w:szCs w:val="21"/>
        </w:rPr>
        <w:t>,</w:t>
      </w:r>
    </w:p>
    <w:p w14:paraId="4CC13255" w14:textId="77777777" w:rsidR="00EA00C0" w:rsidRDefault="00EA00C0">
      <w:pPr>
        <w:tabs>
          <w:tab w:val="left" w:pos="15"/>
        </w:tabs>
        <w:spacing w:line="360" w:lineRule="auto"/>
        <w:ind w:left="15"/>
        <w:jc w:val="both"/>
        <w:rPr>
          <w:rFonts w:ascii="Tahoma" w:hAnsi="Tahoma" w:cs="Tahoma"/>
          <w:strike/>
          <w:sz w:val="21"/>
          <w:szCs w:val="21"/>
        </w:rPr>
      </w:pPr>
    </w:p>
    <w:p w14:paraId="2AB4D6D3" w14:textId="77777777" w:rsidR="00EA00C0" w:rsidRDefault="00EA00C0">
      <w:pPr>
        <w:tabs>
          <w:tab w:val="left" w:pos="567"/>
        </w:tabs>
        <w:spacing w:line="360" w:lineRule="auto"/>
        <w:jc w:val="both"/>
      </w:pPr>
      <w:r>
        <w:rPr>
          <w:rFonts w:ascii="Tahoma" w:eastAsia="Tahoma" w:hAnsi="Tahoma" w:cs="Tahoma"/>
          <w:sz w:val="21"/>
          <w:szCs w:val="21"/>
        </w:rPr>
        <w:t xml:space="preserve"> </w:t>
      </w:r>
    </w:p>
    <w:p w14:paraId="76A21E5D" w14:textId="77777777" w:rsidR="00EA00C0" w:rsidRDefault="00EA00C0">
      <w:pPr>
        <w:spacing w:before="120"/>
      </w:pPr>
      <w:r>
        <w:rPr>
          <w:rFonts w:ascii="Tahoma" w:hAnsi="Tahoma" w:cs="Tahoma"/>
          <w:sz w:val="21"/>
          <w:szCs w:val="21"/>
        </w:rPr>
        <w:t xml:space="preserve">..........................               </w:t>
      </w:r>
      <w:r>
        <w:rPr>
          <w:rFonts w:ascii="Tahoma" w:hAnsi="Tahoma" w:cs="Tahoma"/>
          <w:sz w:val="21"/>
          <w:szCs w:val="21"/>
        </w:rPr>
        <w:tab/>
        <w:t xml:space="preserve">                     ......................................................................</w:t>
      </w:r>
    </w:p>
    <w:p w14:paraId="4473BB17" w14:textId="3C0EE00E" w:rsidR="00EA00C0" w:rsidRDefault="00EA00C0">
      <w:pPr>
        <w:pStyle w:val="Tekstdymka"/>
        <w:tabs>
          <w:tab w:val="left" w:pos="15"/>
        </w:tabs>
        <w:spacing w:line="360" w:lineRule="auto"/>
        <w:jc w:val="both"/>
      </w:pPr>
      <w:r>
        <w:rPr>
          <w:rFonts w:eastAsia="Tahoma"/>
        </w:rPr>
        <w:t xml:space="preserve">     </w:t>
      </w:r>
      <w:r>
        <w:t>miejscowość, data</w:t>
      </w:r>
      <w:r>
        <w:tab/>
      </w:r>
      <w:r>
        <w:tab/>
      </w:r>
      <w:r>
        <w:tab/>
        <w:t xml:space="preserve">              </w:t>
      </w:r>
      <w:r w:rsidR="00EC5BBC">
        <w:t xml:space="preserve">                 </w:t>
      </w:r>
      <w:r>
        <w:t xml:space="preserve">   pieczęć i podpis wykonawcy lub osoby upoważnionej</w:t>
      </w:r>
    </w:p>
    <w:p w14:paraId="26DD2B03" w14:textId="77777777" w:rsidR="00EA00C0" w:rsidRDefault="00EA00C0">
      <w:pPr>
        <w:pStyle w:val="Tekstdymka"/>
        <w:tabs>
          <w:tab w:val="left" w:pos="15"/>
        </w:tabs>
        <w:spacing w:line="360" w:lineRule="auto"/>
        <w:jc w:val="both"/>
      </w:pPr>
    </w:p>
    <w:p w14:paraId="0DC7DAC6" w14:textId="77777777" w:rsidR="00EA00C0" w:rsidRDefault="00EA00C0">
      <w:pPr>
        <w:pStyle w:val="Tekstdymka"/>
        <w:tabs>
          <w:tab w:val="left" w:pos="15"/>
        </w:tabs>
        <w:spacing w:line="360" w:lineRule="auto"/>
        <w:jc w:val="both"/>
      </w:pPr>
    </w:p>
    <w:p w14:paraId="472098C0" w14:textId="77777777" w:rsidR="00EA00C0" w:rsidRDefault="00EA00C0">
      <w:pPr>
        <w:pStyle w:val="Tekstdymka"/>
        <w:tabs>
          <w:tab w:val="left" w:pos="15"/>
        </w:tabs>
        <w:spacing w:line="360" w:lineRule="auto"/>
        <w:jc w:val="both"/>
      </w:pPr>
      <w:r>
        <w:rPr>
          <w:sz w:val="21"/>
          <w:szCs w:val="21"/>
        </w:rPr>
        <w:t>Oświadczam, że zachodzą w stosunku do mnie podstawy wykluczenia z postępowania na podstawie</w:t>
      </w:r>
      <w:r>
        <w:rPr>
          <w:sz w:val="21"/>
          <w:szCs w:val="21"/>
        </w:rPr>
        <w:br/>
        <w:t xml:space="preserve">art. …….….. ustawy </w:t>
      </w:r>
      <w:proofErr w:type="spellStart"/>
      <w:r>
        <w:rPr>
          <w:sz w:val="21"/>
          <w:szCs w:val="21"/>
        </w:rPr>
        <w:t>Pzp</w:t>
      </w:r>
      <w:proofErr w:type="spellEnd"/>
      <w:r>
        <w:rPr>
          <w:sz w:val="21"/>
          <w:szCs w:val="21"/>
        </w:rPr>
        <w:t xml:space="preserve"> </w:t>
      </w:r>
      <w:r>
        <w:rPr>
          <w:i/>
          <w:iCs/>
          <w:sz w:val="21"/>
          <w:szCs w:val="21"/>
        </w:rPr>
        <w:t>(podać mającą zastosowanie podstawę wykluczenia spośród wymienionych</w:t>
      </w:r>
      <w:r>
        <w:rPr>
          <w:i/>
          <w:iCs/>
          <w:sz w:val="21"/>
          <w:szCs w:val="21"/>
        </w:rPr>
        <w:br/>
        <w:t>w art. 24 ust. 1 pkt 13-23).</w:t>
      </w:r>
      <w:r>
        <w:rPr>
          <w:sz w:val="21"/>
          <w:szCs w:val="21"/>
        </w:rPr>
        <w:t xml:space="preserve"> Jednocześnie oświadczam, że w związku z ww. okolicznością, na podstawie art. 24 ust. 8 ustawy </w:t>
      </w:r>
      <w:proofErr w:type="spellStart"/>
      <w:r>
        <w:rPr>
          <w:sz w:val="21"/>
          <w:szCs w:val="21"/>
        </w:rPr>
        <w:t>Pzp</w:t>
      </w:r>
      <w:proofErr w:type="spellEnd"/>
      <w:r>
        <w:rPr>
          <w:sz w:val="21"/>
          <w:szCs w:val="21"/>
        </w:rPr>
        <w:t xml:space="preserve"> podjąłem następujące środki naprawcze:</w:t>
      </w:r>
    </w:p>
    <w:p w14:paraId="4890C7C7" w14:textId="77777777" w:rsidR="00EA00C0" w:rsidRDefault="00EA00C0">
      <w:pPr>
        <w:pStyle w:val="Tekstdymka"/>
        <w:tabs>
          <w:tab w:val="left" w:pos="15"/>
        </w:tabs>
        <w:spacing w:line="360" w:lineRule="auto"/>
        <w:jc w:val="both"/>
      </w:pPr>
      <w:r>
        <w:rPr>
          <w:rFonts w:eastAsia="Tahoma"/>
          <w:sz w:val="21"/>
          <w:szCs w:val="21"/>
        </w:rPr>
        <w:t>……………………………………………………………………………………………………………………………………………………………………………………………………………………………………………………………………………………………………………………………………………………………………………………………………………………………………………………………</w:t>
      </w:r>
      <w:r>
        <w:rPr>
          <w:sz w:val="21"/>
          <w:szCs w:val="21"/>
        </w:rPr>
        <w:t>...</w:t>
      </w:r>
    </w:p>
    <w:p w14:paraId="754D08D0" w14:textId="77777777" w:rsidR="00EA00C0" w:rsidRDefault="00EA00C0">
      <w:pPr>
        <w:rPr>
          <w:rFonts w:ascii="Tahoma" w:hAnsi="Tahoma" w:cs="Tahoma"/>
          <w:sz w:val="21"/>
          <w:szCs w:val="21"/>
        </w:rPr>
      </w:pPr>
    </w:p>
    <w:p w14:paraId="27580681" w14:textId="77777777" w:rsidR="00EA00C0" w:rsidRDefault="00EA00C0">
      <w:pPr>
        <w:rPr>
          <w:rFonts w:ascii="Tahoma" w:hAnsi="Tahoma" w:cs="Tahoma"/>
          <w:sz w:val="21"/>
          <w:szCs w:val="21"/>
        </w:rPr>
      </w:pPr>
    </w:p>
    <w:p w14:paraId="76FE4EEA" w14:textId="77777777" w:rsidR="00EA00C0" w:rsidRDefault="00EA00C0">
      <w:pPr>
        <w:rPr>
          <w:rFonts w:ascii="Tahoma" w:hAnsi="Tahoma" w:cs="Tahoma"/>
          <w:sz w:val="21"/>
          <w:szCs w:val="21"/>
        </w:rPr>
      </w:pPr>
    </w:p>
    <w:p w14:paraId="15264EDD" w14:textId="77777777" w:rsidR="00EA00C0" w:rsidRDefault="00EA00C0">
      <w:pPr>
        <w:spacing w:before="120"/>
      </w:pPr>
      <w:r>
        <w:rPr>
          <w:rFonts w:ascii="Tahoma" w:hAnsi="Tahoma" w:cs="Tahoma"/>
          <w:sz w:val="21"/>
          <w:szCs w:val="21"/>
        </w:rPr>
        <w:t xml:space="preserve">..........................               </w:t>
      </w:r>
      <w:r>
        <w:rPr>
          <w:rFonts w:ascii="Tahoma" w:hAnsi="Tahoma" w:cs="Tahoma"/>
          <w:sz w:val="21"/>
          <w:szCs w:val="21"/>
        </w:rPr>
        <w:tab/>
        <w:t xml:space="preserve">                     ......................................................................</w:t>
      </w:r>
    </w:p>
    <w:p w14:paraId="79AC1E77" w14:textId="7C1A50E8" w:rsidR="00EA00C0" w:rsidRDefault="00EA00C0">
      <w:pPr>
        <w:pStyle w:val="Tekstdymka"/>
        <w:tabs>
          <w:tab w:val="left" w:pos="15"/>
        </w:tabs>
        <w:spacing w:line="360" w:lineRule="auto"/>
        <w:jc w:val="both"/>
      </w:pPr>
      <w:r>
        <w:rPr>
          <w:rFonts w:eastAsia="Tahoma"/>
        </w:rPr>
        <w:t xml:space="preserve">     </w:t>
      </w:r>
      <w:r>
        <w:t>miejscowość, data</w:t>
      </w:r>
      <w:r>
        <w:tab/>
      </w:r>
      <w:r>
        <w:tab/>
      </w:r>
      <w:r>
        <w:tab/>
        <w:t xml:space="preserve">                 </w:t>
      </w:r>
      <w:r w:rsidR="00EC5BBC">
        <w:t xml:space="preserve">               </w:t>
      </w:r>
      <w:r>
        <w:t xml:space="preserve">  pieczęć i podpis wykonawcy lub osoby upoważnionej</w:t>
      </w:r>
    </w:p>
    <w:p w14:paraId="5B19C58C" w14:textId="77777777" w:rsidR="00EA00C0" w:rsidRDefault="00EA00C0">
      <w:pPr>
        <w:ind w:left="1416" w:firstLine="708"/>
        <w:jc w:val="right"/>
        <w:rPr>
          <w:rFonts w:ascii="Tahoma" w:hAnsi="Tahoma" w:cs="Tahoma"/>
          <w:sz w:val="21"/>
          <w:szCs w:val="21"/>
        </w:rPr>
      </w:pPr>
    </w:p>
    <w:p w14:paraId="06BC71B1" w14:textId="77777777" w:rsidR="00EA00C0" w:rsidRDefault="00EA00C0">
      <w:pPr>
        <w:ind w:left="1416" w:firstLine="708"/>
        <w:jc w:val="right"/>
        <w:rPr>
          <w:rFonts w:ascii="Tahoma" w:hAnsi="Tahoma" w:cs="Tahoma"/>
          <w:sz w:val="21"/>
          <w:szCs w:val="21"/>
        </w:rPr>
      </w:pPr>
    </w:p>
    <w:p w14:paraId="06624103" w14:textId="77777777" w:rsidR="00EA00C0" w:rsidRDefault="00EA00C0">
      <w:pPr>
        <w:ind w:left="1416" w:firstLine="708"/>
        <w:jc w:val="right"/>
        <w:rPr>
          <w:rFonts w:ascii="Tahoma" w:hAnsi="Tahoma" w:cs="Tahoma"/>
          <w:sz w:val="21"/>
          <w:szCs w:val="21"/>
        </w:rPr>
      </w:pPr>
    </w:p>
    <w:p w14:paraId="0264BBED" w14:textId="77777777" w:rsidR="00EA00C0" w:rsidRDefault="00EA00C0">
      <w:pPr>
        <w:ind w:left="1416" w:firstLine="708"/>
        <w:jc w:val="right"/>
        <w:rPr>
          <w:rFonts w:ascii="Tahoma" w:hAnsi="Tahoma" w:cs="Tahoma"/>
          <w:sz w:val="21"/>
          <w:szCs w:val="21"/>
        </w:rPr>
      </w:pPr>
    </w:p>
    <w:p w14:paraId="6D8A3089" w14:textId="77777777" w:rsidR="00EA00C0" w:rsidRDefault="00EA00C0">
      <w:pPr>
        <w:ind w:left="1416" w:firstLine="708"/>
        <w:jc w:val="right"/>
        <w:rPr>
          <w:rFonts w:ascii="Tahoma" w:hAnsi="Tahoma" w:cs="Tahoma"/>
          <w:sz w:val="21"/>
          <w:szCs w:val="21"/>
        </w:rPr>
      </w:pPr>
    </w:p>
    <w:p w14:paraId="6974F5E0" w14:textId="77777777" w:rsidR="00EA00C0" w:rsidRDefault="00EA00C0">
      <w:pPr>
        <w:tabs>
          <w:tab w:val="left" w:pos="15"/>
        </w:tabs>
        <w:spacing w:line="360" w:lineRule="auto"/>
        <w:ind w:left="15"/>
        <w:jc w:val="both"/>
      </w:pPr>
      <w:r>
        <w:rPr>
          <w:rFonts w:ascii="Tahoma" w:hAnsi="Tahoma" w:cs="Tahoma"/>
          <w:b/>
          <w:bCs/>
          <w:sz w:val="21"/>
          <w:szCs w:val="21"/>
        </w:rPr>
        <w:t>OŚWIADCZENIA DOTYCZĄCE PODMIOTU, NA KTÓREGO ZASOBY POWOŁUJE SIĘ WYKONAWCA:</w:t>
      </w:r>
    </w:p>
    <w:p w14:paraId="470977C1" w14:textId="77777777" w:rsidR="00EA00C0" w:rsidRDefault="00EA00C0">
      <w:pPr>
        <w:tabs>
          <w:tab w:val="left" w:pos="15"/>
        </w:tabs>
        <w:spacing w:line="360" w:lineRule="auto"/>
        <w:ind w:left="15"/>
        <w:jc w:val="both"/>
        <w:rPr>
          <w:rFonts w:ascii="Tahoma" w:hAnsi="Tahoma" w:cs="Tahoma"/>
          <w:b/>
          <w:bCs/>
          <w:sz w:val="21"/>
          <w:szCs w:val="21"/>
        </w:rPr>
      </w:pPr>
    </w:p>
    <w:p w14:paraId="5143F7BC" w14:textId="77777777" w:rsidR="00EA00C0" w:rsidRDefault="00EA00C0">
      <w:pPr>
        <w:tabs>
          <w:tab w:val="left" w:pos="15"/>
        </w:tabs>
        <w:spacing w:line="360" w:lineRule="auto"/>
        <w:ind w:left="15"/>
        <w:jc w:val="both"/>
      </w:pPr>
      <w:r>
        <w:rPr>
          <w:rFonts w:ascii="Tahoma" w:hAnsi="Tahoma" w:cs="Tahoma"/>
          <w:sz w:val="21"/>
          <w:szCs w:val="21"/>
        </w:rPr>
        <w:t>Oświadczam, że następujący/e podmiot/y, na którego/</w:t>
      </w:r>
      <w:proofErr w:type="spellStart"/>
      <w:r>
        <w:rPr>
          <w:rFonts w:ascii="Tahoma" w:hAnsi="Tahoma" w:cs="Tahoma"/>
          <w:sz w:val="21"/>
          <w:szCs w:val="21"/>
        </w:rPr>
        <w:t>ych</w:t>
      </w:r>
      <w:proofErr w:type="spellEnd"/>
      <w:r>
        <w:rPr>
          <w:rFonts w:ascii="Tahoma" w:hAnsi="Tahoma" w:cs="Tahoma"/>
          <w:sz w:val="21"/>
          <w:szCs w:val="21"/>
        </w:rPr>
        <w:t xml:space="preserve"> zasoby powołuję się w niniejszym postępowaniu tj. ………………………………………………………………………………………………………………………….</w:t>
      </w:r>
    </w:p>
    <w:p w14:paraId="3783D238" w14:textId="77777777" w:rsidR="00EA00C0" w:rsidRDefault="00EA00C0">
      <w:pPr>
        <w:tabs>
          <w:tab w:val="left" w:pos="15"/>
        </w:tabs>
        <w:spacing w:line="360" w:lineRule="auto"/>
        <w:ind w:left="15"/>
        <w:jc w:val="both"/>
      </w:pPr>
      <w:r>
        <w:rPr>
          <w:rFonts w:ascii="Tahoma" w:hAnsi="Tahoma" w:cs="Tahoma"/>
          <w:i/>
          <w:iCs/>
          <w:sz w:val="18"/>
          <w:szCs w:val="18"/>
        </w:rPr>
        <w:tab/>
      </w:r>
      <w:r>
        <w:rPr>
          <w:rFonts w:ascii="Tahoma" w:hAnsi="Tahoma" w:cs="Tahoma"/>
          <w:i/>
          <w:iCs/>
          <w:sz w:val="18"/>
          <w:szCs w:val="18"/>
        </w:rPr>
        <w:tab/>
        <w:t xml:space="preserve">(podać pełną nazwę/firmę, adres, a także w zależności od </w:t>
      </w:r>
      <w:proofErr w:type="spellStart"/>
      <w:r>
        <w:rPr>
          <w:rFonts w:ascii="Tahoma" w:hAnsi="Tahoma" w:cs="Tahoma"/>
          <w:i/>
          <w:iCs/>
          <w:sz w:val="18"/>
          <w:szCs w:val="18"/>
        </w:rPr>
        <w:t>podmiotu:NIP</w:t>
      </w:r>
      <w:proofErr w:type="spellEnd"/>
      <w:r>
        <w:rPr>
          <w:rFonts w:ascii="Tahoma" w:hAnsi="Tahoma" w:cs="Tahoma"/>
          <w:i/>
          <w:iCs/>
          <w:sz w:val="18"/>
          <w:szCs w:val="18"/>
        </w:rPr>
        <w:t>/PESEL, KRS/</w:t>
      </w:r>
      <w:proofErr w:type="spellStart"/>
      <w:r>
        <w:rPr>
          <w:rFonts w:ascii="Tahoma" w:hAnsi="Tahoma" w:cs="Tahoma"/>
          <w:i/>
          <w:iCs/>
          <w:sz w:val="18"/>
          <w:szCs w:val="18"/>
        </w:rPr>
        <w:t>CEiDG</w:t>
      </w:r>
      <w:proofErr w:type="spellEnd"/>
      <w:r>
        <w:rPr>
          <w:rFonts w:ascii="Tahoma" w:hAnsi="Tahoma" w:cs="Tahoma"/>
          <w:i/>
          <w:iCs/>
          <w:sz w:val="18"/>
          <w:szCs w:val="18"/>
        </w:rPr>
        <w:t>)</w:t>
      </w:r>
    </w:p>
    <w:p w14:paraId="57248FE6" w14:textId="77777777" w:rsidR="00EA00C0" w:rsidRDefault="00EA00C0">
      <w:pPr>
        <w:tabs>
          <w:tab w:val="left" w:pos="15"/>
        </w:tabs>
        <w:spacing w:line="360" w:lineRule="auto"/>
        <w:ind w:left="15"/>
        <w:jc w:val="both"/>
      </w:pPr>
      <w:r>
        <w:rPr>
          <w:rFonts w:ascii="Tahoma" w:hAnsi="Tahoma" w:cs="Tahoma"/>
          <w:sz w:val="21"/>
          <w:szCs w:val="21"/>
        </w:rPr>
        <w:t>nie podlega/ją wykluczeniu z postępowania o udzielenie zamówienia.</w:t>
      </w:r>
    </w:p>
    <w:p w14:paraId="30B1576D" w14:textId="77777777" w:rsidR="00EA00C0" w:rsidRDefault="00EA00C0">
      <w:pPr>
        <w:tabs>
          <w:tab w:val="left" w:pos="15"/>
        </w:tabs>
        <w:spacing w:line="360" w:lineRule="auto"/>
        <w:ind w:left="15"/>
        <w:jc w:val="both"/>
        <w:rPr>
          <w:rFonts w:ascii="Tahoma" w:hAnsi="Tahoma" w:cs="Tahoma"/>
          <w:sz w:val="21"/>
          <w:szCs w:val="21"/>
        </w:rPr>
      </w:pPr>
    </w:p>
    <w:p w14:paraId="1E73C784" w14:textId="77777777" w:rsidR="00EA00C0" w:rsidRDefault="00EA00C0">
      <w:pPr>
        <w:spacing w:before="120"/>
      </w:pPr>
      <w:r>
        <w:rPr>
          <w:rFonts w:ascii="Tahoma" w:hAnsi="Tahoma" w:cs="Tahoma"/>
          <w:sz w:val="21"/>
          <w:szCs w:val="21"/>
        </w:rPr>
        <w:t xml:space="preserve">..........................               </w:t>
      </w:r>
      <w:r>
        <w:rPr>
          <w:rFonts w:ascii="Tahoma" w:hAnsi="Tahoma" w:cs="Tahoma"/>
          <w:sz w:val="21"/>
          <w:szCs w:val="21"/>
        </w:rPr>
        <w:tab/>
        <w:t xml:space="preserve">                     ......................................................................</w:t>
      </w:r>
    </w:p>
    <w:p w14:paraId="5AB9E167" w14:textId="0F7247B9" w:rsidR="00EA00C0" w:rsidRDefault="00EA00C0">
      <w:pPr>
        <w:pStyle w:val="Tekstdymka"/>
        <w:tabs>
          <w:tab w:val="left" w:pos="15"/>
        </w:tabs>
        <w:spacing w:line="360" w:lineRule="auto"/>
        <w:jc w:val="both"/>
      </w:pPr>
      <w:r>
        <w:rPr>
          <w:rFonts w:eastAsia="Tahoma"/>
        </w:rPr>
        <w:t xml:space="preserve">     </w:t>
      </w:r>
      <w:r>
        <w:t>miejscowość, data</w:t>
      </w:r>
      <w:r>
        <w:tab/>
      </w:r>
      <w:r>
        <w:tab/>
      </w:r>
      <w:r>
        <w:tab/>
        <w:t xml:space="preserve">             </w:t>
      </w:r>
      <w:r w:rsidR="00EC5BBC">
        <w:t xml:space="preserve">             </w:t>
      </w:r>
      <w:r>
        <w:t xml:space="preserve">      pieczęć i podpis wykonawcy lub osoby upoważnionej</w:t>
      </w:r>
    </w:p>
    <w:p w14:paraId="28090D14" w14:textId="77777777" w:rsidR="00EA00C0" w:rsidRDefault="00EA00C0">
      <w:pPr>
        <w:pStyle w:val="Tekstdymka"/>
        <w:tabs>
          <w:tab w:val="left" w:pos="15"/>
        </w:tabs>
        <w:spacing w:line="360" w:lineRule="auto"/>
        <w:jc w:val="both"/>
      </w:pPr>
    </w:p>
    <w:p w14:paraId="7E4777E0" w14:textId="77777777" w:rsidR="00EA00C0" w:rsidRDefault="00EA00C0">
      <w:pPr>
        <w:pStyle w:val="Tekstdymka"/>
        <w:tabs>
          <w:tab w:val="left" w:pos="15"/>
        </w:tabs>
        <w:spacing w:line="360" w:lineRule="auto"/>
        <w:jc w:val="both"/>
      </w:pPr>
    </w:p>
    <w:p w14:paraId="16CED4BF" w14:textId="77777777" w:rsidR="00EA00C0" w:rsidRDefault="00EA00C0">
      <w:pPr>
        <w:tabs>
          <w:tab w:val="left" w:pos="15"/>
        </w:tabs>
        <w:spacing w:line="360" w:lineRule="auto"/>
        <w:ind w:left="15"/>
        <w:jc w:val="both"/>
      </w:pPr>
      <w:r>
        <w:rPr>
          <w:rFonts w:ascii="Tahoma" w:hAnsi="Tahoma" w:cs="Tahoma"/>
          <w:b/>
          <w:bCs/>
          <w:sz w:val="21"/>
          <w:szCs w:val="21"/>
        </w:rPr>
        <w:t>OŚWIADCZENIA DOTYCZĄCE PODWYKONAWCY NIEBĘDĄCEGO PODMIOTEM, NA KTÓREGO ZASOBY POWOŁUJE SIĘ WYKONAWCA:</w:t>
      </w:r>
    </w:p>
    <w:p w14:paraId="17C46D58" w14:textId="77777777" w:rsidR="00EA00C0" w:rsidRDefault="00EA00C0">
      <w:pPr>
        <w:tabs>
          <w:tab w:val="left" w:pos="15"/>
        </w:tabs>
        <w:spacing w:line="360" w:lineRule="auto"/>
        <w:ind w:left="15"/>
        <w:jc w:val="both"/>
        <w:rPr>
          <w:rFonts w:ascii="Tahoma" w:hAnsi="Tahoma" w:cs="Tahoma"/>
          <w:b/>
          <w:bCs/>
          <w:sz w:val="21"/>
          <w:szCs w:val="21"/>
        </w:rPr>
      </w:pPr>
    </w:p>
    <w:p w14:paraId="65A38728" w14:textId="77777777" w:rsidR="00EA00C0" w:rsidRDefault="00EA00C0">
      <w:pPr>
        <w:tabs>
          <w:tab w:val="left" w:pos="15"/>
        </w:tabs>
        <w:spacing w:line="360" w:lineRule="auto"/>
        <w:ind w:left="15"/>
        <w:jc w:val="both"/>
      </w:pPr>
      <w:r>
        <w:rPr>
          <w:rFonts w:ascii="Tahoma" w:hAnsi="Tahoma" w:cs="Tahoma"/>
          <w:sz w:val="21"/>
          <w:szCs w:val="21"/>
        </w:rPr>
        <w:t>Oświadczam, że następujący/e podmiot/y, będący/e podwykonawcą/</w:t>
      </w:r>
      <w:proofErr w:type="spellStart"/>
      <w:r>
        <w:rPr>
          <w:rFonts w:ascii="Tahoma" w:hAnsi="Tahoma" w:cs="Tahoma"/>
          <w:sz w:val="21"/>
          <w:szCs w:val="21"/>
        </w:rPr>
        <w:t>ami</w:t>
      </w:r>
      <w:proofErr w:type="spellEnd"/>
      <w:r>
        <w:rPr>
          <w:rFonts w:ascii="Tahoma" w:hAnsi="Tahoma" w:cs="Tahoma"/>
          <w:sz w:val="21"/>
          <w:szCs w:val="21"/>
        </w:rPr>
        <w:t xml:space="preserve"> w niniejszym postępowaniu</w:t>
      </w:r>
      <w:r>
        <w:rPr>
          <w:rFonts w:ascii="Tahoma" w:hAnsi="Tahoma" w:cs="Tahoma"/>
          <w:sz w:val="21"/>
          <w:szCs w:val="21"/>
        </w:rPr>
        <w:br/>
        <w:t>tj. ……………………………………………………………………...……………………………………………………………………….</w:t>
      </w:r>
    </w:p>
    <w:p w14:paraId="4D850098" w14:textId="77777777" w:rsidR="00EA00C0" w:rsidRDefault="00EA00C0">
      <w:pPr>
        <w:tabs>
          <w:tab w:val="left" w:pos="15"/>
        </w:tabs>
        <w:spacing w:line="360" w:lineRule="auto"/>
        <w:ind w:left="15"/>
        <w:jc w:val="both"/>
      </w:pPr>
      <w:r>
        <w:rPr>
          <w:rFonts w:ascii="Tahoma" w:hAnsi="Tahoma" w:cs="Tahoma"/>
          <w:i/>
          <w:iCs/>
          <w:sz w:val="18"/>
          <w:szCs w:val="18"/>
        </w:rPr>
        <w:tab/>
      </w:r>
      <w:r>
        <w:rPr>
          <w:rFonts w:ascii="Tahoma" w:hAnsi="Tahoma" w:cs="Tahoma"/>
          <w:i/>
          <w:iCs/>
          <w:sz w:val="18"/>
          <w:szCs w:val="18"/>
        </w:rPr>
        <w:tab/>
        <w:t xml:space="preserve">(podać pełną nazwę/firmę, adres, a także w zależności od </w:t>
      </w:r>
      <w:proofErr w:type="spellStart"/>
      <w:r>
        <w:rPr>
          <w:rFonts w:ascii="Tahoma" w:hAnsi="Tahoma" w:cs="Tahoma"/>
          <w:i/>
          <w:iCs/>
          <w:sz w:val="18"/>
          <w:szCs w:val="18"/>
        </w:rPr>
        <w:t>podmiotu:NIP</w:t>
      </w:r>
      <w:proofErr w:type="spellEnd"/>
      <w:r>
        <w:rPr>
          <w:rFonts w:ascii="Tahoma" w:hAnsi="Tahoma" w:cs="Tahoma"/>
          <w:i/>
          <w:iCs/>
          <w:sz w:val="18"/>
          <w:szCs w:val="18"/>
        </w:rPr>
        <w:t>/PESEL, KRS/</w:t>
      </w:r>
      <w:proofErr w:type="spellStart"/>
      <w:r>
        <w:rPr>
          <w:rFonts w:ascii="Tahoma" w:hAnsi="Tahoma" w:cs="Tahoma"/>
          <w:i/>
          <w:iCs/>
          <w:sz w:val="18"/>
          <w:szCs w:val="18"/>
        </w:rPr>
        <w:t>CEiDG</w:t>
      </w:r>
      <w:proofErr w:type="spellEnd"/>
      <w:r>
        <w:rPr>
          <w:rFonts w:ascii="Tahoma" w:hAnsi="Tahoma" w:cs="Tahoma"/>
          <w:i/>
          <w:iCs/>
          <w:sz w:val="18"/>
          <w:szCs w:val="18"/>
        </w:rPr>
        <w:t>)</w:t>
      </w:r>
    </w:p>
    <w:p w14:paraId="027492C0" w14:textId="77777777" w:rsidR="00EA00C0" w:rsidRDefault="00EA00C0">
      <w:pPr>
        <w:tabs>
          <w:tab w:val="left" w:pos="15"/>
        </w:tabs>
        <w:spacing w:line="360" w:lineRule="auto"/>
        <w:ind w:left="15"/>
        <w:jc w:val="both"/>
      </w:pPr>
      <w:r>
        <w:rPr>
          <w:rFonts w:ascii="Tahoma" w:hAnsi="Tahoma" w:cs="Tahoma"/>
          <w:sz w:val="21"/>
          <w:szCs w:val="21"/>
        </w:rPr>
        <w:t>nie podlega/ją wykluczeniu z postępowania o udzielenie zamówienia.</w:t>
      </w:r>
    </w:p>
    <w:p w14:paraId="4D2E86D2" w14:textId="77777777" w:rsidR="00EA00C0" w:rsidRDefault="00EA00C0">
      <w:pPr>
        <w:tabs>
          <w:tab w:val="left" w:pos="15"/>
        </w:tabs>
        <w:spacing w:line="360" w:lineRule="auto"/>
        <w:ind w:left="15"/>
        <w:jc w:val="both"/>
        <w:rPr>
          <w:rFonts w:ascii="Tahoma" w:hAnsi="Tahoma" w:cs="Tahoma"/>
          <w:sz w:val="21"/>
          <w:szCs w:val="21"/>
        </w:rPr>
      </w:pPr>
    </w:p>
    <w:p w14:paraId="0CF7138A" w14:textId="77777777" w:rsidR="00EA00C0" w:rsidRDefault="00EA00C0">
      <w:pPr>
        <w:tabs>
          <w:tab w:val="left" w:pos="15"/>
        </w:tabs>
        <w:spacing w:line="360" w:lineRule="auto"/>
        <w:ind w:left="15"/>
        <w:jc w:val="both"/>
        <w:rPr>
          <w:rFonts w:ascii="Tahoma" w:hAnsi="Tahoma" w:cs="Tahoma"/>
          <w:sz w:val="21"/>
          <w:szCs w:val="21"/>
        </w:rPr>
      </w:pPr>
    </w:p>
    <w:p w14:paraId="7DB5592A" w14:textId="77777777" w:rsidR="00EA00C0" w:rsidRDefault="00EA00C0">
      <w:pPr>
        <w:spacing w:before="120"/>
      </w:pPr>
      <w:r>
        <w:rPr>
          <w:rFonts w:ascii="Tahoma" w:hAnsi="Tahoma" w:cs="Tahoma"/>
          <w:sz w:val="21"/>
          <w:szCs w:val="21"/>
        </w:rPr>
        <w:t xml:space="preserve">..........................               </w:t>
      </w:r>
      <w:r>
        <w:rPr>
          <w:rFonts w:ascii="Tahoma" w:hAnsi="Tahoma" w:cs="Tahoma"/>
          <w:sz w:val="21"/>
          <w:szCs w:val="21"/>
        </w:rPr>
        <w:tab/>
        <w:t xml:space="preserve">                     ......................................................................</w:t>
      </w:r>
    </w:p>
    <w:p w14:paraId="312A9DC4" w14:textId="1847D672" w:rsidR="00EA00C0" w:rsidRDefault="00EA00C0">
      <w:pPr>
        <w:pStyle w:val="Tekstdymka"/>
        <w:tabs>
          <w:tab w:val="left" w:pos="15"/>
        </w:tabs>
        <w:spacing w:line="360" w:lineRule="auto"/>
        <w:jc w:val="both"/>
      </w:pPr>
      <w:r>
        <w:rPr>
          <w:rFonts w:eastAsia="Tahoma"/>
        </w:rPr>
        <w:t xml:space="preserve">     </w:t>
      </w:r>
      <w:r>
        <w:t>miejscowość, data</w:t>
      </w:r>
      <w:r>
        <w:tab/>
      </w:r>
      <w:r>
        <w:tab/>
      </w:r>
      <w:r>
        <w:tab/>
        <w:t xml:space="preserve">                </w:t>
      </w:r>
      <w:r w:rsidR="00EC5BBC">
        <w:t xml:space="preserve">              </w:t>
      </w:r>
      <w:r>
        <w:t xml:space="preserve">   pieczęć i podpis wykonawcy lub osoby upoważnionej</w:t>
      </w:r>
    </w:p>
    <w:p w14:paraId="4AF32545" w14:textId="77777777" w:rsidR="00EA00C0" w:rsidRDefault="00EA00C0">
      <w:pPr>
        <w:pStyle w:val="Tekstdymka"/>
        <w:tabs>
          <w:tab w:val="left" w:pos="15"/>
        </w:tabs>
        <w:spacing w:line="360" w:lineRule="auto"/>
        <w:jc w:val="both"/>
      </w:pPr>
    </w:p>
    <w:p w14:paraId="6CE9A354" w14:textId="77777777" w:rsidR="00EA00C0" w:rsidRDefault="00EA00C0">
      <w:pPr>
        <w:ind w:left="1416" w:firstLine="708"/>
        <w:jc w:val="right"/>
        <w:rPr>
          <w:rFonts w:ascii="Tahoma" w:hAnsi="Tahoma" w:cs="Tahoma"/>
          <w:sz w:val="21"/>
          <w:szCs w:val="21"/>
        </w:rPr>
      </w:pPr>
    </w:p>
    <w:p w14:paraId="5A2BB07F" w14:textId="77777777" w:rsidR="00EA00C0" w:rsidRDefault="00EA00C0">
      <w:pPr>
        <w:ind w:left="1416" w:firstLine="708"/>
        <w:jc w:val="right"/>
        <w:rPr>
          <w:rFonts w:ascii="Tahoma" w:hAnsi="Tahoma" w:cs="Tahoma"/>
          <w:sz w:val="21"/>
          <w:szCs w:val="21"/>
        </w:rPr>
      </w:pPr>
    </w:p>
    <w:p w14:paraId="591ED007" w14:textId="77777777" w:rsidR="00EA00C0" w:rsidRDefault="00EA00C0">
      <w:pPr>
        <w:pStyle w:val="Tekstdymka"/>
        <w:tabs>
          <w:tab w:val="left" w:pos="15"/>
        </w:tabs>
        <w:spacing w:line="360" w:lineRule="auto"/>
        <w:jc w:val="both"/>
      </w:pPr>
      <w:r>
        <w:rPr>
          <w:b/>
          <w:bCs/>
          <w:sz w:val="21"/>
          <w:szCs w:val="21"/>
        </w:rPr>
        <w:t>OŚWIADCZENIE DOTYCZĄCE PODANYCH INFORMACJI:</w:t>
      </w:r>
    </w:p>
    <w:p w14:paraId="0E1F78DC" w14:textId="77777777" w:rsidR="00EA00C0" w:rsidRDefault="00EA00C0">
      <w:pPr>
        <w:pStyle w:val="Tekstdymka"/>
        <w:tabs>
          <w:tab w:val="left" w:pos="15"/>
        </w:tabs>
        <w:spacing w:line="360" w:lineRule="auto"/>
        <w:jc w:val="both"/>
      </w:pPr>
      <w:r>
        <w:rPr>
          <w:sz w:val="21"/>
          <w:szCs w:val="21"/>
        </w:rPr>
        <w:t>Oświadczam, że wszystkie informacje podane w powyższych oświadczeniach są aktualne i zgodne</w:t>
      </w:r>
      <w:r>
        <w:rPr>
          <w:sz w:val="21"/>
          <w:szCs w:val="21"/>
        </w:rPr>
        <w:br/>
        <w:t>z prawdą oraz zostały przedstawione z pełną świadomością konsekwencji wprowadzenia zamawiającego w błąd przy przedstawieniu informacji.</w:t>
      </w:r>
    </w:p>
    <w:p w14:paraId="686C3B01" w14:textId="77777777" w:rsidR="00EA00C0" w:rsidRDefault="00EA00C0">
      <w:pPr>
        <w:pStyle w:val="Tekstdymka"/>
        <w:tabs>
          <w:tab w:val="left" w:pos="15"/>
        </w:tabs>
        <w:spacing w:line="360" w:lineRule="auto"/>
        <w:jc w:val="both"/>
      </w:pPr>
    </w:p>
    <w:p w14:paraId="1B208037" w14:textId="77777777" w:rsidR="00EA00C0" w:rsidRDefault="00EA00C0">
      <w:pPr>
        <w:pStyle w:val="Tekstdymka"/>
        <w:tabs>
          <w:tab w:val="left" w:pos="15"/>
        </w:tabs>
        <w:spacing w:line="360" w:lineRule="auto"/>
        <w:jc w:val="both"/>
      </w:pPr>
    </w:p>
    <w:p w14:paraId="48E37235" w14:textId="77777777" w:rsidR="00EA00C0" w:rsidRDefault="00EA00C0">
      <w:pPr>
        <w:pStyle w:val="Tekstdymka"/>
        <w:tabs>
          <w:tab w:val="left" w:pos="15"/>
        </w:tabs>
        <w:spacing w:line="360" w:lineRule="auto"/>
        <w:jc w:val="both"/>
      </w:pPr>
    </w:p>
    <w:p w14:paraId="58A125E2" w14:textId="77777777" w:rsidR="00EA00C0" w:rsidRDefault="00EA00C0">
      <w:pPr>
        <w:spacing w:before="120"/>
      </w:pPr>
      <w:r>
        <w:rPr>
          <w:rFonts w:ascii="Tahoma" w:hAnsi="Tahoma" w:cs="Tahoma"/>
          <w:sz w:val="21"/>
          <w:szCs w:val="21"/>
        </w:rPr>
        <w:t xml:space="preserve">.................…......               </w:t>
      </w:r>
      <w:r>
        <w:rPr>
          <w:rFonts w:ascii="Tahoma" w:hAnsi="Tahoma" w:cs="Tahoma"/>
          <w:sz w:val="21"/>
          <w:szCs w:val="21"/>
        </w:rPr>
        <w:tab/>
        <w:t xml:space="preserve">                     ......................................................................</w:t>
      </w:r>
    </w:p>
    <w:p w14:paraId="393725A5" w14:textId="71C8E156" w:rsidR="00EA00C0" w:rsidRDefault="00EA00C0">
      <w:pPr>
        <w:pStyle w:val="Tekstdymka"/>
        <w:tabs>
          <w:tab w:val="left" w:pos="15"/>
        </w:tabs>
        <w:spacing w:line="360" w:lineRule="auto"/>
        <w:jc w:val="both"/>
      </w:pPr>
      <w:r>
        <w:rPr>
          <w:rFonts w:eastAsia="Tahoma"/>
        </w:rPr>
        <w:t xml:space="preserve">     </w:t>
      </w:r>
      <w:r>
        <w:t>miejscowość, data</w:t>
      </w:r>
      <w:r>
        <w:tab/>
      </w:r>
      <w:r>
        <w:tab/>
      </w:r>
      <w:r>
        <w:tab/>
        <w:t xml:space="preserve">           </w:t>
      </w:r>
      <w:r w:rsidR="00EC5BBC">
        <w:t xml:space="preserve">                   </w:t>
      </w:r>
      <w:r>
        <w:t xml:space="preserve">    pieczęć i podpis wykonawcy lub osoby upoważnionej</w:t>
      </w:r>
    </w:p>
    <w:p w14:paraId="13ABFCEA" w14:textId="77777777" w:rsidR="00EA00C0" w:rsidRDefault="00EA00C0">
      <w:pPr>
        <w:pStyle w:val="WW-Podpispodobiektem"/>
        <w:spacing w:line="240" w:lineRule="auto"/>
        <w:rPr>
          <w:sz w:val="21"/>
          <w:szCs w:val="21"/>
        </w:rPr>
      </w:pPr>
    </w:p>
    <w:p w14:paraId="48126BE8" w14:textId="77777777" w:rsidR="00EA00C0" w:rsidRDefault="00EA00C0">
      <w:pPr>
        <w:pStyle w:val="WW-Podpispodobiektem"/>
        <w:spacing w:line="240" w:lineRule="auto"/>
        <w:rPr>
          <w:sz w:val="21"/>
          <w:szCs w:val="21"/>
        </w:rPr>
      </w:pPr>
    </w:p>
    <w:p w14:paraId="05C28764" w14:textId="77777777" w:rsidR="00EA00C0" w:rsidRDefault="00EA00C0">
      <w:pPr>
        <w:pStyle w:val="WW-Podpispodobiektem"/>
        <w:spacing w:line="240" w:lineRule="auto"/>
        <w:rPr>
          <w:rFonts w:ascii="Tahoma" w:hAnsi="Tahoma" w:cs="Tahoma"/>
          <w:b w:val="0"/>
          <w:i/>
          <w:iCs/>
          <w:sz w:val="21"/>
          <w:szCs w:val="21"/>
        </w:rPr>
      </w:pPr>
    </w:p>
    <w:p w14:paraId="6AB8583B" w14:textId="77777777" w:rsidR="00EA00C0" w:rsidRDefault="00EA00C0">
      <w:pPr>
        <w:rPr>
          <w:rFonts w:ascii="Tahoma" w:hAnsi="Tahoma" w:cs="Tahoma"/>
          <w:b/>
          <w:i/>
          <w:iCs/>
          <w:sz w:val="21"/>
          <w:szCs w:val="21"/>
        </w:rPr>
      </w:pPr>
    </w:p>
    <w:p w14:paraId="3D1DD0FC" w14:textId="77777777" w:rsidR="00EA00C0" w:rsidRDefault="00EA00C0">
      <w:pPr>
        <w:rPr>
          <w:rFonts w:ascii="Tahoma" w:hAnsi="Tahoma" w:cs="Tahoma"/>
          <w:i/>
          <w:iCs/>
          <w:sz w:val="21"/>
          <w:szCs w:val="21"/>
        </w:rPr>
      </w:pPr>
    </w:p>
    <w:p w14:paraId="3BE72F8F" w14:textId="77777777" w:rsidR="00EA00C0" w:rsidRDefault="00EA00C0">
      <w:pPr>
        <w:pStyle w:val="WW-Podpispodobiektem"/>
        <w:spacing w:line="240" w:lineRule="auto"/>
        <w:rPr>
          <w:rFonts w:ascii="Tahoma" w:hAnsi="Tahoma" w:cs="Tahoma"/>
          <w:b w:val="0"/>
          <w:i/>
          <w:iCs/>
          <w:sz w:val="21"/>
          <w:szCs w:val="21"/>
        </w:rPr>
      </w:pPr>
    </w:p>
    <w:p w14:paraId="2F185CE3" w14:textId="77777777" w:rsidR="00EA00C0" w:rsidRDefault="00EA00C0">
      <w:pPr>
        <w:pStyle w:val="WW-Podpispodobiektem"/>
        <w:spacing w:line="240" w:lineRule="auto"/>
      </w:pPr>
      <w:r>
        <w:rPr>
          <w:rFonts w:ascii="Tahoma" w:hAnsi="Tahoma" w:cs="Tahoma"/>
          <w:b w:val="0"/>
          <w:i/>
          <w:iCs/>
          <w:sz w:val="21"/>
          <w:szCs w:val="21"/>
        </w:rPr>
        <w:t xml:space="preserve">Załącznik nr 4 do </w:t>
      </w:r>
      <w:proofErr w:type="spellStart"/>
      <w:r>
        <w:rPr>
          <w:rFonts w:ascii="Tahoma" w:hAnsi="Tahoma" w:cs="Tahoma"/>
          <w:b w:val="0"/>
          <w:i/>
          <w:iCs/>
          <w:sz w:val="21"/>
          <w:szCs w:val="21"/>
        </w:rPr>
        <w:t>siwz</w:t>
      </w:r>
      <w:proofErr w:type="spellEnd"/>
    </w:p>
    <w:p w14:paraId="54B0456F" w14:textId="77777777" w:rsidR="00EA00C0" w:rsidRDefault="00EA00C0">
      <w:pPr>
        <w:rPr>
          <w:rFonts w:ascii="Tahoma" w:hAnsi="Tahoma" w:cs="Tahoma"/>
          <w:sz w:val="21"/>
          <w:szCs w:val="21"/>
        </w:rPr>
      </w:pPr>
    </w:p>
    <w:p w14:paraId="09648C6B" w14:textId="77777777" w:rsidR="00EA00C0" w:rsidRDefault="00EA00C0">
      <w:pPr>
        <w:rPr>
          <w:rFonts w:ascii="Tahoma" w:hAnsi="Tahoma" w:cs="Tahoma"/>
          <w:sz w:val="21"/>
          <w:szCs w:val="21"/>
        </w:rPr>
      </w:pPr>
    </w:p>
    <w:p w14:paraId="716B9738" w14:textId="77777777" w:rsidR="00EA00C0" w:rsidRDefault="00EA00C0">
      <w:pPr>
        <w:rPr>
          <w:rFonts w:ascii="Tahoma" w:hAnsi="Tahoma" w:cs="Tahoma"/>
          <w:sz w:val="21"/>
          <w:szCs w:val="21"/>
        </w:rPr>
      </w:pPr>
    </w:p>
    <w:p w14:paraId="479541F2" w14:textId="77777777" w:rsidR="00EA00C0" w:rsidRDefault="00EA00C0">
      <w:r>
        <w:rPr>
          <w:rFonts w:ascii="Tahoma" w:eastAsia="Tahoma" w:hAnsi="Tahoma" w:cs="Tahoma"/>
          <w:sz w:val="21"/>
          <w:szCs w:val="21"/>
        </w:rPr>
        <w:t>……………………………………</w:t>
      </w:r>
    </w:p>
    <w:p w14:paraId="440FAB78" w14:textId="77777777" w:rsidR="00EA00C0" w:rsidRDefault="00EA00C0">
      <w:r>
        <w:rPr>
          <w:rFonts w:ascii="Tahoma" w:eastAsia="Tahoma" w:hAnsi="Tahoma" w:cs="Tahoma"/>
          <w:sz w:val="21"/>
          <w:szCs w:val="21"/>
        </w:rPr>
        <w:t xml:space="preserve">  </w:t>
      </w:r>
      <w:r>
        <w:rPr>
          <w:rFonts w:ascii="Tahoma" w:eastAsia="Tahoma" w:hAnsi="Tahoma" w:cs="Tahoma"/>
          <w:sz w:val="16"/>
          <w:szCs w:val="16"/>
        </w:rPr>
        <w:t xml:space="preserve">     </w:t>
      </w:r>
      <w:r>
        <w:rPr>
          <w:rFonts w:ascii="Tahoma" w:hAnsi="Tahoma" w:cs="Tahoma"/>
          <w:sz w:val="16"/>
          <w:szCs w:val="16"/>
        </w:rPr>
        <w:t>(pieczęć  Wykonawcy)</w:t>
      </w:r>
    </w:p>
    <w:p w14:paraId="2831EA2B" w14:textId="77777777" w:rsidR="00EA00C0" w:rsidRDefault="00EA00C0">
      <w:pPr>
        <w:rPr>
          <w:rFonts w:ascii="Tahoma" w:hAnsi="Tahoma" w:cs="Tahoma"/>
          <w:b/>
          <w:bCs/>
          <w:sz w:val="21"/>
          <w:szCs w:val="21"/>
        </w:rPr>
      </w:pPr>
    </w:p>
    <w:p w14:paraId="1DF149B7" w14:textId="77777777" w:rsidR="00EA00C0" w:rsidRDefault="00EA00C0">
      <w:pPr>
        <w:rPr>
          <w:rFonts w:ascii="Tahoma" w:hAnsi="Tahoma" w:cs="Tahoma"/>
          <w:b/>
          <w:bCs/>
          <w:sz w:val="21"/>
          <w:szCs w:val="21"/>
        </w:rPr>
      </w:pPr>
    </w:p>
    <w:p w14:paraId="4CA5C001" w14:textId="77777777" w:rsidR="00EA00C0" w:rsidRDefault="00EA00C0">
      <w:pPr>
        <w:jc w:val="center"/>
      </w:pPr>
      <w:r>
        <w:rPr>
          <w:rFonts w:ascii="Tahoma" w:hAnsi="Tahoma" w:cs="Tahoma"/>
          <w:b/>
          <w:bCs/>
          <w:sz w:val="21"/>
          <w:szCs w:val="21"/>
        </w:rPr>
        <w:t>DOŚWIADCZENIE WYKONAWCY</w:t>
      </w:r>
    </w:p>
    <w:p w14:paraId="0DC3CDFE" w14:textId="77777777" w:rsidR="00EA00C0" w:rsidRDefault="00EA00C0">
      <w:pPr>
        <w:rPr>
          <w:rFonts w:ascii="Tahoma" w:hAnsi="Tahoma" w:cs="Tahoma"/>
          <w:b/>
          <w:bCs/>
          <w:sz w:val="21"/>
          <w:szCs w:val="21"/>
        </w:rPr>
      </w:pPr>
    </w:p>
    <w:p w14:paraId="2BC244C5" w14:textId="73C2DE6E" w:rsidR="00EA00C0" w:rsidRDefault="00EA00C0">
      <w:pPr>
        <w:tabs>
          <w:tab w:val="left" w:pos="1440"/>
        </w:tabs>
        <w:autoSpaceDE w:val="0"/>
        <w:jc w:val="center"/>
      </w:pPr>
      <w:r>
        <w:rPr>
          <w:rFonts w:ascii="Tahoma" w:hAnsi="Tahoma" w:cs="Tahoma"/>
          <w:sz w:val="21"/>
          <w:szCs w:val="21"/>
        </w:rPr>
        <w:t>Wykaz robót budowlanych wykonanych nie wcześniej niż w okresie ostatnich 5 lat przed upływem terminu składania ofert, a jeżeli okres prowadzenia działalności jest krótszy – w tym okresie, potwierdzający spełnianie warunku określonego w dziale</w:t>
      </w:r>
      <w:r>
        <w:rPr>
          <w:rFonts w:ascii="Tahoma" w:hAnsi="Tahoma" w:cs="Tahoma"/>
          <w:color w:val="00CC00"/>
          <w:sz w:val="21"/>
          <w:szCs w:val="21"/>
        </w:rPr>
        <w:t xml:space="preserve"> </w:t>
      </w:r>
      <w:r>
        <w:rPr>
          <w:rFonts w:ascii="Tahoma" w:hAnsi="Tahoma" w:cs="Tahoma"/>
          <w:color w:val="000000"/>
          <w:sz w:val="21"/>
          <w:szCs w:val="21"/>
        </w:rPr>
        <w:t>IV punkt 3</w:t>
      </w:r>
      <w:r w:rsidR="006440CF">
        <w:rPr>
          <w:rFonts w:ascii="Tahoma" w:hAnsi="Tahoma" w:cs="Tahoma"/>
          <w:color w:val="000000"/>
          <w:sz w:val="21"/>
          <w:szCs w:val="21"/>
        </w:rPr>
        <w:t xml:space="preserve">) </w:t>
      </w:r>
      <w:r>
        <w:rPr>
          <w:rFonts w:ascii="Tahoma" w:hAnsi="Tahoma" w:cs="Tahoma"/>
          <w:color w:val="000000"/>
          <w:sz w:val="21"/>
          <w:szCs w:val="21"/>
        </w:rPr>
        <w:t>A</w:t>
      </w:r>
      <w:r w:rsidR="006440CF">
        <w:rPr>
          <w:rFonts w:ascii="Tahoma" w:hAnsi="Tahoma" w:cs="Tahoma"/>
          <w:color w:val="000000"/>
          <w:sz w:val="21"/>
          <w:szCs w:val="21"/>
        </w:rPr>
        <w:t>)</w:t>
      </w:r>
      <w:r w:rsidR="007111DE">
        <w:rPr>
          <w:rFonts w:ascii="Tahoma" w:hAnsi="Tahoma" w:cs="Tahoma"/>
          <w:color w:val="000000"/>
          <w:sz w:val="21"/>
          <w:szCs w:val="21"/>
        </w:rPr>
        <w:t xml:space="preserve"> </w:t>
      </w:r>
      <w:proofErr w:type="spellStart"/>
      <w:r>
        <w:rPr>
          <w:rFonts w:ascii="Tahoma" w:hAnsi="Tahoma" w:cs="Tahoma"/>
          <w:color w:val="000000"/>
          <w:sz w:val="21"/>
          <w:szCs w:val="21"/>
        </w:rPr>
        <w:t>siwz</w:t>
      </w:r>
      <w:proofErr w:type="spellEnd"/>
    </w:p>
    <w:p w14:paraId="56D4F595" w14:textId="77777777" w:rsidR="00EA00C0" w:rsidRDefault="00EA00C0">
      <w:pPr>
        <w:tabs>
          <w:tab w:val="left" w:pos="1440"/>
        </w:tabs>
        <w:autoSpaceDE w:val="0"/>
        <w:jc w:val="both"/>
        <w:rPr>
          <w:rFonts w:ascii="Tahoma" w:hAnsi="Tahoma" w:cs="Tahoma"/>
          <w:b/>
          <w:bCs/>
          <w:sz w:val="21"/>
          <w:szCs w:val="21"/>
        </w:rPr>
      </w:pPr>
    </w:p>
    <w:p w14:paraId="42DE41ED" w14:textId="5413F4A7" w:rsidR="00EA00C0" w:rsidRDefault="00EA00C0">
      <w:pPr>
        <w:tabs>
          <w:tab w:val="left" w:pos="0"/>
        </w:tabs>
        <w:autoSpaceDE w:val="0"/>
        <w:jc w:val="center"/>
      </w:pPr>
      <w:r>
        <w:rPr>
          <w:rFonts w:ascii="Tahoma" w:hAnsi="Tahoma" w:cs="Tahoma"/>
          <w:b/>
          <w:bCs/>
          <w:sz w:val="21"/>
          <w:szCs w:val="21"/>
        </w:rPr>
        <w:t>UWAGA:</w:t>
      </w:r>
      <w:r>
        <w:rPr>
          <w:rFonts w:ascii="Tahoma" w:hAnsi="Tahoma" w:cs="Tahoma"/>
          <w:sz w:val="21"/>
          <w:szCs w:val="21"/>
        </w:rPr>
        <w:t xml:space="preserve"> Zamawiający żąda wskazania jedynie robót budowlanych opisanych w dziale IV 3</w:t>
      </w:r>
      <w:r w:rsidR="006440CF">
        <w:rPr>
          <w:rFonts w:ascii="Tahoma" w:hAnsi="Tahoma" w:cs="Tahoma"/>
          <w:sz w:val="21"/>
          <w:szCs w:val="21"/>
        </w:rPr>
        <w:t xml:space="preserve">) </w:t>
      </w:r>
      <w:r>
        <w:rPr>
          <w:rFonts w:ascii="Tahoma" w:hAnsi="Tahoma" w:cs="Tahoma"/>
          <w:sz w:val="21"/>
          <w:szCs w:val="21"/>
        </w:rPr>
        <w:t>A</w:t>
      </w:r>
      <w:r w:rsidR="006440CF">
        <w:rPr>
          <w:rFonts w:ascii="Tahoma" w:hAnsi="Tahoma" w:cs="Tahoma"/>
          <w:sz w:val="21"/>
          <w:szCs w:val="21"/>
        </w:rPr>
        <w:t>)</w:t>
      </w:r>
      <w:r>
        <w:rPr>
          <w:rFonts w:ascii="Tahoma" w:hAnsi="Tahoma" w:cs="Tahoma"/>
          <w:sz w:val="21"/>
          <w:szCs w:val="21"/>
        </w:rPr>
        <w:t xml:space="preserve"> </w:t>
      </w:r>
      <w:proofErr w:type="spellStart"/>
      <w:r>
        <w:rPr>
          <w:rFonts w:ascii="Tahoma" w:hAnsi="Tahoma" w:cs="Tahoma"/>
          <w:sz w:val="21"/>
          <w:szCs w:val="21"/>
        </w:rPr>
        <w:t>siwz</w:t>
      </w:r>
      <w:proofErr w:type="spellEnd"/>
      <w:r>
        <w:rPr>
          <w:rFonts w:ascii="Tahoma" w:hAnsi="Tahoma" w:cs="Tahoma"/>
          <w:sz w:val="21"/>
          <w:szCs w:val="21"/>
        </w:rPr>
        <w:t xml:space="preserve"> oraz przedstawienia dowodów dotyczących tylko tych robót.</w:t>
      </w:r>
    </w:p>
    <w:p w14:paraId="6393F10B" w14:textId="77777777" w:rsidR="00EA00C0" w:rsidRDefault="00EA00C0">
      <w:pPr>
        <w:spacing w:line="360" w:lineRule="auto"/>
        <w:rPr>
          <w:rFonts w:ascii="Tahoma" w:hAnsi="Tahoma" w:cs="Tahoma"/>
          <w:sz w:val="21"/>
          <w:szCs w:val="21"/>
        </w:rPr>
      </w:pPr>
    </w:p>
    <w:tbl>
      <w:tblPr>
        <w:tblW w:w="10590" w:type="dxa"/>
        <w:tblInd w:w="-398" w:type="dxa"/>
        <w:tblLayout w:type="fixed"/>
        <w:tblCellMar>
          <w:left w:w="70" w:type="dxa"/>
          <w:right w:w="70" w:type="dxa"/>
        </w:tblCellMar>
        <w:tblLook w:val="0000" w:firstRow="0" w:lastRow="0" w:firstColumn="0" w:lastColumn="0" w:noHBand="0" w:noVBand="0"/>
      </w:tblPr>
      <w:tblGrid>
        <w:gridCol w:w="450"/>
        <w:gridCol w:w="1425"/>
        <w:gridCol w:w="1590"/>
        <w:gridCol w:w="1350"/>
        <w:gridCol w:w="1749"/>
        <w:gridCol w:w="1266"/>
        <w:gridCol w:w="2760"/>
      </w:tblGrid>
      <w:tr w:rsidR="00EA00C0" w14:paraId="122C53A5" w14:textId="77777777" w:rsidTr="00F54950">
        <w:tc>
          <w:tcPr>
            <w:tcW w:w="450" w:type="dxa"/>
            <w:tcBorders>
              <w:top w:val="single" w:sz="4" w:space="0" w:color="000000"/>
              <w:left w:val="single" w:sz="4" w:space="0" w:color="000000"/>
              <w:bottom w:val="single" w:sz="4" w:space="0" w:color="000000"/>
            </w:tcBorders>
            <w:shd w:val="clear" w:color="auto" w:fill="auto"/>
            <w:vAlign w:val="center"/>
          </w:tcPr>
          <w:p w14:paraId="3D932BEE" w14:textId="77777777" w:rsidR="00EA00C0" w:rsidRDefault="00EA00C0">
            <w:pPr>
              <w:snapToGrid w:val="0"/>
              <w:jc w:val="center"/>
            </w:pPr>
            <w:r>
              <w:rPr>
                <w:rFonts w:ascii="Tahoma" w:hAnsi="Tahoma" w:cs="Tahoma"/>
                <w:sz w:val="20"/>
                <w:szCs w:val="20"/>
              </w:rPr>
              <w:t>Lp.</w:t>
            </w:r>
          </w:p>
        </w:tc>
        <w:tc>
          <w:tcPr>
            <w:tcW w:w="1425" w:type="dxa"/>
            <w:tcBorders>
              <w:top w:val="single" w:sz="4" w:space="0" w:color="000000"/>
              <w:left w:val="single" w:sz="4" w:space="0" w:color="000000"/>
              <w:bottom w:val="single" w:sz="4" w:space="0" w:color="000000"/>
            </w:tcBorders>
            <w:shd w:val="clear" w:color="auto" w:fill="auto"/>
            <w:vAlign w:val="center"/>
          </w:tcPr>
          <w:p w14:paraId="520929BE" w14:textId="77777777" w:rsidR="00EA00C0" w:rsidRDefault="00EA00C0">
            <w:pPr>
              <w:snapToGrid w:val="0"/>
              <w:jc w:val="center"/>
              <w:rPr>
                <w:rFonts w:ascii="Tahoma" w:hAnsi="Tahoma" w:cs="Tahoma"/>
                <w:sz w:val="20"/>
                <w:szCs w:val="20"/>
              </w:rPr>
            </w:pPr>
          </w:p>
          <w:p w14:paraId="44934786" w14:textId="77777777" w:rsidR="00EA00C0" w:rsidRDefault="00EA00C0">
            <w:pPr>
              <w:snapToGrid w:val="0"/>
              <w:jc w:val="center"/>
            </w:pPr>
            <w:r>
              <w:rPr>
                <w:rFonts w:ascii="Tahoma" w:hAnsi="Tahoma" w:cs="Tahoma"/>
                <w:sz w:val="20"/>
                <w:szCs w:val="20"/>
              </w:rPr>
              <w:t>Zamawiający</w:t>
            </w:r>
          </w:p>
          <w:p w14:paraId="612BAFED" w14:textId="77777777" w:rsidR="00EA00C0" w:rsidRDefault="00EA00C0">
            <w:pPr>
              <w:jc w:val="center"/>
            </w:pPr>
            <w:r>
              <w:rPr>
                <w:rFonts w:ascii="Tahoma" w:hAnsi="Tahoma" w:cs="Tahoma"/>
                <w:sz w:val="20"/>
                <w:szCs w:val="20"/>
              </w:rPr>
              <w:t>(nazwa</w:t>
            </w:r>
            <w:r>
              <w:rPr>
                <w:rFonts w:ascii="Tahoma" w:hAnsi="Tahoma" w:cs="Tahoma"/>
                <w:sz w:val="20"/>
                <w:szCs w:val="20"/>
              </w:rPr>
              <w:br/>
              <w:t xml:space="preserve"> i adres)</w:t>
            </w:r>
          </w:p>
        </w:tc>
        <w:tc>
          <w:tcPr>
            <w:tcW w:w="1590" w:type="dxa"/>
            <w:tcBorders>
              <w:top w:val="single" w:sz="4" w:space="0" w:color="000000"/>
              <w:left w:val="single" w:sz="4" w:space="0" w:color="000000"/>
              <w:bottom w:val="single" w:sz="4" w:space="0" w:color="000000"/>
            </w:tcBorders>
            <w:shd w:val="clear" w:color="auto" w:fill="auto"/>
            <w:vAlign w:val="center"/>
          </w:tcPr>
          <w:p w14:paraId="6409058A" w14:textId="77777777" w:rsidR="00EA00C0" w:rsidRDefault="00EA00C0">
            <w:pPr>
              <w:snapToGrid w:val="0"/>
              <w:jc w:val="center"/>
              <w:rPr>
                <w:rFonts w:ascii="Tahoma" w:hAnsi="Tahoma" w:cs="Tahoma"/>
                <w:sz w:val="20"/>
                <w:szCs w:val="20"/>
              </w:rPr>
            </w:pPr>
          </w:p>
          <w:p w14:paraId="4926754B" w14:textId="77777777" w:rsidR="00EA00C0" w:rsidRDefault="00EA00C0">
            <w:pPr>
              <w:snapToGrid w:val="0"/>
              <w:jc w:val="center"/>
            </w:pPr>
            <w:r>
              <w:rPr>
                <w:rFonts w:ascii="Tahoma" w:hAnsi="Tahoma" w:cs="Tahoma"/>
                <w:sz w:val="20"/>
                <w:szCs w:val="20"/>
              </w:rPr>
              <w:t>Zadanie</w:t>
            </w:r>
          </w:p>
          <w:p w14:paraId="636EA93E" w14:textId="77777777" w:rsidR="00EA00C0" w:rsidRDefault="00EA00C0">
            <w:pPr>
              <w:jc w:val="center"/>
            </w:pPr>
            <w:r>
              <w:rPr>
                <w:rFonts w:ascii="Tahoma" w:hAnsi="Tahoma" w:cs="Tahoma"/>
                <w:sz w:val="20"/>
                <w:szCs w:val="20"/>
              </w:rPr>
              <w:t>(nazwa, miejsce realizacji)</w:t>
            </w:r>
          </w:p>
        </w:tc>
        <w:tc>
          <w:tcPr>
            <w:tcW w:w="1350" w:type="dxa"/>
            <w:tcBorders>
              <w:top w:val="single" w:sz="4" w:space="0" w:color="000000"/>
              <w:left w:val="single" w:sz="4" w:space="0" w:color="000000"/>
              <w:bottom w:val="single" w:sz="4" w:space="0" w:color="000000"/>
            </w:tcBorders>
            <w:shd w:val="clear" w:color="auto" w:fill="auto"/>
            <w:vAlign w:val="center"/>
          </w:tcPr>
          <w:p w14:paraId="275F980D" w14:textId="77777777" w:rsidR="00EA00C0" w:rsidRDefault="00EA00C0">
            <w:pPr>
              <w:snapToGrid w:val="0"/>
              <w:jc w:val="center"/>
            </w:pPr>
            <w:r>
              <w:rPr>
                <w:rFonts w:ascii="Tahoma" w:hAnsi="Tahoma" w:cs="Tahoma"/>
                <w:sz w:val="20"/>
                <w:szCs w:val="20"/>
              </w:rPr>
              <w:t>Zakres robót</w:t>
            </w:r>
          </w:p>
        </w:tc>
        <w:tc>
          <w:tcPr>
            <w:tcW w:w="1749" w:type="dxa"/>
            <w:tcBorders>
              <w:top w:val="single" w:sz="4" w:space="0" w:color="000000"/>
              <w:left w:val="single" w:sz="4" w:space="0" w:color="000000"/>
              <w:bottom w:val="single" w:sz="4" w:space="0" w:color="000000"/>
            </w:tcBorders>
            <w:shd w:val="clear" w:color="auto" w:fill="auto"/>
            <w:vAlign w:val="center"/>
          </w:tcPr>
          <w:p w14:paraId="1958ED1D" w14:textId="77777777" w:rsidR="00EA00C0" w:rsidRDefault="00EA00C0">
            <w:pPr>
              <w:pStyle w:val="Bezodstpw"/>
              <w:snapToGrid w:val="0"/>
              <w:jc w:val="center"/>
              <w:rPr>
                <w:rFonts w:ascii="Tahoma" w:hAnsi="Tahoma" w:cs="Tahoma"/>
                <w:sz w:val="18"/>
                <w:szCs w:val="18"/>
              </w:rPr>
            </w:pPr>
          </w:p>
          <w:p w14:paraId="09B20BD1" w14:textId="77777777" w:rsidR="00F54950" w:rsidRDefault="00EA00C0" w:rsidP="00F54950">
            <w:pPr>
              <w:pStyle w:val="Bezodstpw"/>
              <w:jc w:val="center"/>
              <w:rPr>
                <w:rFonts w:ascii="Tahoma" w:hAnsi="Tahoma" w:cs="Tahoma"/>
                <w:sz w:val="18"/>
                <w:szCs w:val="18"/>
              </w:rPr>
            </w:pPr>
            <w:r>
              <w:rPr>
                <w:rFonts w:ascii="Tahoma" w:hAnsi="Tahoma" w:cs="Tahoma"/>
                <w:sz w:val="18"/>
                <w:szCs w:val="18"/>
              </w:rPr>
              <w:t xml:space="preserve">Wartość </w:t>
            </w:r>
            <w:r w:rsidR="00F54950">
              <w:rPr>
                <w:rFonts w:ascii="Tahoma" w:hAnsi="Tahoma" w:cs="Tahoma"/>
                <w:sz w:val="18"/>
                <w:szCs w:val="18"/>
              </w:rPr>
              <w:t>netto</w:t>
            </w:r>
          </w:p>
          <w:p w14:paraId="038D2278" w14:textId="77777777" w:rsidR="00EA00C0" w:rsidRDefault="00EA00C0">
            <w:pPr>
              <w:pStyle w:val="Bezodstpw"/>
              <w:jc w:val="center"/>
            </w:pPr>
            <w:r>
              <w:rPr>
                <w:rFonts w:ascii="Tahoma" w:hAnsi="Tahoma" w:cs="Tahoma"/>
                <w:sz w:val="18"/>
                <w:szCs w:val="18"/>
              </w:rPr>
              <w:t>wykonanych</w:t>
            </w:r>
          </w:p>
          <w:p w14:paraId="586FFA28" w14:textId="0E7C05D4" w:rsidR="00EA00C0" w:rsidRDefault="00EA00C0">
            <w:pPr>
              <w:pStyle w:val="Bezodstpw"/>
              <w:jc w:val="center"/>
              <w:rPr>
                <w:rFonts w:ascii="Tahoma" w:hAnsi="Tahoma" w:cs="Tahoma"/>
                <w:sz w:val="18"/>
                <w:szCs w:val="18"/>
              </w:rPr>
            </w:pPr>
            <w:r>
              <w:rPr>
                <w:rFonts w:ascii="Tahoma" w:hAnsi="Tahoma" w:cs="Tahoma"/>
                <w:sz w:val="18"/>
                <w:szCs w:val="18"/>
              </w:rPr>
              <w:t>robót</w:t>
            </w:r>
          </w:p>
          <w:p w14:paraId="46F852A2" w14:textId="272F9498" w:rsidR="00F54950" w:rsidRPr="00F54950" w:rsidRDefault="00F54950">
            <w:pPr>
              <w:pStyle w:val="Bezodstpw"/>
              <w:jc w:val="center"/>
              <w:rPr>
                <w:rFonts w:ascii="Tahoma" w:hAnsi="Tahoma" w:cs="Tahoma"/>
                <w:sz w:val="18"/>
                <w:szCs w:val="18"/>
              </w:rPr>
            </w:pPr>
            <w:r w:rsidRPr="00F54950">
              <w:rPr>
                <w:rFonts w:ascii="Tahoma" w:hAnsi="Tahoma" w:cs="Tahoma"/>
                <w:sz w:val="18"/>
                <w:szCs w:val="18"/>
              </w:rPr>
              <w:t>polegających na termomodernizacji budynków</w:t>
            </w:r>
          </w:p>
          <w:p w14:paraId="701F7D81" w14:textId="77777777" w:rsidR="00F54950" w:rsidRPr="00D57223" w:rsidRDefault="00F54950">
            <w:pPr>
              <w:pStyle w:val="Bezodstpw"/>
              <w:jc w:val="center"/>
              <w:rPr>
                <w:rFonts w:ascii="Tahoma" w:hAnsi="Tahoma" w:cs="Tahoma"/>
                <w:b/>
                <w:color w:val="00B050"/>
                <w:sz w:val="18"/>
                <w:szCs w:val="18"/>
              </w:rPr>
            </w:pPr>
          </w:p>
          <w:p w14:paraId="58F7209A" w14:textId="77777777" w:rsidR="00EA00C0" w:rsidRDefault="00EA00C0">
            <w:pPr>
              <w:pStyle w:val="Bezodstpw"/>
              <w:jc w:val="center"/>
              <w:rPr>
                <w:rFonts w:ascii="Tahoma" w:hAnsi="Tahoma" w:cs="Tahoma"/>
                <w:sz w:val="18"/>
                <w:szCs w:val="18"/>
              </w:rPr>
            </w:pPr>
          </w:p>
          <w:p w14:paraId="1BAA89F7" w14:textId="77777777" w:rsidR="00EA00C0" w:rsidRDefault="00EA00C0">
            <w:pPr>
              <w:pStyle w:val="Bezodstpw"/>
              <w:rPr>
                <w:rFonts w:ascii="Tahoma" w:hAnsi="Tahoma" w:cs="Tahoma"/>
                <w:sz w:val="18"/>
                <w:szCs w:val="18"/>
              </w:rPr>
            </w:pPr>
          </w:p>
        </w:tc>
        <w:tc>
          <w:tcPr>
            <w:tcW w:w="1266" w:type="dxa"/>
            <w:tcBorders>
              <w:top w:val="single" w:sz="4" w:space="0" w:color="000000"/>
              <w:left w:val="single" w:sz="4" w:space="0" w:color="000000"/>
              <w:bottom w:val="single" w:sz="4" w:space="0" w:color="000000"/>
            </w:tcBorders>
            <w:shd w:val="clear" w:color="auto" w:fill="auto"/>
            <w:vAlign w:val="center"/>
          </w:tcPr>
          <w:p w14:paraId="787B9049" w14:textId="77777777" w:rsidR="00EA00C0" w:rsidRDefault="00EA00C0">
            <w:pPr>
              <w:snapToGrid w:val="0"/>
              <w:jc w:val="center"/>
              <w:rPr>
                <w:rFonts w:ascii="Tahoma" w:hAnsi="Tahoma" w:cs="Tahoma"/>
                <w:sz w:val="20"/>
                <w:szCs w:val="20"/>
              </w:rPr>
            </w:pPr>
          </w:p>
          <w:p w14:paraId="375B2C44" w14:textId="77777777" w:rsidR="00EA00C0" w:rsidRDefault="00EA00C0">
            <w:pPr>
              <w:snapToGrid w:val="0"/>
              <w:jc w:val="center"/>
            </w:pPr>
            <w:r>
              <w:rPr>
                <w:rFonts w:ascii="Tahoma" w:hAnsi="Tahoma" w:cs="Tahoma"/>
                <w:sz w:val="20"/>
                <w:szCs w:val="20"/>
              </w:rPr>
              <w:t>Terminy realizacji</w:t>
            </w:r>
          </w:p>
        </w:tc>
        <w:tc>
          <w:tcPr>
            <w:tcW w:w="27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E0E56" w14:textId="77777777" w:rsidR="00EA00C0" w:rsidRDefault="00EA00C0">
            <w:pPr>
              <w:snapToGrid w:val="0"/>
              <w:jc w:val="center"/>
            </w:pPr>
            <w:r>
              <w:rPr>
                <w:rFonts w:ascii="Tahoma" w:hAnsi="Tahoma" w:cs="Tahoma"/>
                <w:sz w:val="20"/>
                <w:szCs w:val="20"/>
              </w:rPr>
              <w:t>Dowody, że roboty zostały wykonane zgodnie</w:t>
            </w:r>
            <w:r>
              <w:rPr>
                <w:rFonts w:ascii="Tahoma" w:hAnsi="Tahoma" w:cs="Tahoma"/>
                <w:sz w:val="20"/>
                <w:szCs w:val="20"/>
              </w:rPr>
              <w:br/>
              <w:t xml:space="preserve"> z zasadami sztuki budowlanej</w:t>
            </w:r>
            <w:r>
              <w:rPr>
                <w:rFonts w:ascii="Tahoma" w:hAnsi="Tahoma" w:cs="Tahoma"/>
                <w:sz w:val="20"/>
                <w:szCs w:val="20"/>
              </w:rPr>
              <w:br/>
              <w:t>i prawidłowo ukończone</w:t>
            </w:r>
          </w:p>
          <w:p w14:paraId="7938C6B7" w14:textId="77777777" w:rsidR="00EA00C0" w:rsidRDefault="00EA00C0">
            <w:pPr>
              <w:jc w:val="center"/>
            </w:pPr>
            <w:r>
              <w:rPr>
                <w:rFonts w:ascii="Tahoma" w:hAnsi="Tahoma" w:cs="Tahoma"/>
                <w:sz w:val="20"/>
                <w:szCs w:val="20"/>
              </w:rPr>
              <w:t>(nr strony)</w:t>
            </w:r>
          </w:p>
        </w:tc>
      </w:tr>
      <w:tr w:rsidR="00EA00C0" w14:paraId="71421697" w14:textId="77777777" w:rsidTr="00F54950">
        <w:tc>
          <w:tcPr>
            <w:tcW w:w="450" w:type="dxa"/>
            <w:tcBorders>
              <w:top w:val="single" w:sz="4" w:space="0" w:color="000000"/>
              <w:left w:val="single" w:sz="4" w:space="0" w:color="000000"/>
              <w:bottom w:val="single" w:sz="4" w:space="0" w:color="000000"/>
            </w:tcBorders>
            <w:shd w:val="clear" w:color="auto" w:fill="auto"/>
          </w:tcPr>
          <w:p w14:paraId="4991897A" w14:textId="77777777" w:rsidR="00EA00C0" w:rsidRDefault="00EA00C0">
            <w:pPr>
              <w:snapToGrid w:val="0"/>
              <w:jc w:val="center"/>
              <w:rPr>
                <w:rFonts w:ascii="Tahoma" w:hAnsi="Tahoma" w:cs="Tahoma"/>
                <w:b/>
                <w:bCs/>
                <w:sz w:val="21"/>
                <w:szCs w:val="21"/>
              </w:rPr>
            </w:pPr>
          </w:p>
        </w:tc>
        <w:tc>
          <w:tcPr>
            <w:tcW w:w="1425" w:type="dxa"/>
            <w:tcBorders>
              <w:top w:val="single" w:sz="4" w:space="0" w:color="000000"/>
              <w:left w:val="single" w:sz="4" w:space="0" w:color="000000"/>
              <w:bottom w:val="single" w:sz="4" w:space="0" w:color="000000"/>
            </w:tcBorders>
            <w:shd w:val="clear" w:color="auto" w:fill="auto"/>
          </w:tcPr>
          <w:p w14:paraId="6F53F16C" w14:textId="77777777" w:rsidR="00EA00C0" w:rsidRDefault="00EA00C0">
            <w:pPr>
              <w:snapToGrid w:val="0"/>
              <w:jc w:val="center"/>
              <w:rPr>
                <w:rFonts w:ascii="Tahoma" w:hAnsi="Tahoma" w:cs="Tahoma"/>
                <w:b/>
                <w:bCs/>
                <w:sz w:val="21"/>
                <w:szCs w:val="21"/>
              </w:rPr>
            </w:pPr>
          </w:p>
        </w:tc>
        <w:tc>
          <w:tcPr>
            <w:tcW w:w="1590" w:type="dxa"/>
            <w:tcBorders>
              <w:top w:val="single" w:sz="4" w:space="0" w:color="000000"/>
              <w:left w:val="single" w:sz="4" w:space="0" w:color="000000"/>
              <w:bottom w:val="single" w:sz="4" w:space="0" w:color="000000"/>
            </w:tcBorders>
            <w:shd w:val="clear" w:color="auto" w:fill="auto"/>
          </w:tcPr>
          <w:p w14:paraId="0261AFDA" w14:textId="77777777" w:rsidR="00EA00C0" w:rsidRDefault="00EA00C0">
            <w:pPr>
              <w:snapToGrid w:val="0"/>
              <w:jc w:val="center"/>
              <w:rPr>
                <w:rFonts w:ascii="Tahoma" w:hAnsi="Tahoma" w:cs="Tahoma"/>
                <w:b/>
                <w:bCs/>
                <w:sz w:val="21"/>
                <w:szCs w:val="21"/>
              </w:rPr>
            </w:pPr>
          </w:p>
        </w:tc>
        <w:tc>
          <w:tcPr>
            <w:tcW w:w="1350" w:type="dxa"/>
            <w:tcBorders>
              <w:top w:val="single" w:sz="4" w:space="0" w:color="000000"/>
              <w:left w:val="single" w:sz="4" w:space="0" w:color="000000"/>
              <w:bottom w:val="single" w:sz="4" w:space="0" w:color="000000"/>
            </w:tcBorders>
            <w:shd w:val="clear" w:color="auto" w:fill="auto"/>
          </w:tcPr>
          <w:p w14:paraId="78A3FC28" w14:textId="77777777" w:rsidR="00EA00C0" w:rsidRDefault="00EA00C0">
            <w:pPr>
              <w:snapToGrid w:val="0"/>
              <w:jc w:val="center"/>
              <w:rPr>
                <w:rFonts w:ascii="Tahoma" w:hAnsi="Tahoma" w:cs="Tahoma"/>
                <w:b/>
                <w:bCs/>
                <w:sz w:val="21"/>
                <w:szCs w:val="21"/>
              </w:rPr>
            </w:pPr>
          </w:p>
        </w:tc>
        <w:tc>
          <w:tcPr>
            <w:tcW w:w="1749" w:type="dxa"/>
            <w:tcBorders>
              <w:top w:val="single" w:sz="4" w:space="0" w:color="000000"/>
              <w:left w:val="single" w:sz="4" w:space="0" w:color="000000"/>
              <w:bottom w:val="single" w:sz="4" w:space="0" w:color="000000"/>
            </w:tcBorders>
            <w:shd w:val="clear" w:color="auto" w:fill="auto"/>
          </w:tcPr>
          <w:p w14:paraId="460D930E" w14:textId="77777777" w:rsidR="00EA00C0" w:rsidRDefault="00EA00C0">
            <w:pPr>
              <w:snapToGrid w:val="0"/>
              <w:jc w:val="center"/>
              <w:rPr>
                <w:rFonts w:ascii="Tahoma" w:hAnsi="Tahoma" w:cs="Tahoma"/>
                <w:b/>
                <w:bCs/>
                <w:sz w:val="21"/>
                <w:szCs w:val="21"/>
              </w:rPr>
            </w:pPr>
          </w:p>
        </w:tc>
        <w:tc>
          <w:tcPr>
            <w:tcW w:w="1266" w:type="dxa"/>
            <w:tcBorders>
              <w:top w:val="single" w:sz="4" w:space="0" w:color="000000"/>
              <w:left w:val="single" w:sz="4" w:space="0" w:color="000000"/>
              <w:bottom w:val="single" w:sz="4" w:space="0" w:color="000000"/>
            </w:tcBorders>
            <w:shd w:val="clear" w:color="auto" w:fill="auto"/>
          </w:tcPr>
          <w:p w14:paraId="11CF48B2" w14:textId="77777777" w:rsidR="00EA00C0" w:rsidRDefault="00EA00C0">
            <w:pPr>
              <w:snapToGrid w:val="0"/>
              <w:jc w:val="center"/>
              <w:rPr>
                <w:rFonts w:ascii="Tahoma" w:hAnsi="Tahoma" w:cs="Tahoma"/>
                <w:b/>
                <w:bCs/>
                <w:sz w:val="21"/>
                <w:szCs w:val="21"/>
              </w:rPr>
            </w:pPr>
          </w:p>
        </w:tc>
        <w:tc>
          <w:tcPr>
            <w:tcW w:w="2760" w:type="dxa"/>
            <w:tcBorders>
              <w:top w:val="single" w:sz="4" w:space="0" w:color="000000"/>
              <w:left w:val="single" w:sz="4" w:space="0" w:color="000000"/>
              <w:bottom w:val="single" w:sz="4" w:space="0" w:color="000000"/>
              <w:right w:val="single" w:sz="4" w:space="0" w:color="000000"/>
            </w:tcBorders>
            <w:shd w:val="clear" w:color="auto" w:fill="auto"/>
          </w:tcPr>
          <w:p w14:paraId="58248883" w14:textId="77777777" w:rsidR="00EA00C0" w:rsidRDefault="00EA00C0">
            <w:pPr>
              <w:snapToGrid w:val="0"/>
              <w:jc w:val="center"/>
              <w:rPr>
                <w:rFonts w:ascii="Tahoma" w:hAnsi="Tahoma" w:cs="Tahoma"/>
                <w:b/>
                <w:bCs/>
                <w:sz w:val="21"/>
                <w:szCs w:val="21"/>
              </w:rPr>
            </w:pPr>
          </w:p>
          <w:p w14:paraId="0C95FE1B" w14:textId="77777777" w:rsidR="00EA00C0" w:rsidRDefault="00EA00C0">
            <w:pPr>
              <w:jc w:val="center"/>
              <w:rPr>
                <w:rFonts w:ascii="Tahoma" w:hAnsi="Tahoma" w:cs="Tahoma"/>
                <w:b/>
                <w:bCs/>
                <w:sz w:val="21"/>
                <w:szCs w:val="21"/>
              </w:rPr>
            </w:pPr>
          </w:p>
        </w:tc>
      </w:tr>
      <w:tr w:rsidR="00EA00C0" w14:paraId="46C67010" w14:textId="77777777" w:rsidTr="00F54950">
        <w:tc>
          <w:tcPr>
            <w:tcW w:w="450" w:type="dxa"/>
            <w:tcBorders>
              <w:top w:val="single" w:sz="4" w:space="0" w:color="000000"/>
              <w:left w:val="single" w:sz="4" w:space="0" w:color="000000"/>
              <w:bottom w:val="single" w:sz="4" w:space="0" w:color="000000"/>
            </w:tcBorders>
            <w:shd w:val="clear" w:color="auto" w:fill="auto"/>
          </w:tcPr>
          <w:p w14:paraId="0F699552" w14:textId="77777777" w:rsidR="00EA00C0" w:rsidRDefault="00EA00C0">
            <w:pPr>
              <w:snapToGrid w:val="0"/>
              <w:jc w:val="center"/>
              <w:rPr>
                <w:rFonts w:ascii="Tahoma" w:hAnsi="Tahoma" w:cs="Tahoma"/>
                <w:b/>
                <w:bCs/>
                <w:sz w:val="21"/>
                <w:szCs w:val="21"/>
              </w:rPr>
            </w:pPr>
          </w:p>
        </w:tc>
        <w:tc>
          <w:tcPr>
            <w:tcW w:w="1425" w:type="dxa"/>
            <w:tcBorders>
              <w:top w:val="single" w:sz="4" w:space="0" w:color="000000"/>
              <w:left w:val="single" w:sz="4" w:space="0" w:color="000000"/>
              <w:bottom w:val="single" w:sz="4" w:space="0" w:color="000000"/>
            </w:tcBorders>
            <w:shd w:val="clear" w:color="auto" w:fill="auto"/>
          </w:tcPr>
          <w:p w14:paraId="60922502" w14:textId="77777777" w:rsidR="00EA00C0" w:rsidRDefault="00EA00C0">
            <w:pPr>
              <w:snapToGrid w:val="0"/>
              <w:jc w:val="center"/>
              <w:rPr>
                <w:rFonts w:ascii="Tahoma" w:hAnsi="Tahoma" w:cs="Tahoma"/>
                <w:b/>
                <w:bCs/>
                <w:sz w:val="21"/>
                <w:szCs w:val="21"/>
              </w:rPr>
            </w:pPr>
          </w:p>
        </w:tc>
        <w:tc>
          <w:tcPr>
            <w:tcW w:w="1590" w:type="dxa"/>
            <w:tcBorders>
              <w:top w:val="single" w:sz="4" w:space="0" w:color="000000"/>
              <w:left w:val="single" w:sz="4" w:space="0" w:color="000000"/>
              <w:bottom w:val="single" w:sz="4" w:space="0" w:color="000000"/>
            </w:tcBorders>
            <w:shd w:val="clear" w:color="auto" w:fill="auto"/>
          </w:tcPr>
          <w:p w14:paraId="61A29CBC" w14:textId="77777777" w:rsidR="00EA00C0" w:rsidRDefault="00EA00C0">
            <w:pPr>
              <w:snapToGrid w:val="0"/>
              <w:jc w:val="center"/>
              <w:rPr>
                <w:rFonts w:ascii="Tahoma" w:hAnsi="Tahoma" w:cs="Tahoma"/>
                <w:b/>
                <w:bCs/>
                <w:sz w:val="21"/>
                <w:szCs w:val="21"/>
              </w:rPr>
            </w:pPr>
          </w:p>
        </w:tc>
        <w:tc>
          <w:tcPr>
            <w:tcW w:w="1350" w:type="dxa"/>
            <w:tcBorders>
              <w:top w:val="single" w:sz="4" w:space="0" w:color="000000"/>
              <w:left w:val="single" w:sz="4" w:space="0" w:color="000000"/>
              <w:bottom w:val="single" w:sz="4" w:space="0" w:color="000000"/>
            </w:tcBorders>
            <w:shd w:val="clear" w:color="auto" w:fill="auto"/>
          </w:tcPr>
          <w:p w14:paraId="3663BE6D" w14:textId="77777777" w:rsidR="00EA00C0" w:rsidRDefault="00EA00C0">
            <w:pPr>
              <w:snapToGrid w:val="0"/>
              <w:jc w:val="center"/>
              <w:rPr>
                <w:rFonts w:ascii="Tahoma" w:hAnsi="Tahoma" w:cs="Tahoma"/>
                <w:b/>
                <w:bCs/>
                <w:sz w:val="21"/>
                <w:szCs w:val="21"/>
              </w:rPr>
            </w:pPr>
          </w:p>
        </w:tc>
        <w:tc>
          <w:tcPr>
            <w:tcW w:w="1749" w:type="dxa"/>
            <w:tcBorders>
              <w:top w:val="single" w:sz="4" w:space="0" w:color="000000"/>
              <w:left w:val="single" w:sz="4" w:space="0" w:color="000000"/>
              <w:bottom w:val="single" w:sz="4" w:space="0" w:color="000000"/>
            </w:tcBorders>
            <w:shd w:val="clear" w:color="auto" w:fill="auto"/>
          </w:tcPr>
          <w:p w14:paraId="2B8D252E" w14:textId="77777777" w:rsidR="00EA00C0" w:rsidRDefault="00EA00C0">
            <w:pPr>
              <w:snapToGrid w:val="0"/>
              <w:jc w:val="center"/>
              <w:rPr>
                <w:rFonts w:ascii="Tahoma" w:hAnsi="Tahoma" w:cs="Tahoma"/>
                <w:b/>
                <w:bCs/>
                <w:sz w:val="21"/>
                <w:szCs w:val="21"/>
              </w:rPr>
            </w:pPr>
          </w:p>
        </w:tc>
        <w:tc>
          <w:tcPr>
            <w:tcW w:w="1266" w:type="dxa"/>
            <w:tcBorders>
              <w:top w:val="single" w:sz="4" w:space="0" w:color="000000"/>
              <w:left w:val="single" w:sz="4" w:space="0" w:color="000000"/>
              <w:bottom w:val="single" w:sz="4" w:space="0" w:color="000000"/>
            </w:tcBorders>
            <w:shd w:val="clear" w:color="auto" w:fill="auto"/>
          </w:tcPr>
          <w:p w14:paraId="60D8176C" w14:textId="77777777" w:rsidR="00EA00C0" w:rsidRDefault="00EA00C0">
            <w:pPr>
              <w:snapToGrid w:val="0"/>
              <w:jc w:val="center"/>
              <w:rPr>
                <w:rFonts w:ascii="Tahoma" w:hAnsi="Tahoma" w:cs="Tahoma"/>
                <w:b/>
                <w:bCs/>
                <w:sz w:val="21"/>
                <w:szCs w:val="21"/>
              </w:rPr>
            </w:pPr>
          </w:p>
        </w:tc>
        <w:tc>
          <w:tcPr>
            <w:tcW w:w="2760" w:type="dxa"/>
            <w:tcBorders>
              <w:top w:val="single" w:sz="4" w:space="0" w:color="000000"/>
              <w:left w:val="single" w:sz="4" w:space="0" w:color="000000"/>
              <w:bottom w:val="single" w:sz="4" w:space="0" w:color="000000"/>
              <w:right w:val="single" w:sz="4" w:space="0" w:color="000000"/>
            </w:tcBorders>
            <w:shd w:val="clear" w:color="auto" w:fill="auto"/>
          </w:tcPr>
          <w:p w14:paraId="5D076F89" w14:textId="77777777" w:rsidR="00EA00C0" w:rsidRDefault="00EA00C0">
            <w:pPr>
              <w:snapToGrid w:val="0"/>
              <w:jc w:val="center"/>
              <w:rPr>
                <w:rFonts w:ascii="Tahoma" w:hAnsi="Tahoma" w:cs="Tahoma"/>
                <w:b/>
                <w:bCs/>
                <w:sz w:val="21"/>
                <w:szCs w:val="21"/>
              </w:rPr>
            </w:pPr>
          </w:p>
          <w:p w14:paraId="014ECACB" w14:textId="77777777" w:rsidR="00EA00C0" w:rsidRDefault="00EA00C0">
            <w:pPr>
              <w:jc w:val="center"/>
              <w:rPr>
                <w:rFonts w:ascii="Tahoma" w:hAnsi="Tahoma" w:cs="Tahoma"/>
                <w:b/>
                <w:bCs/>
                <w:sz w:val="21"/>
                <w:szCs w:val="21"/>
              </w:rPr>
            </w:pPr>
          </w:p>
        </w:tc>
      </w:tr>
      <w:tr w:rsidR="00EA00C0" w14:paraId="0BB8B5E1" w14:textId="77777777" w:rsidTr="00F54950">
        <w:tc>
          <w:tcPr>
            <w:tcW w:w="450" w:type="dxa"/>
            <w:tcBorders>
              <w:top w:val="single" w:sz="4" w:space="0" w:color="000000"/>
              <w:left w:val="single" w:sz="4" w:space="0" w:color="000000"/>
              <w:bottom w:val="single" w:sz="4" w:space="0" w:color="000000"/>
            </w:tcBorders>
            <w:shd w:val="clear" w:color="auto" w:fill="auto"/>
          </w:tcPr>
          <w:p w14:paraId="45C5F6FF" w14:textId="77777777" w:rsidR="00EA00C0" w:rsidRDefault="00EA00C0">
            <w:pPr>
              <w:snapToGrid w:val="0"/>
              <w:jc w:val="center"/>
              <w:rPr>
                <w:rFonts w:ascii="Tahoma" w:hAnsi="Tahoma" w:cs="Tahoma"/>
                <w:b/>
                <w:bCs/>
                <w:sz w:val="21"/>
                <w:szCs w:val="21"/>
              </w:rPr>
            </w:pPr>
          </w:p>
        </w:tc>
        <w:tc>
          <w:tcPr>
            <w:tcW w:w="1425" w:type="dxa"/>
            <w:tcBorders>
              <w:top w:val="single" w:sz="4" w:space="0" w:color="000000"/>
              <w:left w:val="single" w:sz="4" w:space="0" w:color="000000"/>
              <w:bottom w:val="single" w:sz="4" w:space="0" w:color="000000"/>
            </w:tcBorders>
            <w:shd w:val="clear" w:color="auto" w:fill="auto"/>
          </w:tcPr>
          <w:p w14:paraId="56A16A21" w14:textId="77777777" w:rsidR="00EA00C0" w:rsidRDefault="00EA00C0">
            <w:pPr>
              <w:snapToGrid w:val="0"/>
              <w:jc w:val="center"/>
              <w:rPr>
                <w:rFonts w:ascii="Tahoma" w:hAnsi="Tahoma" w:cs="Tahoma"/>
                <w:b/>
                <w:bCs/>
                <w:sz w:val="21"/>
                <w:szCs w:val="21"/>
              </w:rPr>
            </w:pPr>
          </w:p>
        </w:tc>
        <w:tc>
          <w:tcPr>
            <w:tcW w:w="1590" w:type="dxa"/>
            <w:tcBorders>
              <w:top w:val="single" w:sz="4" w:space="0" w:color="000000"/>
              <w:left w:val="single" w:sz="4" w:space="0" w:color="000000"/>
              <w:bottom w:val="single" w:sz="4" w:space="0" w:color="000000"/>
            </w:tcBorders>
            <w:shd w:val="clear" w:color="auto" w:fill="auto"/>
          </w:tcPr>
          <w:p w14:paraId="0971577F" w14:textId="77777777" w:rsidR="00EA00C0" w:rsidRDefault="00EA00C0">
            <w:pPr>
              <w:snapToGrid w:val="0"/>
              <w:jc w:val="center"/>
              <w:rPr>
                <w:rFonts w:ascii="Tahoma" w:hAnsi="Tahoma" w:cs="Tahoma"/>
                <w:b/>
                <w:bCs/>
                <w:sz w:val="21"/>
                <w:szCs w:val="21"/>
              </w:rPr>
            </w:pPr>
          </w:p>
        </w:tc>
        <w:tc>
          <w:tcPr>
            <w:tcW w:w="1350" w:type="dxa"/>
            <w:tcBorders>
              <w:top w:val="single" w:sz="4" w:space="0" w:color="000000"/>
              <w:left w:val="single" w:sz="4" w:space="0" w:color="000000"/>
              <w:bottom w:val="single" w:sz="4" w:space="0" w:color="000000"/>
            </w:tcBorders>
            <w:shd w:val="clear" w:color="auto" w:fill="auto"/>
          </w:tcPr>
          <w:p w14:paraId="5C365F01" w14:textId="77777777" w:rsidR="00EA00C0" w:rsidRDefault="00EA00C0">
            <w:pPr>
              <w:snapToGrid w:val="0"/>
              <w:jc w:val="center"/>
              <w:rPr>
                <w:rFonts w:ascii="Tahoma" w:hAnsi="Tahoma" w:cs="Tahoma"/>
                <w:b/>
                <w:bCs/>
                <w:sz w:val="21"/>
                <w:szCs w:val="21"/>
              </w:rPr>
            </w:pPr>
          </w:p>
        </w:tc>
        <w:tc>
          <w:tcPr>
            <w:tcW w:w="1749" w:type="dxa"/>
            <w:tcBorders>
              <w:top w:val="single" w:sz="4" w:space="0" w:color="000000"/>
              <w:left w:val="single" w:sz="4" w:space="0" w:color="000000"/>
              <w:bottom w:val="single" w:sz="4" w:space="0" w:color="000000"/>
            </w:tcBorders>
            <w:shd w:val="clear" w:color="auto" w:fill="auto"/>
          </w:tcPr>
          <w:p w14:paraId="2CE78839" w14:textId="77777777" w:rsidR="00EA00C0" w:rsidRDefault="00EA00C0">
            <w:pPr>
              <w:snapToGrid w:val="0"/>
              <w:jc w:val="center"/>
              <w:rPr>
                <w:rFonts w:ascii="Tahoma" w:hAnsi="Tahoma" w:cs="Tahoma"/>
                <w:b/>
                <w:bCs/>
                <w:sz w:val="21"/>
                <w:szCs w:val="21"/>
              </w:rPr>
            </w:pPr>
          </w:p>
        </w:tc>
        <w:tc>
          <w:tcPr>
            <w:tcW w:w="1266" w:type="dxa"/>
            <w:tcBorders>
              <w:top w:val="single" w:sz="4" w:space="0" w:color="000000"/>
              <w:left w:val="single" w:sz="4" w:space="0" w:color="000000"/>
              <w:bottom w:val="single" w:sz="4" w:space="0" w:color="000000"/>
            </w:tcBorders>
            <w:shd w:val="clear" w:color="auto" w:fill="auto"/>
          </w:tcPr>
          <w:p w14:paraId="4961CAE6" w14:textId="77777777" w:rsidR="00EA00C0" w:rsidRDefault="00EA00C0">
            <w:pPr>
              <w:snapToGrid w:val="0"/>
              <w:jc w:val="center"/>
              <w:rPr>
                <w:rFonts w:ascii="Tahoma" w:hAnsi="Tahoma" w:cs="Tahoma"/>
                <w:b/>
                <w:bCs/>
                <w:sz w:val="21"/>
                <w:szCs w:val="21"/>
              </w:rPr>
            </w:pPr>
          </w:p>
        </w:tc>
        <w:tc>
          <w:tcPr>
            <w:tcW w:w="2760" w:type="dxa"/>
            <w:tcBorders>
              <w:top w:val="single" w:sz="4" w:space="0" w:color="000000"/>
              <w:left w:val="single" w:sz="4" w:space="0" w:color="000000"/>
              <w:bottom w:val="single" w:sz="4" w:space="0" w:color="000000"/>
              <w:right w:val="single" w:sz="4" w:space="0" w:color="000000"/>
            </w:tcBorders>
            <w:shd w:val="clear" w:color="auto" w:fill="auto"/>
          </w:tcPr>
          <w:p w14:paraId="47B1AB60" w14:textId="77777777" w:rsidR="00EA00C0" w:rsidRDefault="00EA00C0">
            <w:pPr>
              <w:snapToGrid w:val="0"/>
              <w:jc w:val="center"/>
              <w:rPr>
                <w:rFonts w:ascii="Tahoma" w:hAnsi="Tahoma" w:cs="Tahoma"/>
                <w:b/>
                <w:bCs/>
                <w:sz w:val="21"/>
                <w:szCs w:val="21"/>
              </w:rPr>
            </w:pPr>
          </w:p>
          <w:p w14:paraId="06086934" w14:textId="77777777" w:rsidR="00EA00C0" w:rsidRDefault="00EA00C0">
            <w:pPr>
              <w:jc w:val="center"/>
              <w:rPr>
                <w:rFonts w:ascii="Tahoma" w:hAnsi="Tahoma" w:cs="Tahoma"/>
                <w:b/>
                <w:bCs/>
                <w:sz w:val="21"/>
                <w:szCs w:val="21"/>
              </w:rPr>
            </w:pPr>
          </w:p>
        </w:tc>
      </w:tr>
    </w:tbl>
    <w:p w14:paraId="48261EE0" w14:textId="77777777" w:rsidR="00EA00C0" w:rsidRDefault="00EA00C0">
      <w:r>
        <w:rPr>
          <w:rFonts w:ascii="Tahoma" w:hAnsi="Tahoma" w:cs="Tahoma"/>
          <w:sz w:val="21"/>
          <w:szCs w:val="21"/>
        </w:rPr>
        <w:tab/>
      </w:r>
    </w:p>
    <w:p w14:paraId="797B62AB" w14:textId="535DF3A0" w:rsidR="00EA00C0" w:rsidRDefault="00EA00C0">
      <w:pPr>
        <w:pStyle w:val="WW-Zwykytekst"/>
        <w:suppressAutoHyphens w:val="0"/>
        <w:jc w:val="both"/>
      </w:pPr>
      <w:r>
        <w:rPr>
          <w:rFonts w:ascii="Tahoma" w:hAnsi="Tahoma" w:cs="Tahoma"/>
          <w:bCs/>
          <w:sz w:val="21"/>
          <w:szCs w:val="21"/>
        </w:rPr>
        <w:t>Z podanych w tabeli informacji musi w sposób jednoznaczny wynikać czy Wykonawca spełnia</w:t>
      </w:r>
      <w:r>
        <w:rPr>
          <w:rFonts w:ascii="Tahoma" w:hAnsi="Tahoma" w:cs="Tahoma"/>
          <w:bCs/>
          <w:sz w:val="21"/>
          <w:szCs w:val="21"/>
        </w:rPr>
        <w:br/>
        <w:t>warunek udziału w postępowaniu, o którym mowa  w dziale</w:t>
      </w:r>
      <w:r>
        <w:rPr>
          <w:rFonts w:ascii="Tahoma" w:hAnsi="Tahoma" w:cs="Tahoma"/>
          <w:bCs/>
          <w:color w:val="000000"/>
          <w:sz w:val="21"/>
          <w:szCs w:val="21"/>
        </w:rPr>
        <w:t xml:space="preserve"> IV punkt 3</w:t>
      </w:r>
      <w:r w:rsidR="006440CF">
        <w:rPr>
          <w:rFonts w:ascii="Tahoma" w:hAnsi="Tahoma" w:cs="Tahoma"/>
          <w:bCs/>
          <w:color w:val="000000"/>
          <w:sz w:val="21"/>
          <w:szCs w:val="21"/>
        </w:rPr>
        <w:t xml:space="preserve">) </w:t>
      </w:r>
      <w:r>
        <w:rPr>
          <w:rFonts w:ascii="Tahoma" w:hAnsi="Tahoma" w:cs="Tahoma"/>
          <w:bCs/>
          <w:color w:val="000000"/>
          <w:sz w:val="21"/>
          <w:szCs w:val="21"/>
        </w:rPr>
        <w:t>A</w:t>
      </w:r>
      <w:r w:rsidR="006440CF">
        <w:rPr>
          <w:rFonts w:ascii="Tahoma" w:hAnsi="Tahoma" w:cs="Tahoma"/>
          <w:bCs/>
          <w:color w:val="000000"/>
          <w:sz w:val="21"/>
          <w:szCs w:val="21"/>
        </w:rPr>
        <w:t>)</w:t>
      </w:r>
      <w:r>
        <w:rPr>
          <w:rFonts w:ascii="Tahoma" w:hAnsi="Tahoma" w:cs="Tahoma"/>
          <w:bCs/>
          <w:color w:val="000000"/>
          <w:sz w:val="21"/>
          <w:szCs w:val="21"/>
        </w:rPr>
        <w:t xml:space="preserve"> </w:t>
      </w:r>
      <w:proofErr w:type="spellStart"/>
      <w:r>
        <w:rPr>
          <w:rFonts w:ascii="Tahoma" w:hAnsi="Tahoma" w:cs="Tahoma"/>
          <w:bCs/>
          <w:color w:val="000000"/>
          <w:sz w:val="21"/>
          <w:szCs w:val="21"/>
        </w:rPr>
        <w:t>siwz</w:t>
      </w:r>
      <w:proofErr w:type="spellEnd"/>
      <w:r>
        <w:rPr>
          <w:rFonts w:ascii="Tahoma" w:hAnsi="Tahoma" w:cs="Tahoma"/>
          <w:bCs/>
          <w:color w:val="000000"/>
          <w:sz w:val="21"/>
          <w:szCs w:val="21"/>
        </w:rPr>
        <w:t>.</w:t>
      </w:r>
    </w:p>
    <w:p w14:paraId="0D853E86" w14:textId="77777777" w:rsidR="00EA00C0" w:rsidRDefault="00EA00C0">
      <w:pPr>
        <w:pStyle w:val="WW-Zwykytekst"/>
        <w:suppressAutoHyphens w:val="0"/>
        <w:spacing w:line="360" w:lineRule="auto"/>
        <w:jc w:val="both"/>
        <w:rPr>
          <w:rFonts w:ascii="Tahoma" w:hAnsi="Tahoma" w:cs="Tahoma"/>
          <w:bCs/>
          <w:color w:val="000000"/>
          <w:sz w:val="21"/>
          <w:szCs w:val="21"/>
        </w:rPr>
      </w:pPr>
    </w:p>
    <w:p w14:paraId="4BBC4CA8" w14:textId="77777777" w:rsidR="00EA00C0" w:rsidRDefault="00EA00C0">
      <w:pPr>
        <w:spacing w:before="120"/>
        <w:jc w:val="both"/>
      </w:pPr>
      <w:r>
        <w:rPr>
          <w:rFonts w:ascii="Tahoma" w:hAnsi="Tahoma" w:cs="Tahoma"/>
          <w:color w:val="000000"/>
          <w:sz w:val="21"/>
          <w:szCs w:val="21"/>
        </w:rPr>
        <w:tab/>
      </w:r>
    </w:p>
    <w:p w14:paraId="11D5A8CB" w14:textId="77777777" w:rsidR="00EA00C0" w:rsidRDefault="00EA00C0">
      <w:pPr>
        <w:spacing w:before="120"/>
        <w:jc w:val="both"/>
        <w:rPr>
          <w:rFonts w:cs="Tahoma"/>
        </w:rPr>
      </w:pPr>
    </w:p>
    <w:p w14:paraId="4CB92C77" w14:textId="77777777" w:rsidR="00EA00C0" w:rsidRDefault="00EA00C0">
      <w:pPr>
        <w:spacing w:line="360" w:lineRule="auto"/>
        <w:jc w:val="both"/>
      </w:pPr>
      <w:r>
        <w:rPr>
          <w:rFonts w:eastAsia="Tahoma" w:cs="Tahoma"/>
        </w:rPr>
        <w:t>……………………..................</w:t>
      </w:r>
      <w:r>
        <w:rPr>
          <w:rFonts w:eastAsia="Tahoma" w:cs="Tahoma"/>
        </w:rPr>
        <w:tab/>
      </w:r>
      <w:r>
        <w:rPr>
          <w:rFonts w:eastAsia="Tahoma" w:cs="Tahoma"/>
        </w:rPr>
        <w:tab/>
      </w:r>
      <w:r>
        <w:rPr>
          <w:rFonts w:eastAsia="Tahoma" w:cs="Tahoma"/>
        </w:rPr>
        <w:tab/>
        <w:t>……......................................................</w:t>
      </w:r>
    </w:p>
    <w:p w14:paraId="76EBBE53" w14:textId="77777777" w:rsidR="00EA00C0" w:rsidRDefault="00EA00C0">
      <w:pPr>
        <w:jc w:val="both"/>
      </w:pPr>
      <w:r>
        <w:rPr>
          <w:rFonts w:ascii="Tahoma" w:eastAsia="Tahoma" w:hAnsi="Tahoma" w:cs="Tahoma"/>
          <w:sz w:val="16"/>
          <w:szCs w:val="16"/>
        </w:rPr>
        <w:t xml:space="preserve">     (miejscowość i data) </w:t>
      </w:r>
      <w:r>
        <w:rPr>
          <w:rFonts w:ascii="Tahoma" w:eastAsia="Tahoma" w:hAnsi="Tahoma" w:cs="Tahoma"/>
          <w:sz w:val="16"/>
          <w:szCs w:val="16"/>
        </w:rPr>
        <w:tab/>
      </w:r>
      <w:r>
        <w:rPr>
          <w:rFonts w:ascii="Tahoma" w:eastAsia="Tahoma" w:hAnsi="Tahoma" w:cs="Tahoma"/>
          <w:sz w:val="16"/>
          <w:szCs w:val="16"/>
        </w:rPr>
        <w:tab/>
      </w:r>
      <w:r>
        <w:rPr>
          <w:rFonts w:ascii="Tahoma" w:eastAsia="Tahoma" w:hAnsi="Tahoma" w:cs="Tahoma"/>
          <w:sz w:val="16"/>
          <w:szCs w:val="16"/>
        </w:rPr>
        <w:tab/>
      </w:r>
      <w:r>
        <w:rPr>
          <w:rFonts w:ascii="Tahoma" w:eastAsia="Tahoma" w:hAnsi="Tahoma" w:cs="Tahoma"/>
          <w:sz w:val="16"/>
          <w:szCs w:val="16"/>
        </w:rPr>
        <w:tab/>
        <w:t xml:space="preserve">       (podpis i pieczątka osoby/osób uprawnionych</w:t>
      </w:r>
    </w:p>
    <w:p w14:paraId="4CF161F9" w14:textId="58D40314" w:rsidR="00EA00C0" w:rsidRDefault="00EA00C0">
      <w:pPr>
        <w:jc w:val="both"/>
      </w:pPr>
      <w:r>
        <w:rPr>
          <w:rFonts w:ascii="Tahoma" w:eastAsia="Tahoma" w:hAnsi="Tahoma" w:cs="Tahoma"/>
          <w:sz w:val="16"/>
          <w:szCs w:val="16"/>
        </w:rPr>
        <w:tab/>
      </w:r>
      <w:r>
        <w:rPr>
          <w:rFonts w:ascii="Tahoma" w:eastAsia="Tahoma" w:hAnsi="Tahoma" w:cs="Tahoma"/>
          <w:sz w:val="16"/>
          <w:szCs w:val="16"/>
        </w:rPr>
        <w:tab/>
      </w:r>
      <w:r>
        <w:rPr>
          <w:rFonts w:ascii="Tahoma" w:eastAsia="Tahoma" w:hAnsi="Tahoma" w:cs="Tahoma"/>
          <w:sz w:val="16"/>
          <w:szCs w:val="16"/>
        </w:rPr>
        <w:tab/>
      </w:r>
      <w:r>
        <w:rPr>
          <w:rFonts w:ascii="Tahoma" w:eastAsia="Tahoma" w:hAnsi="Tahoma" w:cs="Tahoma"/>
          <w:sz w:val="16"/>
          <w:szCs w:val="16"/>
        </w:rPr>
        <w:tab/>
      </w:r>
      <w:r>
        <w:rPr>
          <w:rFonts w:ascii="Tahoma" w:eastAsia="Tahoma" w:hAnsi="Tahoma" w:cs="Tahoma"/>
          <w:sz w:val="16"/>
          <w:szCs w:val="16"/>
        </w:rPr>
        <w:tab/>
      </w:r>
      <w:r>
        <w:rPr>
          <w:rFonts w:ascii="Tahoma" w:eastAsia="Tahoma" w:hAnsi="Tahoma" w:cs="Tahoma"/>
          <w:sz w:val="16"/>
          <w:szCs w:val="16"/>
        </w:rPr>
        <w:tab/>
        <w:t xml:space="preserve">  </w:t>
      </w:r>
      <w:r w:rsidR="00EC5BBC">
        <w:rPr>
          <w:rFonts w:ascii="Tahoma" w:eastAsia="Tahoma" w:hAnsi="Tahoma" w:cs="Tahoma"/>
          <w:sz w:val="16"/>
          <w:szCs w:val="16"/>
        </w:rPr>
        <w:t xml:space="preserve">    </w:t>
      </w:r>
      <w:r>
        <w:rPr>
          <w:rFonts w:ascii="Tahoma" w:eastAsia="Tahoma" w:hAnsi="Tahoma" w:cs="Tahoma"/>
          <w:sz w:val="16"/>
          <w:szCs w:val="16"/>
        </w:rPr>
        <w:t xml:space="preserve">    do występowania w imieniu Wykonawcy)</w:t>
      </w:r>
    </w:p>
    <w:p w14:paraId="634875FB" w14:textId="77777777" w:rsidR="00EA00C0" w:rsidRDefault="00EA00C0">
      <w:pPr>
        <w:spacing w:line="360" w:lineRule="auto"/>
        <w:rPr>
          <w:rFonts w:ascii="Tahoma" w:hAnsi="Tahoma" w:cs="Tahoma"/>
          <w:sz w:val="21"/>
          <w:szCs w:val="21"/>
        </w:rPr>
      </w:pPr>
    </w:p>
    <w:p w14:paraId="6DE306EE" w14:textId="77777777" w:rsidR="00EA00C0" w:rsidRDefault="00EA00C0">
      <w:pPr>
        <w:spacing w:line="360" w:lineRule="auto"/>
        <w:rPr>
          <w:rFonts w:ascii="Tahoma" w:hAnsi="Tahoma" w:cs="Tahoma"/>
          <w:sz w:val="21"/>
          <w:szCs w:val="21"/>
        </w:rPr>
      </w:pPr>
    </w:p>
    <w:p w14:paraId="398DD61E" w14:textId="77777777" w:rsidR="00EA00C0" w:rsidRDefault="00EA00C0">
      <w:pPr>
        <w:tabs>
          <w:tab w:val="left" w:pos="0"/>
        </w:tabs>
        <w:jc w:val="center"/>
        <w:rPr>
          <w:rFonts w:ascii="Tahoma" w:hAnsi="Tahoma" w:cs="Tahoma"/>
          <w:i/>
          <w:iCs/>
          <w:sz w:val="16"/>
          <w:szCs w:val="16"/>
          <w:shd w:val="clear" w:color="auto" w:fill="FFFF99"/>
        </w:rPr>
      </w:pPr>
    </w:p>
    <w:p w14:paraId="115C07E8" w14:textId="77777777" w:rsidR="00EA00C0" w:rsidRDefault="00EA00C0">
      <w:pPr>
        <w:jc w:val="both"/>
        <w:rPr>
          <w:rFonts w:ascii="Tahoma" w:hAnsi="Tahoma" w:cs="Tahoma"/>
          <w:i/>
          <w:iCs/>
          <w:sz w:val="18"/>
          <w:szCs w:val="18"/>
          <w:shd w:val="clear" w:color="auto" w:fill="FFFF99"/>
        </w:rPr>
      </w:pPr>
    </w:p>
    <w:p w14:paraId="12A7FBF1" w14:textId="77777777" w:rsidR="00EA00C0" w:rsidRDefault="00EA00C0">
      <w:pPr>
        <w:jc w:val="both"/>
        <w:rPr>
          <w:rFonts w:ascii="Tahoma" w:hAnsi="Tahoma" w:cs="Tahoma"/>
          <w:i/>
          <w:iCs/>
          <w:sz w:val="18"/>
          <w:szCs w:val="18"/>
          <w:shd w:val="clear" w:color="auto" w:fill="FFFF99"/>
        </w:rPr>
      </w:pPr>
    </w:p>
    <w:p w14:paraId="517909EB" w14:textId="77777777" w:rsidR="00EA00C0" w:rsidRDefault="00EA00C0">
      <w:pPr>
        <w:jc w:val="both"/>
        <w:rPr>
          <w:rFonts w:ascii="Tahoma" w:hAnsi="Tahoma" w:cs="Tahoma"/>
          <w:i/>
          <w:iCs/>
          <w:sz w:val="18"/>
          <w:szCs w:val="18"/>
          <w:shd w:val="clear" w:color="auto" w:fill="FFFF99"/>
        </w:rPr>
      </w:pPr>
    </w:p>
    <w:p w14:paraId="2B7E4D25" w14:textId="77777777" w:rsidR="00EA00C0" w:rsidRDefault="00EA00C0">
      <w:pPr>
        <w:jc w:val="both"/>
        <w:rPr>
          <w:rFonts w:ascii="Tahoma" w:hAnsi="Tahoma" w:cs="Tahoma"/>
          <w:i/>
          <w:iCs/>
          <w:sz w:val="18"/>
          <w:szCs w:val="18"/>
          <w:shd w:val="clear" w:color="auto" w:fill="FFFF99"/>
        </w:rPr>
      </w:pPr>
    </w:p>
    <w:p w14:paraId="276256F0" w14:textId="77777777" w:rsidR="00EA00C0" w:rsidRDefault="00EA00C0">
      <w:pPr>
        <w:jc w:val="both"/>
        <w:rPr>
          <w:rFonts w:ascii="Tahoma" w:hAnsi="Tahoma" w:cs="Tahoma"/>
          <w:i/>
          <w:iCs/>
          <w:sz w:val="18"/>
          <w:szCs w:val="18"/>
          <w:shd w:val="clear" w:color="auto" w:fill="FFFF99"/>
        </w:rPr>
      </w:pPr>
    </w:p>
    <w:p w14:paraId="02AE0E82" w14:textId="77777777" w:rsidR="00EA00C0" w:rsidRDefault="00EA00C0">
      <w:pPr>
        <w:jc w:val="both"/>
        <w:rPr>
          <w:rFonts w:ascii="Tahoma" w:hAnsi="Tahoma" w:cs="Tahoma"/>
          <w:i/>
          <w:iCs/>
          <w:sz w:val="18"/>
          <w:szCs w:val="18"/>
          <w:shd w:val="clear" w:color="auto" w:fill="FFFF99"/>
        </w:rPr>
      </w:pPr>
    </w:p>
    <w:p w14:paraId="6A6F321E" w14:textId="77777777" w:rsidR="00EA00C0" w:rsidRDefault="00EA00C0">
      <w:pPr>
        <w:jc w:val="both"/>
        <w:rPr>
          <w:rFonts w:ascii="Tahoma" w:hAnsi="Tahoma" w:cs="Tahoma"/>
          <w:i/>
          <w:iCs/>
          <w:sz w:val="18"/>
          <w:szCs w:val="18"/>
          <w:shd w:val="clear" w:color="auto" w:fill="FFFF99"/>
        </w:rPr>
      </w:pPr>
    </w:p>
    <w:p w14:paraId="46E29F23" w14:textId="77777777" w:rsidR="00EA00C0" w:rsidRDefault="00EA00C0">
      <w:pPr>
        <w:jc w:val="both"/>
        <w:rPr>
          <w:rFonts w:ascii="Tahoma" w:hAnsi="Tahoma" w:cs="Tahoma"/>
          <w:i/>
          <w:iCs/>
          <w:sz w:val="18"/>
          <w:szCs w:val="18"/>
          <w:shd w:val="clear" w:color="auto" w:fill="FFFF99"/>
        </w:rPr>
      </w:pPr>
    </w:p>
    <w:p w14:paraId="7EFFE451" w14:textId="710D4A65" w:rsidR="00EA00C0" w:rsidRDefault="00EA00C0">
      <w:pPr>
        <w:rPr>
          <w:rFonts w:ascii="Tahoma" w:hAnsi="Tahoma" w:cs="Tahoma"/>
          <w:i/>
          <w:iCs/>
          <w:sz w:val="21"/>
          <w:szCs w:val="21"/>
          <w:shd w:val="clear" w:color="auto" w:fill="FFFF99"/>
        </w:rPr>
      </w:pPr>
    </w:p>
    <w:p w14:paraId="25EBEC78" w14:textId="66DB8119" w:rsidR="0030704E" w:rsidRDefault="0030704E">
      <w:pPr>
        <w:rPr>
          <w:rFonts w:ascii="Tahoma" w:hAnsi="Tahoma" w:cs="Tahoma"/>
          <w:i/>
          <w:iCs/>
          <w:sz w:val="21"/>
          <w:szCs w:val="21"/>
          <w:shd w:val="clear" w:color="auto" w:fill="FFFF99"/>
        </w:rPr>
      </w:pPr>
    </w:p>
    <w:p w14:paraId="0DF47D31" w14:textId="77777777" w:rsidR="0030704E" w:rsidRDefault="0030704E">
      <w:pPr>
        <w:rPr>
          <w:rFonts w:ascii="Tahoma" w:hAnsi="Tahoma" w:cs="Tahoma"/>
          <w:i/>
          <w:iCs/>
          <w:sz w:val="21"/>
          <w:szCs w:val="21"/>
          <w:shd w:val="clear" w:color="auto" w:fill="FFFF99"/>
        </w:rPr>
      </w:pPr>
    </w:p>
    <w:p w14:paraId="39E6F921" w14:textId="77777777" w:rsidR="00EA00C0" w:rsidRDefault="00EA00C0">
      <w:pPr>
        <w:pStyle w:val="Nagwek3"/>
        <w:spacing w:line="260" w:lineRule="atLeast"/>
        <w:jc w:val="right"/>
      </w:pPr>
      <w:r>
        <w:rPr>
          <w:rFonts w:ascii="Tahoma" w:hAnsi="Tahoma" w:cs="Tahoma"/>
          <w:b w:val="0"/>
          <w:bCs w:val="0"/>
          <w:i/>
          <w:iCs/>
          <w:sz w:val="21"/>
          <w:szCs w:val="21"/>
        </w:rPr>
        <w:t xml:space="preserve">Załącznik nr 5 do </w:t>
      </w:r>
      <w:proofErr w:type="spellStart"/>
      <w:r>
        <w:rPr>
          <w:rFonts w:ascii="Tahoma" w:hAnsi="Tahoma" w:cs="Tahoma"/>
          <w:b w:val="0"/>
          <w:bCs w:val="0"/>
          <w:i/>
          <w:iCs/>
          <w:sz w:val="21"/>
          <w:szCs w:val="21"/>
        </w:rPr>
        <w:t>siwz</w:t>
      </w:r>
      <w:proofErr w:type="spellEnd"/>
    </w:p>
    <w:p w14:paraId="6CF02AA5" w14:textId="77777777" w:rsidR="00EA00C0" w:rsidRDefault="00EA00C0">
      <w:pPr>
        <w:spacing w:line="260" w:lineRule="atLeast"/>
        <w:rPr>
          <w:rFonts w:ascii="Tahoma" w:hAnsi="Tahoma" w:cs="Tahoma"/>
          <w:sz w:val="21"/>
          <w:szCs w:val="21"/>
        </w:rPr>
      </w:pPr>
    </w:p>
    <w:p w14:paraId="54A0FCF8" w14:textId="77777777" w:rsidR="00EA00C0" w:rsidRDefault="00EA00C0">
      <w:pPr>
        <w:spacing w:line="260" w:lineRule="atLeast"/>
        <w:rPr>
          <w:rFonts w:ascii="Tahoma" w:hAnsi="Tahoma" w:cs="Tahoma"/>
          <w:sz w:val="21"/>
          <w:szCs w:val="21"/>
        </w:rPr>
      </w:pPr>
    </w:p>
    <w:p w14:paraId="3F1587D7" w14:textId="77777777" w:rsidR="00EA00C0" w:rsidRDefault="00EA00C0">
      <w:pPr>
        <w:spacing w:line="260" w:lineRule="atLeast"/>
        <w:rPr>
          <w:rFonts w:ascii="Tahoma" w:hAnsi="Tahoma" w:cs="Tahoma"/>
          <w:sz w:val="21"/>
          <w:szCs w:val="21"/>
        </w:rPr>
      </w:pPr>
    </w:p>
    <w:p w14:paraId="38092377" w14:textId="77777777" w:rsidR="00EA00C0" w:rsidRDefault="00EA00C0">
      <w:pPr>
        <w:spacing w:line="260" w:lineRule="atLeast"/>
      </w:pPr>
      <w:r>
        <w:rPr>
          <w:rFonts w:ascii="Tahoma" w:eastAsia="Tahoma" w:hAnsi="Tahoma" w:cs="Tahoma"/>
          <w:sz w:val="21"/>
          <w:szCs w:val="21"/>
        </w:rPr>
        <w:t>…………………………………………</w:t>
      </w:r>
    </w:p>
    <w:p w14:paraId="51A25655" w14:textId="77777777" w:rsidR="00EA00C0" w:rsidRDefault="00EA00C0">
      <w:pPr>
        <w:spacing w:line="260" w:lineRule="atLeast"/>
      </w:pPr>
      <w:r>
        <w:rPr>
          <w:rFonts w:ascii="Tahoma" w:eastAsia="Tahoma" w:hAnsi="Tahoma" w:cs="Tahoma"/>
          <w:sz w:val="21"/>
          <w:szCs w:val="21"/>
        </w:rPr>
        <w:t xml:space="preserve">         </w:t>
      </w:r>
      <w:r>
        <w:rPr>
          <w:rFonts w:ascii="Tahoma" w:eastAsia="Tahoma" w:hAnsi="Tahoma" w:cs="Tahoma"/>
          <w:sz w:val="16"/>
          <w:szCs w:val="16"/>
        </w:rPr>
        <w:t xml:space="preserve"> </w:t>
      </w:r>
      <w:r>
        <w:rPr>
          <w:rFonts w:ascii="Tahoma" w:hAnsi="Tahoma" w:cs="Tahoma"/>
          <w:sz w:val="16"/>
          <w:szCs w:val="16"/>
        </w:rPr>
        <w:t>(pieczęć  Wykonawcy)</w:t>
      </w:r>
    </w:p>
    <w:p w14:paraId="5BD6ED5E" w14:textId="77777777" w:rsidR="00EA00C0" w:rsidRDefault="00EA00C0">
      <w:pPr>
        <w:pStyle w:val="Nagwek"/>
        <w:tabs>
          <w:tab w:val="clear" w:pos="4819"/>
          <w:tab w:val="clear" w:pos="9638"/>
          <w:tab w:val="left" w:pos="708"/>
          <w:tab w:val="center" w:pos="4536"/>
          <w:tab w:val="right" w:pos="9072"/>
        </w:tabs>
        <w:rPr>
          <w:rFonts w:ascii="Tahoma" w:hAnsi="Tahoma" w:cs="Tahoma"/>
          <w:sz w:val="21"/>
          <w:szCs w:val="21"/>
        </w:rPr>
      </w:pPr>
    </w:p>
    <w:p w14:paraId="5F5D1DF7" w14:textId="77777777" w:rsidR="00EA00C0" w:rsidRDefault="00EA00C0">
      <w:pPr>
        <w:rPr>
          <w:rFonts w:ascii="Tahoma" w:hAnsi="Tahoma" w:cs="Tahoma"/>
          <w:sz w:val="21"/>
          <w:szCs w:val="21"/>
        </w:rPr>
      </w:pPr>
    </w:p>
    <w:p w14:paraId="12537F60" w14:textId="77777777" w:rsidR="00EA00C0" w:rsidRDefault="00EA00C0">
      <w:pPr>
        <w:pStyle w:val="Podtytu"/>
      </w:pPr>
      <w:r>
        <w:rPr>
          <w:rFonts w:ascii="Tahoma" w:hAnsi="Tahoma" w:cs="Tahoma"/>
          <w:b/>
          <w:bCs/>
          <w:sz w:val="22"/>
          <w:szCs w:val="22"/>
        </w:rPr>
        <w:t>WYKAZ OSÓB SKIEROWANYCH PRZEZ WYKONAWCĘ DO REALIZACJI ZAMÓWIENIA</w:t>
      </w:r>
    </w:p>
    <w:p w14:paraId="284A35E8" w14:textId="0CE89408" w:rsidR="00EA00C0" w:rsidRDefault="00EA00C0">
      <w:pPr>
        <w:pStyle w:val="Podtytu"/>
      </w:pPr>
      <w:r>
        <w:rPr>
          <w:rFonts w:ascii="Tahoma" w:hAnsi="Tahoma" w:cs="Tahoma"/>
          <w:sz w:val="21"/>
          <w:szCs w:val="21"/>
        </w:rPr>
        <w:t>potwierdzający spełnianie warunku określonego w dziale IV punkt 3</w:t>
      </w:r>
      <w:r w:rsidR="006440CF">
        <w:rPr>
          <w:rFonts w:ascii="Tahoma" w:hAnsi="Tahoma" w:cs="Tahoma"/>
          <w:sz w:val="21"/>
          <w:szCs w:val="21"/>
        </w:rPr>
        <w:t xml:space="preserve">) </w:t>
      </w:r>
      <w:r>
        <w:rPr>
          <w:rFonts w:ascii="Tahoma" w:hAnsi="Tahoma" w:cs="Tahoma"/>
          <w:sz w:val="21"/>
          <w:szCs w:val="21"/>
        </w:rPr>
        <w:t>B</w:t>
      </w:r>
      <w:r w:rsidR="006440CF">
        <w:rPr>
          <w:rFonts w:ascii="Tahoma" w:hAnsi="Tahoma" w:cs="Tahoma"/>
          <w:sz w:val="21"/>
          <w:szCs w:val="21"/>
        </w:rPr>
        <w:t>)</w:t>
      </w:r>
      <w:r>
        <w:rPr>
          <w:rFonts w:ascii="Tahoma" w:hAnsi="Tahoma" w:cs="Tahoma"/>
          <w:sz w:val="21"/>
          <w:szCs w:val="21"/>
        </w:rPr>
        <w:t xml:space="preserve"> </w:t>
      </w:r>
      <w:proofErr w:type="spellStart"/>
      <w:r>
        <w:rPr>
          <w:rFonts w:ascii="Tahoma" w:hAnsi="Tahoma" w:cs="Tahoma"/>
          <w:sz w:val="21"/>
          <w:szCs w:val="21"/>
        </w:rPr>
        <w:t>siwz</w:t>
      </w:r>
      <w:proofErr w:type="spellEnd"/>
      <w:r>
        <w:rPr>
          <w:rFonts w:ascii="Tahoma" w:hAnsi="Tahoma" w:cs="Tahoma"/>
          <w:sz w:val="21"/>
          <w:szCs w:val="21"/>
        </w:rPr>
        <w:t xml:space="preserve"> </w:t>
      </w:r>
      <w:r>
        <w:rPr>
          <w:rFonts w:ascii="Tahoma" w:hAnsi="Tahoma" w:cs="Tahoma"/>
          <w:sz w:val="21"/>
          <w:szCs w:val="21"/>
        </w:rPr>
        <w:br/>
      </w:r>
    </w:p>
    <w:p w14:paraId="4202C951" w14:textId="77777777" w:rsidR="00EA00C0" w:rsidRDefault="00EA00C0">
      <w:pPr>
        <w:pStyle w:val="Nagwek3"/>
        <w:tabs>
          <w:tab w:val="clear" w:pos="360"/>
          <w:tab w:val="left" w:pos="0"/>
        </w:tabs>
        <w:autoSpaceDE/>
        <w:snapToGrid/>
        <w:ind w:left="720" w:hanging="720"/>
        <w:rPr>
          <w:rFonts w:ascii="Tahoma" w:hAnsi="Tahoma" w:cs="Tahoma"/>
          <w:b w:val="0"/>
          <w:bCs w:val="0"/>
          <w:sz w:val="21"/>
          <w:szCs w:val="21"/>
        </w:rPr>
      </w:pPr>
    </w:p>
    <w:tbl>
      <w:tblPr>
        <w:tblW w:w="0" w:type="auto"/>
        <w:tblInd w:w="-559" w:type="dxa"/>
        <w:tblLayout w:type="fixed"/>
        <w:tblCellMar>
          <w:left w:w="70" w:type="dxa"/>
          <w:right w:w="70" w:type="dxa"/>
        </w:tblCellMar>
        <w:tblLook w:val="0000" w:firstRow="0" w:lastRow="0" w:firstColumn="0" w:lastColumn="0" w:noHBand="0" w:noVBand="0"/>
      </w:tblPr>
      <w:tblGrid>
        <w:gridCol w:w="510"/>
        <w:gridCol w:w="2145"/>
        <w:gridCol w:w="2250"/>
        <w:gridCol w:w="2805"/>
        <w:gridCol w:w="3145"/>
      </w:tblGrid>
      <w:tr w:rsidR="00EA00C0" w14:paraId="2BF3B589" w14:textId="77777777">
        <w:tc>
          <w:tcPr>
            <w:tcW w:w="510" w:type="dxa"/>
            <w:tcBorders>
              <w:top w:val="single" w:sz="4" w:space="0" w:color="000000"/>
              <w:left w:val="single" w:sz="4" w:space="0" w:color="000000"/>
              <w:bottom w:val="single" w:sz="4" w:space="0" w:color="000000"/>
            </w:tcBorders>
            <w:shd w:val="clear" w:color="auto" w:fill="auto"/>
            <w:vAlign w:val="center"/>
          </w:tcPr>
          <w:p w14:paraId="7FF1FF90" w14:textId="77777777" w:rsidR="00EA00C0" w:rsidRDefault="00EA00C0">
            <w:pPr>
              <w:snapToGrid w:val="0"/>
              <w:jc w:val="center"/>
            </w:pPr>
            <w:r>
              <w:rPr>
                <w:rFonts w:ascii="Tahoma" w:hAnsi="Tahoma" w:cs="Tahoma"/>
                <w:sz w:val="21"/>
                <w:szCs w:val="21"/>
              </w:rPr>
              <w:t>Lp.</w:t>
            </w:r>
          </w:p>
        </w:tc>
        <w:tc>
          <w:tcPr>
            <w:tcW w:w="2145" w:type="dxa"/>
            <w:tcBorders>
              <w:top w:val="single" w:sz="4" w:space="0" w:color="000000"/>
              <w:left w:val="single" w:sz="4" w:space="0" w:color="000000"/>
              <w:bottom w:val="single" w:sz="4" w:space="0" w:color="000000"/>
            </w:tcBorders>
            <w:shd w:val="clear" w:color="auto" w:fill="auto"/>
            <w:vAlign w:val="center"/>
          </w:tcPr>
          <w:p w14:paraId="01E64109" w14:textId="77777777" w:rsidR="00EA00C0" w:rsidRDefault="00EA00C0">
            <w:pPr>
              <w:snapToGrid w:val="0"/>
              <w:jc w:val="center"/>
            </w:pPr>
            <w:r>
              <w:rPr>
                <w:rFonts w:ascii="Tahoma" w:hAnsi="Tahoma" w:cs="Tahoma"/>
                <w:sz w:val="21"/>
                <w:szCs w:val="21"/>
              </w:rPr>
              <w:t>Imię i nazwisko</w:t>
            </w:r>
          </w:p>
          <w:p w14:paraId="7959A459" w14:textId="77777777" w:rsidR="00EA00C0" w:rsidRDefault="00EA00C0">
            <w:pPr>
              <w:jc w:val="center"/>
            </w:pPr>
            <w:r>
              <w:rPr>
                <w:rFonts w:ascii="Tahoma" w:hAnsi="Tahoma" w:cs="Tahoma"/>
                <w:sz w:val="21"/>
                <w:szCs w:val="21"/>
              </w:rPr>
              <w:t>wykształcenie</w:t>
            </w:r>
          </w:p>
        </w:tc>
        <w:tc>
          <w:tcPr>
            <w:tcW w:w="2250" w:type="dxa"/>
            <w:tcBorders>
              <w:top w:val="single" w:sz="4" w:space="0" w:color="000000"/>
              <w:left w:val="single" w:sz="4" w:space="0" w:color="000000"/>
              <w:bottom w:val="single" w:sz="4" w:space="0" w:color="000000"/>
            </w:tcBorders>
            <w:shd w:val="clear" w:color="auto" w:fill="auto"/>
          </w:tcPr>
          <w:p w14:paraId="7F02DF5E" w14:textId="77777777" w:rsidR="00EA00C0" w:rsidRDefault="00EA00C0">
            <w:pPr>
              <w:snapToGrid w:val="0"/>
              <w:jc w:val="center"/>
              <w:rPr>
                <w:rFonts w:ascii="Tahoma" w:hAnsi="Tahoma" w:cs="Tahoma"/>
                <w:sz w:val="21"/>
                <w:szCs w:val="21"/>
              </w:rPr>
            </w:pPr>
          </w:p>
          <w:p w14:paraId="2C4025CA" w14:textId="77777777" w:rsidR="00EA00C0" w:rsidRDefault="00EA00C0">
            <w:pPr>
              <w:snapToGrid w:val="0"/>
              <w:jc w:val="center"/>
            </w:pPr>
            <w:r>
              <w:rPr>
                <w:rFonts w:ascii="Tahoma" w:hAnsi="Tahoma" w:cs="Tahoma"/>
                <w:sz w:val="21"/>
                <w:szCs w:val="21"/>
              </w:rPr>
              <w:t>Funkcja przy realizacji niniejszego zamówienia</w:t>
            </w:r>
          </w:p>
          <w:p w14:paraId="33F68DFA" w14:textId="77777777" w:rsidR="00EA00C0" w:rsidRDefault="00EA00C0">
            <w:pPr>
              <w:snapToGrid w:val="0"/>
              <w:jc w:val="center"/>
            </w:pPr>
          </w:p>
        </w:tc>
        <w:tc>
          <w:tcPr>
            <w:tcW w:w="2805" w:type="dxa"/>
            <w:tcBorders>
              <w:top w:val="single" w:sz="4" w:space="0" w:color="000000"/>
              <w:left w:val="single" w:sz="4" w:space="0" w:color="000000"/>
              <w:bottom w:val="single" w:sz="4" w:space="0" w:color="000000"/>
            </w:tcBorders>
            <w:shd w:val="clear" w:color="auto" w:fill="auto"/>
          </w:tcPr>
          <w:p w14:paraId="14B17043" w14:textId="77777777" w:rsidR="00EA00C0" w:rsidRDefault="00EA00C0">
            <w:pPr>
              <w:snapToGrid w:val="0"/>
              <w:jc w:val="center"/>
              <w:rPr>
                <w:rFonts w:ascii="Tahoma" w:hAnsi="Tahoma" w:cs="Tahoma"/>
                <w:sz w:val="21"/>
                <w:szCs w:val="21"/>
              </w:rPr>
            </w:pPr>
          </w:p>
          <w:p w14:paraId="762C75E8" w14:textId="77777777" w:rsidR="00EA00C0" w:rsidRDefault="00EA00C0">
            <w:pPr>
              <w:snapToGrid w:val="0"/>
              <w:jc w:val="center"/>
            </w:pPr>
            <w:r>
              <w:rPr>
                <w:rFonts w:ascii="Tahoma" w:hAnsi="Tahoma" w:cs="Tahoma"/>
                <w:sz w:val="21"/>
                <w:szCs w:val="21"/>
              </w:rPr>
              <w:t>Informacje na temat kwalifikacji zawodowych Rodzaj, zakres, numer uprawnień budowlanych</w:t>
            </w:r>
          </w:p>
          <w:p w14:paraId="22B42EA2" w14:textId="77777777" w:rsidR="00EA00C0" w:rsidRDefault="00EA00C0">
            <w:pPr>
              <w:snapToGrid w:val="0"/>
              <w:jc w:val="center"/>
              <w:rPr>
                <w:rFonts w:ascii="Tahoma" w:hAnsi="Tahoma" w:cs="Tahoma"/>
                <w:sz w:val="21"/>
                <w:szCs w:val="21"/>
              </w:rPr>
            </w:pP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14:paraId="756DBF4F" w14:textId="77777777" w:rsidR="00EA00C0" w:rsidRDefault="00EA00C0">
            <w:pPr>
              <w:snapToGrid w:val="0"/>
              <w:jc w:val="center"/>
              <w:rPr>
                <w:rFonts w:ascii="Tahoma" w:hAnsi="Tahoma" w:cs="Tahoma"/>
                <w:sz w:val="21"/>
                <w:szCs w:val="21"/>
              </w:rPr>
            </w:pPr>
          </w:p>
          <w:p w14:paraId="0E513E53" w14:textId="77777777" w:rsidR="00EA00C0" w:rsidRDefault="00EA00C0">
            <w:pPr>
              <w:snapToGrid w:val="0"/>
              <w:jc w:val="center"/>
            </w:pPr>
            <w:r>
              <w:rPr>
                <w:rFonts w:ascii="Tahoma" w:hAnsi="Tahoma" w:cs="Tahoma"/>
                <w:sz w:val="21"/>
                <w:szCs w:val="21"/>
              </w:rPr>
              <w:t xml:space="preserve">Podstawa </w:t>
            </w:r>
          </w:p>
          <w:p w14:paraId="5DD0BD1C" w14:textId="77777777" w:rsidR="00EA00C0" w:rsidRDefault="00EA00C0">
            <w:pPr>
              <w:snapToGrid w:val="0"/>
              <w:jc w:val="center"/>
            </w:pPr>
            <w:r>
              <w:rPr>
                <w:rFonts w:ascii="Tahoma" w:hAnsi="Tahoma" w:cs="Tahoma"/>
                <w:sz w:val="21"/>
                <w:szCs w:val="21"/>
              </w:rPr>
              <w:t>dysponowania *</w:t>
            </w:r>
          </w:p>
        </w:tc>
      </w:tr>
      <w:tr w:rsidR="00EA00C0" w14:paraId="6999D11C" w14:textId="77777777">
        <w:trPr>
          <w:trHeight w:val="2858"/>
        </w:trPr>
        <w:tc>
          <w:tcPr>
            <w:tcW w:w="510" w:type="dxa"/>
            <w:tcBorders>
              <w:top w:val="single" w:sz="4" w:space="0" w:color="000000"/>
              <w:left w:val="single" w:sz="4" w:space="0" w:color="000000"/>
              <w:bottom w:val="single" w:sz="4" w:space="0" w:color="000000"/>
            </w:tcBorders>
            <w:shd w:val="clear" w:color="auto" w:fill="auto"/>
          </w:tcPr>
          <w:p w14:paraId="3F8824DB" w14:textId="77777777" w:rsidR="00EA00C0" w:rsidRDefault="00EA00C0">
            <w:pPr>
              <w:snapToGrid w:val="0"/>
              <w:jc w:val="center"/>
              <w:rPr>
                <w:rFonts w:ascii="Tahoma" w:hAnsi="Tahoma" w:cs="Tahoma"/>
                <w:b/>
                <w:bCs/>
                <w:sz w:val="21"/>
                <w:szCs w:val="21"/>
              </w:rPr>
            </w:pPr>
          </w:p>
          <w:p w14:paraId="64FAC876" w14:textId="77777777" w:rsidR="00EA00C0" w:rsidRDefault="00EA00C0">
            <w:pPr>
              <w:jc w:val="center"/>
              <w:rPr>
                <w:rFonts w:ascii="Tahoma" w:hAnsi="Tahoma" w:cs="Tahoma"/>
                <w:b/>
                <w:bCs/>
                <w:sz w:val="21"/>
                <w:szCs w:val="21"/>
              </w:rPr>
            </w:pPr>
          </w:p>
        </w:tc>
        <w:tc>
          <w:tcPr>
            <w:tcW w:w="2145" w:type="dxa"/>
            <w:tcBorders>
              <w:top w:val="single" w:sz="4" w:space="0" w:color="000000"/>
              <w:left w:val="single" w:sz="4" w:space="0" w:color="000000"/>
              <w:bottom w:val="single" w:sz="4" w:space="0" w:color="000000"/>
            </w:tcBorders>
            <w:shd w:val="clear" w:color="auto" w:fill="auto"/>
          </w:tcPr>
          <w:p w14:paraId="03E94E15" w14:textId="77777777" w:rsidR="00EA00C0" w:rsidRDefault="00EA00C0">
            <w:pPr>
              <w:snapToGrid w:val="0"/>
              <w:jc w:val="center"/>
              <w:rPr>
                <w:rFonts w:ascii="Tahoma" w:hAnsi="Tahoma" w:cs="Tahoma"/>
                <w:b/>
                <w:bCs/>
                <w:sz w:val="21"/>
                <w:szCs w:val="21"/>
              </w:rPr>
            </w:pPr>
          </w:p>
        </w:tc>
        <w:tc>
          <w:tcPr>
            <w:tcW w:w="2250" w:type="dxa"/>
            <w:tcBorders>
              <w:top w:val="single" w:sz="4" w:space="0" w:color="000000"/>
              <w:left w:val="single" w:sz="4" w:space="0" w:color="000000"/>
              <w:bottom w:val="single" w:sz="4" w:space="0" w:color="000000"/>
            </w:tcBorders>
            <w:shd w:val="clear" w:color="auto" w:fill="auto"/>
          </w:tcPr>
          <w:p w14:paraId="28652EBB" w14:textId="77777777" w:rsidR="00EA00C0" w:rsidRDefault="00EA00C0">
            <w:pPr>
              <w:snapToGrid w:val="0"/>
              <w:jc w:val="center"/>
              <w:rPr>
                <w:rFonts w:ascii="Tahoma" w:hAnsi="Tahoma" w:cs="Tahoma"/>
                <w:b/>
                <w:bCs/>
                <w:sz w:val="21"/>
                <w:szCs w:val="21"/>
              </w:rPr>
            </w:pPr>
          </w:p>
        </w:tc>
        <w:tc>
          <w:tcPr>
            <w:tcW w:w="2805" w:type="dxa"/>
            <w:tcBorders>
              <w:top w:val="single" w:sz="4" w:space="0" w:color="000000"/>
              <w:left w:val="single" w:sz="4" w:space="0" w:color="000000"/>
              <w:bottom w:val="single" w:sz="4" w:space="0" w:color="000000"/>
            </w:tcBorders>
            <w:shd w:val="clear" w:color="auto" w:fill="auto"/>
          </w:tcPr>
          <w:p w14:paraId="4CBE9120" w14:textId="77777777" w:rsidR="00EA00C0" w:rsidRDefault="00EA00C0">
            <w:pPr>
              <w:snapToGrid w:val="0"/>
              <w:jc w:val="center"/>
              <w:rPr>
                <w:rFonts w:ascii="Tahoma" w:hAnsi="Tahoma" w:cs="Tahoma"/>
                <w:b/>
                <w:bCs/>
                <w:sz w:val="21"/>
                <w:szCs w:val="21"/>
              </w:rPr>
            </w:pP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14:paraId="45D2669F" w14:textId="77777777" w:rsidR="00EA00C0" w:rsidRDefault="00EA00C0">
            <w:pPr>
              <w:snapToGrid w:val="0"/>
              <w:jc w:val="center"/>
              <w:rPr>
                <w:rFonts w:ascii="Tahoma" w:hAnsi="Tahoma" w:cs="Tahoma"/>
                <w:b/>
                <w:bCs/>
                <w:sz w:val="21"/>
                <w:szCs w:val="21"/>
              </w:rPr>
            </w:pPr>
          </w:p>
          <w:p w14:paraId="33B7AE1D" w14:textId="77777777" w:rsidR="00EA00C0" w:rsidRDefault="00EA00C0">
            <w:pPr>
              <w:snapToGrid w:val="0"/>
              <w:jc w:val="center"/>
              <w:rPr>
                <w:rFonts w:ascii="Tahoma" w:hAnsi="Tahoma" w:cs="Tahoma"/>
                <w:b/>
                <w:bCs/>
                <w:sz w:val="21"/>
                <w:szCs w:val="21"/>
              </w:rPr>
            </w:pPr>
          </w:p>
          <w:p w14:paraId="289F6BE6" w14:textId="77777777" w:rsidR="00EA00C0" w:rsidRDefault="00EA00C0">
            <w:pPr>
              <w:snapToGrid w:val="0"/>
              <w:jc w:val="center"/>
            </w:pPr>
            <w:r>
              <w:rPr>
                <w:rFonts w:ascii="Tahoma" w:hAnsi="Tahoma" w:cs="Tahoma"/>
                <w:sz w:val="21"/>
                <w:szCs w:val="21"/>
              </w:rPr>
              <w:t>dysponuję**</w:t>
            </w:r>
          </w:p>
          <w:p w14:paraId="06FB1679" w14:textId="77777777" w:rsidR="00EA00C0" w:rsidRDefault="00EA00C0">
            <w:pPr>
              <w:snapToGrid w:val="0"/>
              <w:jc w:val="center"/>
            </w:pPr>
            <w:r>
              <w:rPr>
                <w:rFonts w:ascii="Tahoma" w:hAnsi="Tahoma" w:cs="Tahoma"/>
                <w:sz w:val="21"/>
                <w:szCs w:val="21"/>
              </w:rPr>
              <w:t>będę dysponował**</w:t>
            </w:r>
          </w:p>
        </w:tc>
      </w:tr>
    </w:tbl>
    <w:p w14:paraId="4CF7FF01" w14:textId="77777777" w:rsidR="00EA00C0" w:rsidRDefault="00EA00C0">
      <w:pPr>
        <w:spacing w:line="360" w:lineRule="auto"/>
        <w:jc w:val="center"/>
      </w:pPr>
    </w:p>
    <w:p w14:paraId="60FEAF6A" w14:textId="77777777" w:rsidR="00EA00C0" w:rsidRDefault="00EA00C0">
      <w:pPr>
        <w:jc w:val="both"/>
        <w:rPr>
          <w:rFonts w:ascii="Tahoma" w:hAnsi="Tahoma" w:cs="Tahoma"/>
          <w:i/>
          <w:iCs/>
          <w:sz w:val="21"/>
          <w:szCs w:val="21"/>
        </w:rPr>
      </w:pPr>
    </w:p>
    <w:p w14:paraId="259C5E7C" w14:textId="77777777" w:rsidR="00EA00C0" w:rsidRDefault="00EA00C0">
      <w:pPr>
        <w:jc w:val="both"/>
      </w:pPr>
      <w:r>
        <w:rPr>
          <w:rFonts w:ascii="Tahoma" w:hAnsi="Tahoma" w:cs="Tahoma"/>
          <w:sz w:val="21"/>
          <w:szCs w:val="21"/>
        </w:rPr>
        <w:t>* W przypadku, gdy wymieniona w wykazie osoba nie jest pracownikiem wykonawcy należy do ww. wykazu dołączyć dokument, z którego wynikało będzie, że Wykonawca będzie dysponował tą osobą.</w:t>
      </w:r>
    </w:p>
    <w:p w14:paraId="7AE180E0" w14:textId="77777777" w:rsidR="00EA00C0" w:rsidRDefault="00EA00C0">
      <w:pPr>
        <w:snapToGrid w:val="0"/>
        <w:spacing w:line="360" w:lineRule="auto"/>
        <w:jc w:val="both"/>
      </w:pPr>
      <w:r>
        <w:rPr>
          <w:rFonts w:ascii="Tahoma" w:hAnsi="Tahoma" w:cs="Tahoma"/>
          <w:sz w:val="21"/>
          <w:szCs w:val="21"/>
        </w:rPr>
        <w:t>** niepotrzebne skreślić</w:t>
      </w:r>
    </w:p>
    <w:p w14:paraId="381A1CAB" w14:textId="77777777" w:rsidR="00EA00C0" w:rsidRDefault="00EA00C0">
      <w:pPr>
        <w:spacing w:before="120"/>
        <w:jc w:val="both"/>
        <w:rPr>
          <w:rFonts w:ascii="Tahoma" w:hAnsi="Tahoma" w:cs="Tahoma"/>
          <w:b/>
          <w:bCs/>
          <w:i/>
          <w:iCs/>
          <w:sz w:val="21"/>
          <w:szCs w:val="21"/>
        </w:rPr>
      </w:pPr>
    </w:p>
    <w:p w14:paraId="5CCA995F" w14:textId="77777777" w:rsidR="00EA00C0" w:rsidRDefault="00EA00C0">
      <w:pPr>
        <w:spacing w:before="120"/>
        <w:jc w:val="both"/>
        <w:rPr>
          <w:rFonts w:ascii="Tahoma" w:hAnsi="Tahoma" w:cs="Tahoma"/>
          <w:b/>
          <w:bCs/>
          <w:i/>
          <w:iCs/>
          <w:sz w:val="21"/>
          <w:szCs w:val="21"/>
        </w:rPr>
      </w:pPr>
    </w:p>
    <w:p w14:paraId="636AB5C4" w14:textId="77777777" w:rsidR="00EA00C0" w:rsidRDefault="00EA00C0">
      <w:pPr>
        <w:spacing w:before="120"/>
        <w:jc w:val="both"/>
        <w:rPr>
          <w:rFonts w:ascii="Tahoma" w:hAnsi="Tahoma" w:cs="Tahoma"/>
          <w:b/>
          <w:bCs/>
          <w:i/>
          <w:iCs/>
          <w:sz w:val="21"/>
          <w:szCs w:val="21"/>
        </w:rPr>
      </w:pPr>
    </w:p>
    <w:p w14:paraId="0FCBFB65" w14:textId="50F88AC4" w:rsidR="00EA00C0" w:rsidRDefault="00EA00C0" w:rsidP="00EC5BBC">
      <w:pPr>
        <w:pStyle w:val="Tekstpodstawowy32"/>
        <w:jc w:val="left"/>
      </w:pPr>
      <w:r>
        <w:rPr>
          <w:rFonts w:ascii="Tahoma" w:hAnsi="Tahoma" w:cs="Tahoma"/>
          <w:b w:val="0"/>
          <w:bCs w:val="0"/>
          <w:sz w:val="21"/>
          <w:szCs w:val="21"/>
        </w:rPr>
        <w:t>............................</w:t>
      </w:r>
      <w:r>
        <w:rPr>
          <w:rFonts w:ascii="Tahoma" w:hAnsi="Tahoma" w:cs="Tahoma"/>
          <w:b w:val="0"/>
          <w:bCs w:val="0"/>
          <w:sz w:val="21"/>
          <w:szCs w:val="21"/>
        </w:rPr>
        <w:tab/>
      </w:r>
      <w:r>
        <w:rPr>
          <w:rFonts w:ascii="Tahoma" w:hAnsi="Tahoma" w:cs="Tahoma"/>
          <w:b w:val="0"/>
          <w:bCs w:val="0"/>
          <w:sz w:val="21"/>
          <w:szCs w:val="21"/>
        </w:rPr>
        <w:tab/>
      </w:r>
      <w:r>
        <w:rPr>
          <w:rFonts w:ascii="Tahoma" w:hAnsi="Tahoma" w:cs="Tahoma"/>
          <w:b w:val="0"/>
          <w:bCs w:val="0"/>
          <w:sz w:val="21"/>
          <w:szCs w:val="21"/>
        </w:rPr>
        <w:tab/>
        <w:t xml:space="preserve">        .......................................................................</w:t>
      </w:r>
    </w:p>
    <w:p w14:paraId="1F780758" w14:textId="77777777" w:rsidR="00EA00C0" w:rsidRDefault="00EA00C0">
      <w:pPr>
        <w:pStyle w:val="Tekstdymka"/>
      </w:pPr>
      <w:r>
        <w:rPr>
          <w:rFonts w:eastAsia="Tahoma"/>
          <w:sz w:val="21"/>
          <w:szCs w:val="21"/>
        </w:rPr>
        <w:t xml:space="preserve">          </w:t>
      </w:r>
      <w:r>
        <w:rPr>
          <w:rFonts w:eastAsia="Tahoma"/>
        </w:rPr>
        <w:t xml:space="preserve">  </w:t>
      </w:r>
      <w:r>
        <w:t>data</w:t>
      </w:r>
      <w:r>
        <w:tab/>
      </w:r>
      <w:r>
        <w:tab/>
        <w:t xml:space="preserve">                                 </w:t>
      </w:r>
      <w:r>
        <w:tab/>
        <w:t xml:space="preserve">                Podpis osób uprawnionych do składania oświadczeń </w:t>
      </w:r>
    </w:p>
    <w:p w14:paraId="5ABE708B" w14:textId="2D54CB4E" w:rsidR="00EA00C0" w:rsidRDefault="00EA00C0" w:rsidP="00EC5BBC">
      <w:pPr>
        <w:ind w:left="5052"/>
      </w:pPr>
      <w:r>
        <w:rPr>
          <w:rFonts w:ascii="Tahoma" w:hAnsi="Tahoma" w:cs="Tahoma"/>
          <w:sz w:val="16"/>
          <w:szCs w:val="16"/>
        </w:rPr>
        <w:t>woli w imieniu Wykonawcy oraz pieczątka/pieczątki</w:t>
      </w:r>
    </w:p>
    <w:p w14:paraId="56F05977" w14:textId="77777777" w:rsidR="00EA00C0" w:rsidRDefault="00EA00C0">
      <w:pPr>
        <w:jc w:val="right"/>
      </w:pPr>
      <w:r>
        <w:rPr>
          <w:rFonts w:ascii="Tahoma" w:hAnsi="Tahoma" w:cs="Tahoma"/>
          <w:sz w:val="21"/>
          <w:szCs w:val="21"/>
        </w:rPr>
        <w:tab/>
      </w:r>
    </w:p>
    <w:p w14:paraId="5DA50352" w14:textId="77777777" w:rsidR="00EA00C0" w:rsidRDefault="00EA00C0">
      <w:pPr>
        <w:jc w:val="right"/>
        <w:rPr>
          <w:rFonts w:ascii="Tahoma" w:hAnsi="Tahoma" w:cs="Tahoma"/>
          <w:i/>
          <w:iCs/>
          <w:sz w:val="21"/>
          <w:szCs w:val="21"/>
        </w:rPr>
      </w:pPr>
    </w:p>
    <w:p w14:paraId="1E7D3982" w14:textId="77777777" w:rsidR="00EA00C0" w:rsidRDefault="00EA00C0">
      <w:pPr>
        <w:jc w:val="right"/>
        <w:rPr>
          <w:rFonts w:ascii="Tahoma" w:hAnsi="Tahoma" w:cs="Tahoma"/>
          <w:i/>
          <w:iCs/>
          <w:sz w:val="21"/>
          <w:szCs w:val="21"/>
        </w:rPr>
      </w:pPr>
    </w:p>
    <w:p w14:paraId="4513E61A" w14:textId="6C5760C9" w:rsidR="00EA00C0" w:rsidRDefault="00EA00C0">
      <w:pPr>
        <w:spacing w:before="120"/>
        <w:jc w:val="both"/>
        <w:rPr>
          <w:rFonts w:ascii="Tahoma" w:hAnsi="Tahoma" w:cs="Tahoma"/>
          <w:b/>
          <w:i/>
          <w:iCs/>
          <w:sz w:val="21"/>
          <w:szCs w:val="21"/>
        </w:rPr>
      </w:pPr>
      <w:r>
        <w:rPr>
          <w:rFonts w:ascii="Tahoma" w:hAnsi="Tahoma" w:cs="Tahoma"/>
          <w:b/>
          <w:i/>
          <w:iCs/>
          <w:sz w:val="21"/>
          <w:szCs w:val="21"/>
        </w:rPr>
        <w:tab/>
      </w:r>
    </w:p>
    <w:p w14:paraId="6F28EC90" w14:textId="10083FBC" w:rsidR="00DE757E" w:rsidRDefault="00DE757E">
      <w:pPr>
        <w:spacing w:before="120"/>
        <w:jc w:val="both"/>
      </w:pPr>
    </w:p>
    <w:p w14:paraId="2E64956F" w14:textId="77777777" w:rsidR="00BF7F64" w:rsidRDefault="00BF7F64">
      <w:pPr>
        <w:jc w:val="right"/>
        <w:rPr>
          <w:rFonts w:ascii="Tahoma" w:hAnsi="Tahoma" w:cs="Tahoma"/>
          <w:i/>
          <w:iCs/>
          <w:sz w:val="21"/>
          <w:szCs w:val="21"/>
        </w:rPr>
      </w:pPr>
    </w:p>
    <w:p w14:paraId="71A775B3" w14:textId="777383DC" w:rsidR="00EA00C0" w:rsidRDefault="00EA00C0">
      <w:pPr>
        <w:jc w:val="right"/>
      </w:pPr>
      <w:r>
        <w:rPr>
          <w:rFonts w:ascii="Tahoma" w:hAnsi="Tahoma" w:cs="Tahoma"/>
          <w:i/>
          <w:iCs/>
          <w:sz w:val="21"/>
          <w:szCs w:val="21"/>
        </w:rPr>
        <w:t>Załącznik nr 6</w:t>
      </w:r>
    </w:p>
    <w:p w14:paraId="405B549B" w14:textId="77777777" w:rsidR="00EA00C0" w:rsidRDefault="00EA00C0">
      <w:pPr>
        <w:pStyle w:val="Bezodstpw"/>
        <w:jc w:val="right"/>
        <w:rPr>
          <w:rFonts w:ascii="Tahoma" w:hAnsi="Tahoma" w:cs="Tahoma"/>
          <w:i/>
          <w:iCs/>
          <w:sz w:val="21"/>
          <w:szCs w:val="21"/>
        </w:rPr>
      </w:pPr>
    </w:p>
    <w:p w14:paraId="0AC98C76" w14:textId="77777777" w:rsidR="00EA00C0" w:rsidRDefault="00EA00C0">
      <w:pPr>
        <w:pStyle w:val="Bezodstpw"/>
        <w:jc w:val="center"/>
        <w:rPr>
          <w:rFonts w:ascii="Tahoma" w:hAnsi="Tahoma" w:cs="Tahoma"/>
          <w:i/>
          <w:iCs/>
          <w:sz w:val="21"/>
          <w:szCs w:val="21"/>
        </w:rPr>
      </w:pPr>
    </w:p>
    <w:p w14:paraId="711E4FA6" w14:textId="3F91D58E" w:rsidR="00EA00C0" w:rsidRDefault="00EA00C0">
      <w:pPr>
        <w:pStyle w:val="Bezodstpw"/>
        <w:jc w:val="center"/>
      </w:pPr>
      <w:r>
        <w:rPr>
          <w:rFonts w:ascii="Tahoma" w:hAnsi="Tahoma" w:cs="Tahoma"/>
          <w:b/>
          <w:bCs/>
          <w:sz w:val="21"/>
          <w:szCs w:val="21"/>
        </w:rPr>
        <w:t xml:space="preserve">UMOWA NR </w:t>
      </w:r>
      <w:r>
        <w:rPr>
          <w:rFonts w:ascii="Tahoma" w:hAnsi="Tahoma" w:cs="Tahoma"/>
          <w:sz w:val="21"/>
          <w:szCs w:val="21"/>
        </w:rPr>
        <w:t>…………</w:t>
      </w:r>
      <w:r>
        <w:rPr>
          <w:rFonts w:ascii="Tahoma" w:hAnsi="Tahoma" w:cs="Tahoma"/>
          <w:b/>
          <w:bCs/>
          <w:sz w:val="21"/>
          <w:szCs w:val="21"/>
        </w:rPr>
        <w:t>/201</w:t>
      </w:r>
      <w:r w:rsidR="00DE757E">
        <w:rPr>
          <w:rFonts w:ascii="Tahoma" w:hAnsi="Tahoma" w:cs="Tahoma"/>
          <w:b/>
          <w:bCs/>
          <w:sz w:val="21"/>
          <w:szCs w:val="21"/>
        </w:rPr>
        <w:t>9</w:t>
      </w:r>
    </w:p>
    <w:p w14:paraId="32E289C4" w14:textId="77777777" w:rsidR="00EA00C0" w:rsidRDefault="00EA00C0">
      <w:pPr>
        <w:pStyle w:val="Bezodstpw"/>
        <w:jc w:val="both"/>
        <w:rPr>
          <w:rFonts w:ascii="Tahoma" w:hAnsi="Tahoma" w:cs="Tahoma"/>
          <w:b/>
          <w:bCs/>
          <w:sz w:val="21"/>
          <w:szCs w:val="21"/>
        </w:rPr>
      </w:pPr>
    </w:p>
    <w:p w14:paraId="37CC04C9" w14:textId="42A36947" w:rsidR="00EA00C0" w:rsidRDefault="00EA00C0">
      <w:pPr>
        <w:pStyle w:val="Bezodstpw"/>
        <w:jc w:val="both"/>
      </w:pPr>
      <w:r>
        <w:rPr>
          <w:rFonts w:ascii="Tahoma" w:hAnsi="Tahoma" w:cs="Tahoma"/>
          <w:sz w:val="21"/>
          <w:szCs w:val="21"/>
        </w:rPr>
        <w:t>zawarta w dniu .…………..............… 201</w:t>
      </w:r>
      <w:r w:rsidR="00DE757E">
        <w:rPr>
          <w:rFonts w:ascii="Tahoma" w:hAnsi="Tahoma" w:cs="Tahoma"/>
          <w:sz w:val="21"/>
          <w:szCs w:val="21"/>
        </w:rPr>
        <w:t>9</w:t>
      </w:r>
      <w:r w:rsidR="00AF7F15">
        <w:rPr>
          <w:rFonts w:ascii="Tahoma" w:hAnsi="Tahoma" w:cs="Tahoma"/>
          <w:sz w:val="21"/>
          <w:szCs w:val="21"/>
        </w:rPr>
        <w:t xml:space="preserve"> </w:t>
      </w:r>
      <w:r>
        <w:rPr>
          <w:rFonts w:ascii="Tahoma" w:hAnsi="Tahoma" w:cs="Tahoma"/>
          <w:sz w:val="21"/>
          <w:szCs w:val="21"/>
        </w:rPr>
        <w:t>r. w  Parzęczewie, pomiędzy:</w:t>
      </w:r>
    </w:p>
    <w:p w14:paraId="28E07208" w14:textId="77777777" w:rsidR="00EA00C0" w:rsidRDefault="00EA00C0">
      <w:pPr>
        <w:pStyle w:val="Bezodstpw"/>
        <w:jc w:val="both"/>
      </w:pPr>
      <w:r>
        <w:rPr>
          <w:rFonts w:ascii="Tahoma" w:hAnsi="Tahoma" w:cs="Tahoma"/>
          <w:b/>
          <w:bCs/>
          <w:sz w:val="21"/>
          <w:szCs w:val="21"/>
        </w:rPr>
        <w:t>Gminą Parzęczew</w:t>
      </w:r>
      <w:r>
        <w:rPr>
          <w:rFonts w:ascii="Tahoma" w:hAnsi="Tahoma" w:cs="Tahoma"/>
          <w:sz w:val="21"/>
          <w:szCs w:val="21"/>
        </w:rPr>
        <w:t xml:space="preserve"> z siedzibą w 95-045 Parzęczew, ul. Południowa 1, NIP 732-20-81-321, reprezentowaną przez Ryszarda Nowakowskiego - Wójta Gminy Parzęczew, przy kontrasygnacie Skarbnika Gminy – Jadwigi Dębskiej, zwaną w dalszej części umowy Zamawiającym </w:t>
      </w:r>
    </w:p>
    <w:p w14:paraId="45835CAC" w14:textId="77777777" w:rsidR="00EA00C0" w:rsidRDefault="00EA00C0">
      <w:pPr>
        <w:pStyle w:val="Bezodstpw"/>
      </w:pPr>
      <w:r>
        <w:rPr>
          <w:rFonts w:ascii="Tahoma" w:hAnsi="Tahoma" w:cs="Tahoma"/>
          <w:sz w:val="21"/>
          <w:szCs w:val="21"/>
        </w:rPr>
        <w:t>a</w:t>
      </w:r>
    </w:p>
    <w:p w14:paraId="5B86FC10" w14:textId="64E36A86" w:rsidR="00EA00C0" w:rsidRDefault="00EA00C0">
      <w:pPr>
        <w:pStyle w:val="Bezodstpw"/>
      </w:pPr>
      <w:r>
        <w:rPr>
          <w:rFonts w:ascii="Tahoma" w:hAnsi="Tahoma" w:cs="Tahoma"/>
          <w:sz w:val="21"/>
          <w:szCs w:val="21"/>
        </w:rPr>
        <w:t>................................................................................................................................................................................................................................................................................................</w:t>
      </w:r>
      <w:r w:rsidR="00461B8E">
        <w:rPr>
          <w:rFonts w:ascii="Tahoma" w:hAnsi="Tahoma" w:cs="Tahoma"/>
          <w:sz w:val="21"/>
          <w:szCs w:val="21"/>
        </w:rPr>
        <w:t>..............</w:t>
      </w:r>
    </w:p>
    <w:p w14:paraId="6480D9E3" w14:textId="77777777" w:rsidR="00EA00C0" w:rsidRDefault="00EA00C0">
      <w:pPr>
        <w:pStyle w:val="Bezodstpw"/>
      </w:pPr>
      <w:r>
        <w:rPr>
          <w:rFonts w:ascii="Tahoma" w:hAnsi="Tahoma" w:cs="Tahoma"/>
          <w:sz w:val="21"/>
          <w:szCs w:val="21"/>
        </w:rPr>
        <w:t>zwanym w dalszej części umowy Wykonawcą,</w:t>
      </w:r>
    </w:p>
    <w:p w14:paraId="3E33BEC5" w14:textId="77777777" w:rsidR="00EA00C0" w:rsidRDefault="00EA00C0">
      <w:pPr>
        <w:pStyle w:val="Bezodstpw"/>
      </w:pPr>
      <w:r>
        <w:rPr>
          <w:rFonts w:ascii="Tahoma" w:hAnsi="Tahoma" w:cs="Tahoma"/>
          <w:sz w:val="21"/>
          <w:szCs w:val="21"/>
        </w:rPr>
        <w:t>reprezentowaną przez:</w:t>
      </w:r>
    </w:p>
    <w:p w14:paraId="622A5538" w14:textId="77777777" w:rsidR="00EA00C0" w:rsidRDefault="00EA00C0">
      <w:pPr>
        <w:pStyle w:val="Bezodstpw"/>
        <w:numPr>
          <w:ilvl w:val="0"/>
          <w:numId w:val="2"/>
        </w:numPr>
      </w:pPr>
      <w:r>
        <w:rPr>
          <w:rFonts w:ascii="Tahoma" w:hAnsi="Tahoma" w:cs="Tahoma"/>
          <w:sz w:val="21"/>
          <w:szCs w:val="21"/>
        </w:rPr>
        <w:t>..................................................................................</w:t>
      </w:r>
    </w:p>
    <w:p w14:paraId="0D143464" w14:textId="77777777" w:rsidR="00EA00C0" w:rsidRDefault="00EA00C0">
      <w:pPr>
        <w:pStyle w:val="Bezodstpw"/>
        <w:numPr>
          <w:ilvl w:val="0"/>
          <w:numId w:val="2"/>
        </w:numPr>
      </w:pPr>
      <w:r>
        <w:rPr>
          <w:rFonts w:ascii="Tahoma" w:hAnsi="Tahoma" w:cs="Tahoma"/>
          <w:sz w:val="21"/>
          <w:szCs w:val="21"/>
        </w:rPr>
        <w:t>..................................................................................</w:t>
      </w:r>
    </w:p>
    <w:p w14:paraId="0C8ECAD6" w14:textId="77777777" w:rsidR="00EA00C0" w:rsidRDefault="00EA00C0">
      <w:pPr>
        <w:pStyle w:val="Stopka"/>
        <w:jc w:val="both"/>
        <w:rPr>
          <w:rFonts w:ascii="Tahoma" w:hAnsi="Tahoma" w:cs="Tahoma"/>
          <w:sz w:val="21"/>
          <w:szCs w:val="21"/>
        </w:rPr>
      </w:pPr>
    </w:p>
    <w:p w14:paraId="1654F9D0" w14:textId="6EFC9779" w:rsidR="00956096" w:rsidRPr="00446EAE" w:rsidRDefault="00EA00C0" w:rsidP="00C722EB">
      <w:pPr>
        <w:pStyle w:val="Standard"/>
        <w:jc w:val="both"/>
        <w:rPr>
          <w:lang w:val="pl-PL"/>
        </w:rPr>
      </w:pPr>
      <w:r>
        <w:rPr>
          <w:rFonts w:ascii="Tahoma" w:hAnsi="Tahoma"/>
          <w:sz w:val="21"/>
          <w:szCs w:val="21"/>
        </w:rPr>
        <w:tab/>
        <w:t>W wyniku przeprowadzonego postępowania przetargowego zgodnie z ustawą z dnia</w:t>
      </w:r>
      <w:r>
        <w:rPr>
          <w:rFonts w:ascii="Tahoma" w:hAnsi="Tahoma"/>
          <w:sz w:val="21"/>
          <w:szCs w:val="21"/>
        </w:rPr>
        <w:br/>
        <w:t xml:space="preserve"> 29 stycznia 2004 r. - Prawo zamówień publicznych (t. j. Dz. U. z 201</w:t>
      </w:r>
      <w:r w:rsidR="00DE757E">
        <w:rPr>
          <w:rFonts w:ascii="Tahoma" w:hAnsi="Tahoma"/>
          <w:sz w:val="21"/>
          <w:szCs w:val="21"/>
        </w:rPr>
        <w:t>8</w:t>
      </w:r>
      <w:r>
        <w:rPr>
          <w:rFonts w:ascii="Tahoma" w:hAnsi="Tahoma"/>
          <w:sz w:val="21"/>
          <w:szCs w:val="21"/>
        </w:rPr>
        <w:t xml:space="preserve"> r. poz. </w:t>
      </w:r>
      <w:r w:rsidR="00DE757E">
        <w:rPr>
          <w:rFonts w:ascii="Tahoma" w:hAnsi="Tahoma"/>
          <w:sz w:val="21"/>
          <w:szCs w:val="21"/>
        </w:rPr>
        <w:t>1986</w:t>
      </w:r>
      <w:r w:rsidR="00446EAE">
        <w:rPr>
          <w:rFonts w:ascii="Tahoma" w:hAnsi="Tahoma"/>
          <w:sz w:val="21"/>
          <w:szCs w:val="21"/>
        </w:rPr>
        <w:t xml:space="preserve"> ze </w:t>
      </w:r>
      <w:proofErr w:type="spellStart"/>
      <w:r w:rsidR="00446EAE">
        <w:rPr>
          <w:rFonts w:ascii="Tahoma" w:hAnsi="Tahoma"/>
          <w:sz w:val="21"/>
          <w:szCs w:val="21"/>
        </w:rPr>
        <w:t>zm</w:t>
      </w:r>
      <w:proofErr w:type="spellEnd"/>
      <w:r w:rsidR="00446EAE">
        <w:rPr>
          <w:rFonts w:ascii="Tahoma" w:hAnsi="Tahoma"/>
          <w:sz w:val="21"/>
          <w:szCs w:val="21"/>
        </w:rPr>
        <w:t>.</w:t>
      </w:r>
      <w:r>
        <w:rPr>
          <w:rFonts w:ascii="Tahoma" w:hAnsi="Tahoma"/>
          <w:sz w:val="21"/>
          <w:szCs w:val="21"/>
        </w:rPr>
        <w:t>),</w:t>
      </w:r>
      <w:r w:rsidR="00C722EB">
        <w:rPr>
          <w:rFonts w:ascii="Tahoma" w:hAnsi="Tahoma"/>
          <w:sz w:val="21"/>
          <w:szCs w:val="21"/>
        </w:rPr>
        <w:t xml:space="preserve"> </w:t>
      </w:r>
      <w:r w:rsidRPr="00DE757E">
        <w:rPr>
          <w:rFonts w:ascii="Tahoma" w:hAnsi="Tahoma"/>
          <w:sz w:val="21"/>
          <w:szCs w:val="21"/>
          <w:lang w:val="pl-PL"/>
        </w:rPr>
        <w:t xml:space="preserve">w trybie przetargu nieograniczonego na zadanie pn. </w:t>
      </w:r>
      <w:r w:rsidRPr="00DE757E">
        <w:rPr>
          <w:rFonts w:ascii="Tahoma" w:eastAsia="Times New Roman" w:hAnsi="Tahoma"/>
          <w:b/>
          <w:bCs/>
          <w:spacing w:val="-2"/>
          <w:sz w:val="21"/>
          <w:szCs w:val="21"/>
          <w:lang w:val="pl-PL"/>
        </w:rPr>
        <w:t xml:space="preserve">Termomodernizacja budynku </w:t>
      </w:r>
      <w:r w:rsidR="00DE757E" w:rsidRPr="00DE757E">
        <w:rPr>
          <w:rFonts w:ascii="Tahoma" w:eastAsia="Times New Roman" w:hAnsi="Tahoma"/>
          <w:b/>
          <w:bCs/>
          <w:spacing w:val="-2"/>
          <w:sz w:val="21"/>
          <w:szCs w:val="21"/>
          <w:lang w:val="pl-PL"/>
        </w:rPr>
        <w:t>OSP w Orłej oraz budynku komunalnego w Leźnicy Wielkiej</w:t>
      </w:r>
      <w:r w:rsidRPr="00DE757E">
        <w:rPr>
          <w:rFonts w:ascii="Tahoma" w:eastAsia="Times New Roman" w:hAnsi="Tahoma"/>
          <w:spacing w:val="-2"/>
          <w:sz w:val="21"/>
          <w:szCs w:val="21"/>
          <w:lang w:val="pl-PL"/>
        </w:rPr>
        <w:t xml:space="preserve">, w ramach zadania </w:t>
      </w:r>
      <w:r w:rsidR="00956096" w:rsidRPr="00DE757E">
        <w:rPr>
          <w:rFonts w:ascii="Tahoma" w:eastAsia="Times New Roman" w:hAnsi="Tahoma"/>
          <w:spacing w:val="-2"/>
          <w:sz w:val="21"/>
          <w:szCs w:val="21"/>
          <w:lang w:val="pl-PL"/>
        </w:rPr>
        <w:t>inwestycyjnego</w:t>
      </w:r>
      <w:r w:rsidR="00956096">
        <w:rPr>
          <w:rFonts w:ascii="Tahoma" w:eastAsia="Times New Roman" w:hAnsi="Tahoma"/>
          <w:spacing w:val="-2"/>
          <w:sz w:val="21"/>
          <w:szCs w:val="21"/>
        </w:rPr>
        <w:t xml:space="preserve"> „Poprawa efektywności energetycznej,</w:t>
      </w:r>
      <w:r w:rsidR="00956096">
        <w:rPr>
          <w:rFonts w:ascii="Tahoma" w:eastAsia="Tahoma" w:hAnsi="Tahoma"/>
          <w:spacing w:val="-2"/>
          <w:sz w:val="21"/>
          <w:szCs w:val="21"/>
        </w:rPr>
        <w:t xml:space="preserve"> </w:t>
      </w:r>
      <w:r w:rsidR="00956096">
        <w:rPr>
          <w:rFonts w:ascii="Tahoma" w:eastAsia="Times New Roman" w:hAnsi="Tahoma"/>
          <w:spacing w:val="-2"/>
          <w:sz w:val="21"/>
          <w:szCs w:val="21"/>
        </w:rPr>
        <w:t>na terenie gminy Parzęczew”,</w:t>
      </w:r>
      <w:r w:rsidR="00956096">
        <w:rPr>
          <w:rFonts w:ascii="Tahoma" w:hAnsi="Tahoma"/>
          <w:sz w:val="21"/>
          <w:szCs w:val="21"/>
        </w:rPr>
        <w:t xml:space="preserve"> dofinansowanego z Europejskiego Funduszu </w:t>
      </w:r>
      <w:r w:rsidR="00956096" w:rsidRPr="00446EAE">
        <w:rPr>
          <w:rFonts w:ascii="Tahoma" w:hAnsi="Tahoma"/>
          <w:sz w:val="21"/>
          <w:szCs w:val="21"/>
          <w:lang w:val="pl-PL"/>
        </w:rPr>
        <w:t>Rozwoju Regionalnego w ramach Regionalnego Programu Operacyjnego Województwa Łódzkiego na lata 2014-2020, Działanie IV.2 Termomodernizacja budynków, Poddziałanie IV.2.1 Termomodernizacja budynków</w:t>
      </w:r>
      <w:r w:rsidR="00956096" w:rsidRPr="00446EAE">
        <w:rPr>
          <w:rFonts w:ascii="Tahoma" w:hAnsi="Tahoma"/>
          <w:sz w:val="20"/>
          <w:szCs w:val="20"/>
          <w:lang w:val="pl-PL"/>
        </w:rPr>
        <w:t xml:space="preserve"> – ZIT, </w:t>
      </w:r>
      <w:r w:rsidR="00956096" w:rsidRPr="00446EAE">
        <w:rPr>
          <w:rFonts w:ascii="Tahoma" w:hAnsi="Tahoma"/>
          <w:sz w:val="21"/>
          <w:szCs w:val="21"/>
          <w:lang w:val="pl-PL"/>
        </w:rPr>
        <w:t>została zawarta umowa następującej treści:</w:t>
      </w:r>
    </w:p>
    <w:p w14:paraId="4A99D5B2" w14:textId="77777777" w:rsidR="007111DE" w:rsidRDefault="007111DE">
      <w:pPr>
        <w:pStyle w:val="Bezodstpw"/>
        <w:jc w:val="center"/>
        <w:rPr>
          <w:rFonts w:ascii="Tahoma" w:hAnsi="Tahoma" w:cs="Tahoma"/>
          <w:b/>
          <w:bCs/>
          <w:sz w:val="21"/>
          <w:szCs w:val="21"/>
        </w:rPr>
      </w:pPr>
    </w:p>
    <w:p w14:paraId="037BAF8D" w14:textId="77777777" w:rsidR="00EA00C0" w:rsidRDefault="00EA00C0">
      <w:pPr>
        <w:pStyle w:val="Bezodstpw"/>
        <w:jc w:val="center"/>
      </w:pPr>
      <w:r>
        <w:rPr>
          <w:rFonts w:ascii="Tahoma" w:hAnsi="Tahoma" w:cs="Tahoma"/>
          <w:b/>
          <w:bCs/>
          <w:sz w:val="21"/>
          <w:szCs w:val="21"/>
        </w:rPr>
        <w:t>§ 1</w:t>
      </w:r>
    </w:p>
    <w:p w14:paraId="3B0A6680" w14:textId="77777777" w:rsidR="00EA00C0" w:rsidRDefault="00EA00C0">
      <w:pPr>
        <w:pStyle w:val="Bezodstpw"/>
        <w:rPr>
          <w:rFonts w:ascii="Tahoma" w:hAnsi="Tahoma" w:cs="Tahoma"/>
          <w:b/>
          <w:bCs/>
          <w:sz w:val="12"/>
          <w:szCs w:val="12"/>
          <w:shd w:val="clear" w:color="auto" w:fill="FFFF00"/>
        </w:rPr>
      </w:pPr>
    </w:p>
    <w:p w14:paraId="190B11C5" w14:textId="32745341" w:rsidR="00EA00C0" w:rsidRDefault="00EA00C0">
      <w:pPr>
        <w:pStyle w:val="Bezodstpw"/>
        <w:jc w:val="both"/>
      </w:pPr>
      <w:r>
        <w:rPr>
          <w:rFonts w:ascii="Tahoma" w:eastAsia="Times New Roman" w:hAnsi="Tahoma" w:cs="Tahoma"/>
          <w:color w:val="000000"/>
          <w:sz w:val="21"/>
          <w:szCs w:val="21"/>
          <w:lang w:bidi="en-US"/>
        </w:rPr>
        <w:t>1.Przedmiotem niniejszego zamówienia jest</w:t>
      </w:r>
      <w:r>
        <w:rPr>
          <w:rFonts w:ascii="Tahoma" w:eastAsia="Times New Roman" w:hAnsi="Tahoma" w:cs="Tahoma"/>
          <w:b/>
          <w:bCs/>
          <w:color w:val="000000"/>
          <w:spacing w:val="-2"/>
          <w:sz w:val="21"/>
          <w:szCs w:val="21"/>
          <w:lang w:bidi="en-US"/>
        </w:rPr>
        <w:t xml:space="preserve"> Termomodernizacja budynku </w:t>
      </w:r>
      <w:r w:rsidR="00DE757E">
        <w:rPr>
          <w:rFonts w:ascii="Tahoma" w:eastAsia="Times New Roman" w:hAnsi="Tahoma" w:cs="Tahoma"/>
          <w:b/>
          <w:bCs/>
          <w:color w:val="000000"/>
          <w:spacing w:val="-2"/>
          <w:sz w:val="21"/>
          <w:szCs w:val="21"/>
          <w:lang w:bidi="en-US"/>
        </w:rPr>
        <w:t>OSP w Orłej oraz budynku komunalnego w Leźnicy Wielkiej</w:t>
      </w:r>
      <w:r>
        <w:rPr>
          <w:rFonts w:ascii="Tahoma" w:eastAsia="Times New Roman" w:hAnsi="Tahoma" w:cs="Tahoma"/>
          <w:b/>
          <w:bCs/>
          <w:color w:val="000000"/>
          <w:spacing w:val="-2"/>
          <w:sz w:val="21"/>
          <w:szCs w:val="21"/>
          <w:lang w:bidi="en-US"/>
        </w:rPr>
        <w:t xml:space="preserve"> </w:t>
      </w:r>
      <w:r>
        <w:rPr>
          <w:rFonts w:ascii="Tahoma" w:eastAsia="Times New Roman" w:hAnsi="Tahoma" w:cs="Tahoma"/>
          <w:color w:val="000000"/>
          <w:spacing w:val="-2"/>
          <w:sz w:val="21"/>
          <w:szCs w:val="21"/>
          <w:lang w:bidi="en-US"/>
        </w:rPr>
        <w:t>i obejmuje m.in.:</w:t>
      </w:r>
    </w:p>
    <w:p w14:paraId="5AC6A3FE" w14:textId="77777777" w:rsidR="00DE757E" w:rsidRPr="00DE757E" w:rsidRDefault="00DE757E" w:rsidP="00DE757E">
      <w:pPr>
        <w:jc w:val="both"/>
      </w:pPr>
      <w:r w:rsidRPr="00DE757E">
        <w:rPr>
          <w:rFonts w:ascii="Tahoma" w:eastAsia="Times New Roman" w:hAnsi="Tahoma" w:cs="Tahoma"/>
          <w:bCs/>
          <w:color w:val="000000"/>
          <w:spacing w:val="-2"/>
          <w:sz w:val="21"/>
          <w:szCs w:val="21"/>
          <w:u w:val="single"/>
          <w:lang w:bidi="en-US"/>
        </w:rPr>
        <w:t>A. termomodernizacja budynku OSP w Orłej:</w:t>
      </w:r>
    </w:p>
    <w:p w14:paraId="118E37E5" w14:textId="77777777" w:rsidR="00DE757E" w:rsidRDefault="00DE757E" w:rsidP="00DE757E">
      <w:pPr>
        <w:jc w:val="both"/>
      </w:pPr>
      <w:r>
        <w:rPr>
          <w:rFonts w:ascii="Tahoma" w:eastAsia="Times New Roman" w:hAnsi="Tahoma" w:cs="Tahoma"/>
          <w:color w:val="000000"/>
          <w:spacing w:val="-2"/>
          <w:sz w:val="21"/>
          <w:szCs w:val="21"/>
          <w:lang w:bidi="en-US"/>
        </w:rPr>
        <w:t>- roboty rozbiórkowe i przygotowawcze,</w:t>
      </w:r>
    </w:p>
    <w:p w14:paraId="1802FFE5" w14:textId="77777777" w:rsidR="00DE757E" w:rsidRDefault="00DE757E" w:rsidP="00DE757E">
      <w:pPr>
        <w:jc w:val="both"/>
      </w:pPr>
      <w:r>
        <w:rPr>
          <w:rFonts w:ascii="Tahoma" w:eastAsia="Times New Roman" w:hAnsi="Tahoma" w:cs="Tahoma"/>
          <w:color w:val="000000"/>
          <w:spacing w:val="-2"/>
          <w:sz w:val="21"/>
          <w:szCs w:val="21"/>
          <w:lang w:bidi="en-US"/>
        </w:rPr>
        <w:t>- roboty ogólnobudowlane,</w:t>
      </w:r>
    </w:p>
    <w:p w14:paraId="461FB468" w14:textId="77777777" w:rsidR="00DE757E" w:rsidRDefault="00DE757E" w:rsidP="00DE757E">
      <w:pPr>
        <w:jc w:val="both"/>
      </w:pPr>
      <w:r>
        <w:rPr>
          <w:rFonts w:ascii="Tahoma" w:eastAsia="Times New Roman" w:hAnsi="Tahoma" w:cs="Tahoma"/>
          <w:color w:val="000000"/>
          <w:spacing w:val="-2"/>
          <w:sz w:val="21"/>
          <w:szCs w:val="21"/>
          <w:lang w:bidi="en-US"/>
        </w:rPr>
        <w:t>- prace przygotowawcze,</w:t>
      </w:r>
    </w:p>
    <w:p w14:paraId="4958C6CF" w14:textId="77777777" w:rsidR="00DE757E" w:rsidRDefault="00DE757E" w:rsidP="00DE757E">
      <w:pPr>
        <w:jc w:val="both"/>
        <w:rPr>
          <w:rFonts w:ascii="Tahoma" w:eastAsia="Times New Roman" w:hAnsi="Tahoma" w:cs="Tahoma"/>
          <w:color w:val="000000"/>
          <w:spacing w:val="-2"/>
          <w:sz w:val="21"/>
          <w:szCs w:val="21"/>
          <w:lang w:bidi="en-US"/>
        </w:rPr>
      </w:pPr>
      <w:r>
        <w:rPr>
          <w:rFonts w:ascii="Tahoma" w:eastAsia="Times New Roman" w:hAnsi="Tahoma" w:cs="Tahoma"/>
          <w:color w:val="000000"/>
          <w:spacing w:val="-2"/>
          <w:sz w:val="21"/>
          <w:szCs w:val="21"/>
          <w:lang w:bidi="en-US"/>
        </w:rPr>
        <w:t>- prace naprawcze,</w:t>
      </w:r>
    </w:p>
    <w:p w14:paraId="6DCFC28C" w14:textId="77777777" w:rsidR="00DE757E" w:rsidRDefault="00DE757E" w:rsidP="00DE757E">
      <w:pPr>
        <w:jc w:val="both"/>
      </w:pPr>
      <w:r>
        <w:rPr>
          <w:rFonts w:ascii="Tahoma" w:eastAsia="Times New Roman" w:hAnsi="Tahoma" w:cs="Tahoma"/>
          <w:color w:val="000000"/>
          <w:spacing w:val="-2"/>
          <w:sz w:val="21"/>
          <w:szCs w:val="21"/>
          <w:lang w:bidi="en-US"/>
        </w:rPr>
        <w:t>- docieplenie ścian zewnętrznych,</w:t>
      </w:r>
    </w:p>
    <w:p w14:paraId="56675C69" w14:textId="77777777" w:rsidR="00DE757E" w:rsidRDefault="00DE757E" w:rsidP="00DE757E">
      <w:pPr>
        <w:jc w:val="both"/>
      </w:pPr>
      <w:r>
        <w:rPr>
          <w:rFonts w:ascii="Tahoma" w:eastAsia="Times New Roman" w:hAnsi="Tahoma" w:cs="Tahoma"/>
          <w:color w:val="000000"/>
          <w:spacing w:val="-2"/>
          <w:sz w:val="21"/>
          <w:szCs w:val="21"/>
          <w:lang w:bidi="en-US"/>
        </w:rPr>
        <w:t>- docieplenie ścian fundamentowych i piwnicznych,</w:t>
      </w:r>
    </w:p>
    <w:p w14:paraId="6E487FC6" w14:textId="77777777" w:rsidR="007F5A6D" w:rsidRDefault="00DE757E" w:rsidP="00DE757E">
      <w:pPr>
        <w:jc w:val="both"/>
        <w:rPr>
          <w:rFonts w:ascii="Tahoma" w:eastAsia="Times New Roman" w:hAnsi="Tahoma" w:cs="Tahoma"/>
          <w:spacing w:val="-2"/>
          <w:sz w:val="21"/>
          <w:szCs w:val="21"/>
          <w:lang w:bidi="en-US"/>
        </w:rPr>
      </w:pPr>
      <w:r>
        <w:rPr>
          <w:rFonts w:ascii="Tahoma" w:eastAsia="Times New Roman" w:hAnsi="Tahoma" w:cs="Tahoma"/>
          <w:spacing w:val="-2"/>
          <w:sz w:val="21"/>
          <w:szCs w:val="21"/>
          <w:lang w:bidi="en-US"/>
        </w:rPr>
        <w:t>- elementy dekoracyjne,</w:t>
      </w:r>
    </w:p>
    <w:p w14:paraId="7CF3F025" w14:textId="67DB974E" w:rsidR="00DE757E" w:rsidRDefault="00DE757E" w:rsidP="00DE757E">
      <w:pPr>
        <w:jc w:val="both"/>
      </w:pPr>
      <w:r>
        <w:rPr>
          <w:rFonts w:ascii="Tahoma" w:eastAsia="Times New Roman" w:hAnsi="Tahoma" w:cs="Tahoma"/>
          <w:color w:val="000000"/>
          <w:spacing w:val="-2"/>
          <w:sz w:val="21"/>
          <w:szCs w:val="21"/>
          <w:lang w:bidi="en-US"/>
        </w:rPr>
        <w:t>- obróbki blacharskie,</w:t>
      </w:r>
    </w:p>
    <w:p w14:paraId="3550C5FC" w14:textId="77777777" w:rsidR="00DE757E" w:rsidRDefault="00DE757E" w:rsidP="00DE757E">
      <w:pPr>
        <w:jc w:val="both"/>
      </w:pPr>
      <w:r>
        <w:rPr>
          <w:rFonts w:ascii="Tahoma" w:eastAsia="Times New Roman" w:hAnsi="Tahoma" w:cs="Tahoma"/>
          <w:color w:val="000000"/>
          <w:spacing w:val="-2"/>
          <w:sz w:val="21"/>
          <w:szCs w:val="21"/>
          <w:lang w:bidi="en-US"/>
        </w:rPr>
        <w:t>- rynny i rury spustowe,</w:t>
      </w:r>
    </w:p>
    <w:p w14:paraId="76C828D7" w14:textId="4F65C0A3" w:rsidR="00DE757E" w:rsidRDefault="00DE757E" w:rsidP="00DE757E">
      <w:pPr>
        <w:jc w:val="both"/>
      </w:pPr>
      <w:r>
        <w:rPr>
          <w:rFonts w:ascii="Tahoma" w:eastAsia="Times New Roman" w:hAnsi="Tahoma" w:cs="Tahoma"/>
          <w:color w:val="000000"/>
          <w:spacing w:val="-2"/>
          <w:sz w:val="21"/>
          <w:szCs w:val="21"/>
          <w:lang w:bidi="en-US"/>
        </w:rPr>
        <w:t>-</w:t>
      </w:r>
      <w:r w:rsidRPr="007F5A6D">
        <w:rPr>
          <w:rFonts w:ascii="Tahoma" w:eastAsia="Times New Roman" w:hAnsi="Tahoma" w:cs="Tahoma"/>
          <w:color w:val="FFFFFF" w:themeColor="background1"/>
          <w:spacing w:val="-2"/>
          <w:sz w:val="21"/>
          <w:szCs w:val="21"/>
          <w:lang w:bidi="en-US"/>
        </w:rPr>
        <w:t xml:space="preserve"> </w:t>
      </w:r>
      <w:r w:rsidR="007F5A6D">
        <w:rPr>
          <w:rFonts w:ascii="Tahoma" w:eastAsia="Times New Roman" w:hAnsi="Tahoma" w:cs="Tahoma"/>
          <w:color w:val="000000"/>
          <w:spacing w:val="-2"/>
          <w:sz w:val="21"/>
          <w:szCs w:val="21"/>
          <w:lang w:bidi="en-US"/>
        </w:rPr>
        <w:t xml:space="preserve">stolarka okienna </w:t>
      </w:r>
      <w:r>
        <w:rPr>
          <w:rFonts w:ascii="Tahoma" w:eastAsia="Times New Roman" w:hAnsi="Tahoma" w:cs="Tahoma"/>
          <w:color w:val="000000"/>
          <w:spacing w:val="-2"/>
          <w:sz w:val="21"/>
          <w:szCs w:val="21"/>
          <w:lang w:bidi="en-US"/>
        </w:rPr>
        <w:t>i drzwiow</w:t>
      </w:r>
      <w:r w:rsidR="007F5A6D">
        <w:rPr>
          <w:rFonts w:ascii="Tahoma" w:eastAsia="Times New Roman" w:hAnsi="Tahoma" w:cs="Tahoma"/>
          <w:color w:val="000000"/>
          <w:spacing w:val="-2"/>
          <w:sz w:val="21"/>
          <w:szCs w:val="21"/>
          <w:lang w:bidi="en-US"/>
        </w:rPr>
        <w:t>a</w:t>
      </w:r>
      <w:r>
        <w:rPr>
          <w:rFonts w:ascii="Tahoma" w:eastAsia="Times New Roman" w:hAnsi="Tahoma" w:cs="Tahoma"/>
          <w:color w:val="000000"/>
          <w:spacing w:val="-2"/>
          <w:sz w:val="21"/>
          <w:szCs w:val="21"/>
          <w:lang w:bidi="en-US"/>
        </w:rPr>
        <w:t>,</w:t>
      </w:r>
    </w:p>
    <w:p w14:paraId="77D3A734" w14:textId="77777777" w:rsidR="00DE757E" w:rsidRDefault="00DE757E" w:rsidP="00DE757E">
      <w:pPr>
        <w:jc w:val="both"/>
      </w:pPr>
      <w:r>
        <w:rPr>
          <w:rFonts w:ascii="Tahoma" w:eastAsia="Times New Roman" w:hAnsi="Tahoma" w:cs="Tahoma"/>
          <w:color w:val="000000"/>
          <w:spacing w:val="-2"/>
          <w:sz w:val="21"/>
          <w:szCs w:val="21"/>
          <w:lang w:bidi="en-US"/>
        </w:rPr>
        <w:t>- docieplenie stropu,</w:t>
      </w:r>
    </w:p>
    <w:p w14:paraId="0DC273B3" w14:textId="77777777" w:rsidR="00DE757E" w:rsidRDefault="00DE757E" w:rsidP="00DE757E">
      <w:pPr>
        <w:jc w:val="both"/>
        <w:rPr>
          <w:rFonts w:ascii="Tahoma" w:eastAsia="Times New Roman" w:hAnsi="Tahoma" w:cs="Tahoma"/>
          <w:color w:val="000000"/>
          <w:spacing w:val="-2"/>
          <w:sz w:val="21"/>
          <w:szCs w:val="21"/>
          <w:lang w:bidi="en-US"/>
        </w:rPr>
      </w:pPr>
      <w:r>
        <w:rPr>
          <w:rFonts w:ascii="Tahoma" w:eastAsia="Times New Roman" w:hAnsi="Tahoma" w:cs="Tahoma"/>
          <w:color w:val="000000"/>
          <w:spacing w:val="-2"/>
          <w:sz w:val="21"/>
          <w:szCs w:val="21"/>
          <w:lang w:bidi="en-US"/>
        </w:rPr>
        <w:t>- prace wykończeniowe,</w:t>
      </w:r>
    </w:p>
    <w:p w14:paraId="77DD4C9A" w14:textId="77777777" w:rsidR="00DE757E" w:rsidRDefault="00DE757E" w:rsidP="00DE757E">
      <w:pPr>
        <w:jc w:val="both"/>
      </w:pPr>
      <w:r>
        <w:rPr>
          <w:rFonts w:ascii="Tahoma" w:eastAsia="Times New Roman" w:hAnsi="Tahoma" w:cs="Tahoma"/>
          <w:color w:val="000000"/>
          <w:spacing w:val="-2"/>
          <w:sz w:val="21"/>
          <w:szCs w:val="21"/>
          <w:lang w:bidi="en-US"/>
        </w:rPr>
        <w:t>- roboty związane z ułożeniem opaski wokół budynku.</w:t>
      </w:r>
    </w:p>
    <w:p w14:paraId="01C0ADA0" w14:textId="77777777" w:rsidR="00DE757E" w:rsidRPr="00DE757E" w:rsidRDefault="00DE757E" w:rsidP="00DE757E">
      <w:pPr>
        <w:jc w:val="both"/>
      </w:pPr>
      <w:r w:rsidRPr="00DE757E">
        <w:rPr>
          <w:rFonts w:ascii="Tahoma" w:eastAsia="Times New Roman" w:hAnsi="Tahoma" w:cs="Tahoma"/>
          <w:bCs/>
          <w:color w:val="000000"/>
          <w:spacing w:val="-2"/>
          <w:sz w:val="21"/>
          <w:szCs w:val="21"/>
          <w:u w:val="single"/>
          <w:lang w:bidi="en-US"/>
        </w:rPr>
        <w:t>B. termomodernizacja budynku komunalnego w Leźnicy Wielkiej:</w:t>
      </w:r>
    </w:p>
    <w:p w14:paraId="57D18480" w14:textId="77777777" w:rsidR="00DE757E" w:rsidRDefault="00DE757E" w:rsidP="00DE757E">
      <w:pPr>
        <w:jc w:val="both"/>
      </w:pPr>
      <w:r>
        <w:rPr>
          <w:rFonts w:ascii="Tahoma" w:eastAsia="Times New Roman" w:hAnsi="Tahoma" w:cs="Tahoma"/>
          <w:color w:val="000000"/>
          <w:spacing w:val="-2"/>
          <w:sz w:val="21"/>
          <w:szCs w:val="21"/>
          <w:lang w:bidi="en-US"/>
        </w:rPr>
        <w:t>- roboty rozbiórkowe i przygotowawcze,</w:t>
      </w:r>
    </w:p>
    <w:p w14:paraId="1BD5173E" w14:textId="77777777" w:rsidR="00DE757E" w:rsidRDefault="00DE757E" w:rsidP="00DE757E">
      <w:pPr>
        <w:jc w:val="both"/>
      </w:pPr>
      <w:r>
        <w:rPr>
          <w:rFonts w:ascii="Tahoma" w:eastAsia="Times New Roman" w:hAnsi="Tahoma" w:cs="Tahoma"/>
          <w:color w:val="000000"/>
          <w:spacing w:val="-2"/>
          <w:sz w:val="21"/>
          <w:szCs w:val="21"/>
          <w:lang w:bidi="en-US"/>
        </w:rPr>
        <w:t>- roboty ogólnobudowlane,</w:t>
      </w:r>
    </w:p>
    <w:p w14:paraId="58E96FDA" w14:textId="77777777" w:rsidR="00DE757E" w:rsidRDefault="00DE757E" w:rsidP="00DE757E">
      <w:pPr>
        <w:jc w:val="both"/>
      </w:pPr>
      <w:r>
        <w:rPr>
          <w:rFonts w:ascii="Tahoma" w:eastAsia="Times New Roman" w:hAnsi="Tahoma" w:cs="Tahoma"/>
          <w:color w:val="000000"/>
          <w:spacing w:val="-2"/>
          <w:sz w:val="21"/>
          <w:szCs w:val="21"/>
          <w:lang w:bidi="en-US"/>
        </w:rPr>
        <w:t>- prace przygotowawcze,</w:t>
      </w:r>
    </w:p>
    <w:p w14:paraId="0E74DF3B" w14:textId="77777777" w:rsidR="00DE757E" w:rsidRDefault="00DE757E" w:rsidP="00DE757E">
      <w:pPr>
        <w:jc w:val="both"/>
        <w:rPr>
          <w:rFonts w:ascii="Tahoma" w:eastAsia="Times New Roman" w:hAnsi="Tahoma" w:cs="Tahoma"/>
          <w:color w:val="000000"/>
          <w:spacing w:val="-2"/>
          <w:sz w:val="21"/>
          <w:szCs w:val="21"/>
          <w:lang w:bidi="en-US"/>
        </w:rPr>
      </w:pPr>
      <w:r>
        <w:rPr>
          <w:rFonts w:ascii="Tahoma" w:eastAsia="Times New Roman" w:hAnsi="Tahoma" w:cs="Tahoma"/>
          <w:color w:val="000000"/>
          <w:spacing w:val="-2"/>
          <w:sz w:val="21"/>
          <w:szCs w:val="21"/>
          <w:lang w:bidi="en-US"/>
        </w:rPr>
        <w:t>- prace naprawcze,</w:t>
      </w:r>
    </w:p>
    <w:p w14:paraId="34A49687" w14:textId="77777777" w:rsidR="00DE757E" w:rsidRDefault="00DE757E" w:rsidP="00DE757E">
      <w:pPr>
        <w:jc w:val="both"/>
      </w:pPr>
      <w:r>
        <w:rPr>
          <w:rFonts w:ascii="Tahoma" w:eastAsia="Times New Roman" w:hAnsi="Tahoma" w:cs="Tahoma"/>
          <w:color w:val="000000"/>
          <w:spacing w:val="-2"/>
          <w:sz w:val="21"/>
          <w:szCs w:val="21"/>
          <w:lang w:bidi="en-US"/>
        </w:rPr>
        <w:t>- docieplenie ścian zewnętrznych,</w:t>
      </w:r>
    </w:p>
    <w:p w14:paraId="292F8672" w14:textId="77777777" w:rsidR="00DE757E" w:rsidRDefault="00DE757E" w:rsidP="00DE757E">
      <w:pPr>
        <w:jc w:val="both"/>
      </w:pPr>
      <w:r>
        <w:rPr>
          <w:rFonts w:ascii="Tahoma" w:eastAsia="Times New Roman" w:hAnsi="Tahoma" w:cs="Tahoma"/>
          <w:color w:val="000000"/>
          <w:spacing w:val="-2"/>
          <w:sz w:val="21"/>
          <w:szCs w:val="21"/>
          <w:lang w:bidi="en-US"/>
        </w:rPr>
        <w:t>- docieplenie ścian fundamentowych,</w:t>
      </w:r>
    </w:p>
    <w:p w14:paraId="1F458F3E" w14:textId="77777777" w:rsidR="00DE757E" w:rsidRDefault="00DE757E" w:rsidP="00DE757E">
      <w:pPr>
        <w:jc w:val="both"/>
      </w:pPr>
      <w:r>
        <w:rPr>
          <w:rFonts w:ascii="Tahoma" w:eastAsia="Times New Roman" w:hAnsi="Tahoma" w:cs="Tahoma"/>
          <w:spacing w:val="-2"/>
          <w:sz w:val="21"/>
          <w:szCs w:val="21"/>
          <w:lang w:bidi="en-US"/>
        </w:rPr>
        <w:t>- elementy dekoracyjne,</w:t>
      </w:r>
    </w:p>
    <w:p w14:paraId="4A951078" w14:textId="77777777" w:rsidR="00DE757E" w:rsidRDefault="00DE757E" w:rsidP="00DE757E">
      <w:pPr>
        <w:jc w:val="both"/>
      </w:pPr>
      <w:r>
        <w:rPr>
          <w:rFonts w:ascii="Tahoma" w:eastAsia="Times New Roman" w:hAnsi="Tahoma" w:cs="Tahoma"/>
          <w:color w:val="000000"/>
          <w:spacing w:val="-2"/>
          <w:sz w:val="21"/>
          <w:szCs w:val="21"/>
          <w:lang w:bidi="en-US"/>
        </w:rPr>
        <w:t>- obróbki blacharskie,</w:t>
      </w:r>
    </w:p>
    <w:p w14:paraId="53A5A85B" w14:textId="77777777" w:rsidR="00DE757E" w:rsidRDefault="00DE757E" w:rsidP="00DE757E">
      <w:pPr>
        <w:jc w:val="both"/>
      </w:pPr>
      <w:r>
        <w:rPr>
          <w:rFonts w:ascii="Tahoma" w:eastAsia="Times New Roman" w:hAnsi="Tahoma" w:cs="Tahoma"/>
          <w:color w:val="000000"/>
          <w:spacing w:val="-2"/>
          <w:sz w:val="21"/>
          <w:szCs w:val="21"/>
          <w:lang w:bidi="en-US"/>
        </w:rPr>
        <w:t>- rynny i rury spustowe,</w:t>
      </w:r>
    </w:p>
    <w:p w14:paraId="15387FF5" w14:textId="75F4378F" w:rsidR="00DE757E" w:rsidRDefault="00DE757E" w:rsidP="00DE757E">
      <w:pPr>
        <w:jc w:val="both"/>
      </w:pPr>
      <w:r>
        <w:rPr>
          <w:rFonts w:ascii="Tahoma" w:eastAsia="Times New Roman" w:hAnsi="Tahoma" w:cs="Tahoma"/>
          <w:color w:val="000000"/>
          <w:spacing w:val="-2"/>
          <w:sz w:val="21"/>
          <w:szCs w:val="21"/>
          <w:lang w:bidi="en-US"/>
        </w:rPr>
        <w:lastRenderedPageBreak/>
        <w:t>- stolark</w:t>
      </w:r>
      <w:r w:rsidR="007F5A6D">
        <w:rPr>
          <w:rFonts w:ascii="Tahoma" w:eastAsia="Times New Roman" w:hAnsi="Tahoma" w:cs="Tahoma"/>
          <w:color w:val="000000"/>
          <w:spacing w:val="-2"/>
          <w:sz w:val="21"/>
          <w:szCs w:val="21"/>
          <w:lang w:bidi="en-US"/>
        </w:rPr>
        <w:t>a</w:t>
      </w:r>
      <w:r>
        <w:rPr>
          <w:rFonts w:ascii="Tahoma" w:eastAsia="Times New Roman" w:hAnsi="Tahoma" w:cs="Tahoma"/>
          <w:color w:val="000000"/>
          <w:spacing w:val="-2"/>
          <w:sz w:val="21"/>
          <w:szCs w:val="21"/>
          <w:lang w:bidi="en-US"/>
        </w:rPr>
        <w:t xml:space="preserve"> okienn</w:t>
      </w:r>
      <w:r w:rsidR="007F5A6D">
        <w:rPr>
          <w:rFonts w:ascii="Tahoma" w:eastAsia="Times New Roman" w:hAnsi="Tahoma" w:cs="Tahoma"/>
          <w:color w:val="000000"/>
          <w:spacing w:val="-2"/>
          <w:sz w:val="21"/>
          <w:szCs w:val="21"/>
          <w:lang w:bidi="en-US"/>
        </w:rPr>
        <w:t>a</w:t>
      </w:r>
      <w:r>
        <w:rPr>
          <w:rFonts w:ascii="Tahoma" w:eastAsia="Times New Roman" w:hAnsi="Tahoma" w:cs="Tahoma"/>
          <w:color w:val="000000"/>
          <w:spacing w:val="-2"/>
          <w:sz w:val="21"/>
          <w:szCs w:val="21"/>
          <w:lang w:bidi="en-US"/>
        </w:rPr>
        <w:t xml:space="preserve"> i drzwiow</w:t>
      </w:r>
      <w:r w:rsidR="007F5A6D">
        <w:rPr>
          <w:rFonts w:ascii="Tahoma" w:eastAsia="Times New Roman" w:hAnsi="Tahoma" w:cs="Tahoma"/>
          <w:color w:val="000000"/>
          <w:spacing w:val="-2"/>
          <w:sz w:val="21"/>
          <w:szCs w:val="21"/>
          <w:lang w:bidi="en-US"/>
        </w:rPr>
        <w:t>a</w:t>
      </w:r>
      <w:r>
        <w:rPr>
          <w:rFonts w:ascii="Tahoma" w:eastAsia="Times New Roman" w:hAnsi="Tahoma" w:cs="Tahoma"/>
          <w:color w:val="000000"/>
          <w:spacing w:val="-2"/>
          <w:sz w:val="21"/>
          <w:szCs w:val="21"/>
          <w:lang w:bidi="en-US"/>
        </w:rPr>
        <w:t>,</w:t>
      </w:r>
    </w:p>
    <w:p w14:paraId="339185C3" w14:textId="77777777" w:rsidR="00DE757E" w:rsidRDefault="00DE757E" w:rsidP="00DE757E">
      <w:pPr>
        <w:jc w:val="both"/>
      </w:pPr>
      <w:r>
        <w:rPr>
          <w:rFonts w:ascii="Tahoma" w:eastAsia="Times New Roman" w:hAnsi="Tahoma" w:cs="Tahoma"/>
          <w:color w:val="000000"/>
          <w:spacing w:val="-2"/>
          <w:sz w:val="21"/>
          <w:szCs w:val="21"/>
          <w:lang w:bidi="en-US"/>
        </w:rPr>
        <w:t>- docieplenie stropu i dachu,</w:t>
      </w:r>
    </w:p>
    <w:p w14:paraId="70C566AC" w14:textId="77777777" w:rsidR="00DE757E" w:rsidRDefault="00DE757E" w:rsidP="00DE757E">
      <w:pPr>
        <w:jc w:val="both"/>
      </w:pPr>
      <w:r>
        <w:rPr>
          <w:rFonts w:ascii="Tahoma" w:eastAsia="Times New Roman" w:hAnsi="Tahoma" w:cs="Tahoma"/>
          <w:color w:val="000000"/>
          <w:spacing w:val="-2"/>
          <w:sz w:val="21"/>
          <w:szCs w:val="21"/>
          <w:lang w:bidi="en-US"/>
        </w:rPr>
        <w:t>- prace wykończeniowe,</w:t>
      </w:r>
    </w:p>
    <w:p w14:paraId="6000D6B5" w14:textId="77777777" w:rsidR="00DE757E" w:rsidRDefault="00DE757E" w:rsidP="00DE757E">
      <w:pPr>
        <w:jc w:val="both"/>
      </w:pPr>
      <w:r>
        <w:rPr>
          <w:rFonts w:ascii="Tahoma" w:eastAsia="Times New Roman" w:hAnsi="Tahoma" w:cs="Tahoma"/>
          <w:color w:val="000000"/>
          <w:spacing w:val="-2"/>
          <w:sz w:val="21"/>
          <w:szCs w:val="21"/>
          <w:lang w:bidi="en-US"/>
        </w:rPr>
        <w:t>- roboty związane z ułożeniem opaski wokół budynku i rozwiązań w obrębie stref wejściowych do budynku.</w:t>
      </w:r>
    </w:p>
    <w:p w14:paraId="4BC15269" w14:textId="77777777" w:rsidR="00EA00C0" w:rsidRDefault="00EA00C0">
      <w:pPr>
        <w:pStyle w:val="Bezodstpw"/>
        <w:jc w:val="both"/>
      </w:pPr>
      <w:r>
        <w:rPr>
          <w:rFonts w:ascii="Tahoma" w:hAnsi="Tahoma" w:cs="Tahoma"/>
          <w:sz w:val="21"/>
          <w:szCs w:val="21"/>
        </w:rPr>
        <w:t>2. Roboty muszą być wykonane zgodnie z projektem technicznym, specyfikacją techniczną wykonania</w:t>
      </w:r>
      <w:r>
        <w:rPr>
          <w:rFonts w:ascii="Tahoma" w:hAnsi="Tahoma" w:cs="Tahoma"/>
          <w:sz w:val="21"/>
          <w:szCs w:val="21"/>
        </w:rPr>
        <w:br/>
        <w:t>i odbioru robót oraz ofertą Wykonawcy stanowiącą integralną część niniejszej umowy, zgodnie</w:t>
      </w:r>
      <w:r>
        <w:rPr>
          <w:rFonts w:ascii="Tahoma" w:hAnsi="Tahoma" w:cs="Tahoma"/>
          <w:sz w:val="21"/>
          <w:szCs w:val="21"/>
        </w:rPr>
        <w:br/>
        <w:t>z obowiązującymi przepisami, normami oraz na ustalonych niniejszą umową warunkach.</w:t>
      </w:r>
    </w:p>
    <w:p w14:paraId="52835566" w14:textId="77777777" w:rsidR="00EA00C0" w:rsidRDefault="00EA00C0">
      <w:pPr>
        <w:pStyle w:val="Bezodstpw"/>
        <w:jc w:val="both"/>
      </w:pPr>
      <w:r>
        <w:rPr>
          <w:rFonts w:ascii="Tahoma" w:hAnsi="Tahoma" w:cs="Tahoma"/>
          <w:sz w:val="21"/>
          <w:szCs w:val="21"/>
        </w:rPr>
        <w:t>3. Przedmiot niniejszej umowy musi być oddany Zamawiającemu w stanie nadającym się bezpośrednio do użytkowania, po zakończeniu wszystkich odbiorów technicznych w obecności Zamawiającego</w:t>
      </w:r>
      <w:r>
        <w:rPr>
          <w:rFonts w:ascii="Tahoma" w:hAnsi="Tahoma" w:cs="Tahoma"/>
          <w:sz w:val="21"/>
          <w:szCs w:val="21"/>
        </w:rPr>
        <w:br/>
        <w:t>w zakresie objętym umową.</w:t>
      </w:r>
    </w:p>
    <w:p w14:paraId="13701282" w14:textId="77777777" w:rsidR="00EA00C0" w:rsidRDefault="00EA00C0">
      <w:pPr>
        <w:pStyle w:val="Bezodstpw"/>
        <w:jc w:val="both"/>
      </w:pPr>
      <w:r>
        <w:rPr>
          <w:rFonts w:ascii="Tahoma" w:hAnsi="Tahoma" w:cs="Tahoma"/>
          <w:sz w:val="21"/>
          <w:szCs w:val="21"/>
        </w:rPr>
        <w:t>4. Zamawiający oświadcza, że posiada prawo do dysponowania nieruchomością na cele budowlane.</w:t>
      </w:r>
    </w:p>
    <w:p w14:paraId="4D82C0A5" w14:textId="77777777" w:rsidR="00EA00C0" w:rsidRDefault="00EA00C0">
      <w:pPr>
        <w:pStyle w:val="Bezodstpw"/>
        <w:jc w:val="both"/>
      </w:pPr>
      <w:r>
        <w:rPr>
          <w:rFonts w:ascii="Tahoma" w:hAnsi="Tahoma" w:cs="Tahoma"/>
          <w:sz w:val="21"/>
          <w:szCs w:val="21"/>
        </w:rPr>
        <w:t>5. Wykonawca zapewnia, że prace będące przedmiotem niniejszej umowy będą realizowane przez przeszkolony personel, zgodnie z zasadami wiedzy technicznej, odpowiednio do zakresu rzeczowego robót, zgodnie z przepisami prawa, zasadami BHP oraz zgodnie ze sztuką budowlaną i najwyższą starannością bez konieczności ponoszenia przez Zamawiającego jakichkolwiek dodatkowych kosztów.</w:t>
      </w:r>
    </w:p>
    <w:p w14:paraId="2C25555B" w14:textId="3C5D5F37" w:rsidR="00EA00C0" w:rsidRDefault="00EA00C0">
      <w:pPr>
        <w:pStyle w:val="Bezodstpw"/>
        <w:ind w:left="15"/>
        <w:jc w:val="both"/>
      </w:pPr>
      <w:r>
        <w:rPr>
          <w:rFonts w:ascii="Tahoma" w:hAnsi="Tahoma" w:cs="Tahoma"/>
          <w:sz w:val="21"/>
          <w:szCs w:val="21"/>
        </w:rPr>
        <w:t>6. Materiały i urządzenia wykorzystane i użyte do realizacji przedmiotu umowy będą posiadać odpowiednie atesty, certyfikaty, świadectwa dopuszczenia do eksploatacji czy aprobaty techniczne</w:t>
      </w:r>
      <w:r>
        <w:rPr>
          <w:rFonts w:ascii="Tahoma" w:hAnsi="Tahoma" w:cs="Tahoma"/>
          <w:sz w:val="21"/>
          <w:szCs w:val="21"/>
        </w:rPr>
        <w:br/>
        <w:t xml:space="preserve">lub inne dokumenty wymagane przepisami prawa. Wprowadzenie w trakcie realizacji zamówienia innych </w:t>
      </w:r>
      <w:r w:rsidR="003D5207">
        <w:rPr>
          <w:rFonts w:ascii="Tahoma" w:hAnsi="Tahoma" w:cs="Tahoma"/>
          <w:sz w:val="21"/>
          <w:szCs w:val="21"/>
        </w:rPr>
        <w:t>rozwiązań</w:t>
      </w:r>
      <w:r>
        <w:rPr>
          <w:rFonts w:ascii="Tahoma" w:hAnsi="Tahoma" w:cs="Tahoma"/>
          <w:sz w:val="21"/>
          <w:szCs w:val="21"/>
        </w:rPr>
        <w:t>, niż określone w opisie przedmiotu zamówienia zawartym w SIWZ z zastrzeżeniem zastosowania materiałów i urządzeń równoważnych, zawartych w ofercie Wykonawcy, dotyczących</w:t>
      </w:r>
      <w:r>
        <w:rPr>
          <w:rFonts w:ascii="Tahoma" w:hAnsi="Tahoma" w:cs="Tahoma"/>
          <w:sz w:val="21"/>
          <w:szCs w:val="21"/>
        </w:rPr>
        <w:br/>
        <w:t>w szczególności materiałów i technologii wymagają uprzedniej zgody Zamawiającego i ewentualnie autora projektu.</w:t>
      </w:r>
    </w:p>
    <w:p w14:paraId="2F484E9D" w14:textId="77777777" w:rsidR="00EA00C0" w:rsidRDefault="00EA00C0">
      <w:pPr>
        <w:pStyle w:val="Bezodstpw"/>
        <w:jc w:val="both"/>
      </w:pPr>
      <w:r>
        <w:rPr>
          <w:rFonts w:ascii="Tahoma" w:hAnsi="Tahoma" w:cs="Tahoma"/>
          <w:sz w:val="21"/>
          <w:szCs w:val="21"/>
        </w:rPr>
        <w:t xml:space="preserve">Nie dopuszcza się wbudowania materiałów i urządzeń używanych.  </w:t>
      </w:r>
    </w:p>
    <w:p w14:paraId="03FCAC9D" w14:textId="77777777" w:rsidR="00EA00C0" w:rsidRDefault="00EA00C0">
      <w:pPr>
        <w:pStyle w:val="Bezodstpw"/>
        <w:jc w:val="both"/>
      </w:pPr>
      <w:r>
        <w:rPr>
          <w:rFonts w:ascii="Tahoma" w:hAnsi="Tahoma" w:cs="Tahoma"/>
          <w:sz w:val="21"/>
          <w:szCs w:val="21"/>
        </w:rPr>
        <w:t>7. Wymagania Zamawiającego dotyczące materiałów, sposobu wykonania robót, oceny prawidłowości wykonywanych robót i inne – zostały zawarte w opisie przedmiotu zamówienia w SIWZ,</w:t>
      </w:r>
      <w:r w:rsidR="00AF7F15">
        <w:rPr>
          <w:rFonts w:ascii="Tahoma" w:hAnsi="Tahoma" w:cs="Tahoma"/>
          <w:sz w:val="21"/>
          <w:szCs w:val="21"/>
        </w:rPr>
        <w:t xml:space="preserve"> </w:t>
      </w:r>
      <w:r>
        <w:rPr>
          <w:rFonts w:ascii="Tahoma" w:hAnsi="Tahoma" w:cs="Tahoma"/>
          <w:sz w:val="21"/>
          <w:szCs w:val="21"/>
        </w:rPr>
        <w:t>w szczególności znajdują się w specyfikacji technicznej wykonania i odbioru robót stanowiącej załącznik do niniejszej umowy.</w:t>
      </w:r>
    </w:p>
    <w:p w14:paraId="2A876C34" w14:textId="77777777" w:rsidR="00FB756B" w:rsidRDefault="00EA00C0">
      <w:pPr>
        <w:pStyle w:val="Bezodstpw"/>
        <w:jc w:val="both"/>
        <w:rPr>
          <w:rFonts w:ascii="Tahoma" w:hAnsi="Tahoma" w:cs="Tahoma"/>
          <w:sz w:val="21"/>
          <w:szCs w:val="21"/>
        </w:rPr>
      </w:pPr>
      <w:r>
        <w:rPr>
          <w:rFonts w:ascii="Tahoma" w:hAnsi="Tahoma" w:cs="Tahoma"/>
          <w:sz w:val="21"/>
          <w:szCs w:val="21"/>
        </w:rPr>
        <w:t>8. Roboty, będące przedmiotem umowy, zostaną wykonane zgodnie z załączonym do umowy harmonogramem rzeczowo – finansowym.</w:t>
      </w:r>
    </w:p>
    <w:p w14:paraId="57B4D7BA" w14:textId="55293FF5" w:rsidR="00EA00C0" w:rsidRDefault="00EA00C0">
      <w:pPr>
        <w:pStyle w:val="Bezodstpw"/>
        <w:jc w:val="both"/>
      </w:pPr>
      <w:r>
        <w:rPr>
          <w:rFonts w:ascii="Tahoma" w:hAnsi="Tahoma" w:cs="Tahoma"/>
          <w:sz w:val="21"/>
          <w:szCs w:val="21"/>
        </w:rPr>
        <w:t>9. Dopuszcza się możliwość aktualizacji harmonogramu rzeczowo – finansowego w okolicznościach wskazanych w umowie.</w:t>
      </w:r>
    </w:p>
    <w:p w14:paraId="4FC4E232" w14:textId="77777777" w:rsidR="00EA00C0" w:rsidRDefault="00EA00C0">
      <w:pPr>
        <w:pStyle w:val="Bezodstpw"/>
        <w:jc w:val="both"/>
      </w:pPr>
      <w:r>
        <w:rPr>
          <w:rFonts w:ascii="Tahoma" w:hAnsi="Tahoma" w:cs="Tahoma"/>
          <w:sz w:val="21"/>
          <w:szCs w:val="21"/>
        </w:rPr>
        <w:t>10. Strony zobowiązują się do współdziałania w realizacji umowy.</w:t>
      </w:r>
    </w:p>
    <w:p w14:paraId="4F267A05" w14:textId="77777777" w:rsidR="00EA00C0" w:rsidRDefault="00EA00C0">
      <w:pPr>
        <w:pStyle w:val="Bezodstpw"/>
        <w:jc w:val="both"/>
        <w:rPr>
          <w:rFonts w:ascii="Tahoma" w:hAnsi="Tahoma" w:cs="Tahoma"/>
          <w:sz w:val="21"/>
          <w:szCs w:val="21"/>
        </w:rPr>
      </w:pPr>
    </w:p>
    <w:p w14:paraId="1223F433" w14:textId="52FC24F8" w:rsidR="00EA00C0" w:rsidRDefault="00EA00C0">
      <w:pPr>
        <w:pStyle w:val="Bezodstpw"/>
        <w:jc w:val="center"/>
      </w:pPr>
      <w:r>
        <w:rPr>
          <w:rFonts w:ascii="Tahoma" w:hAnsi="Tahoma" w:cs="Tahoma"/>
          <w:b/>
          <w:bCs/>
          <w:sz w:val="21"/>
          <w:szCs w:val="21"/>
        </w:rPr>
        <w:t>§ 2</w:t>
      </w:r>
    </w:p>
    <w:p w14:paraId="085C0EF7" w14:textId="77777777" w:rsidR="00EA00C0" w:rsidRDefault="00EA00C0">
      <w:pPr>
        <w:pStyle w:val="Bezodstpw"/>
        <w:jc w:val="both"/>
        <w:rPr>
          <w:rFonts w:ascii="Tahoma" w:hAnsi="Tahoma" w:cs="Tahoma"/>
          <w:b/>
          <w:bCs/>
          <w:sz w:val="12"/>
          <w:szCs w:val="12"/>
        </w:rPr>
      </w:pPr>
    </w:p>
    <w:p w14:paraId="4EB6C351" w14:textId="4C762ADE" w:rsidR="00EA00C0" w:rsidRDefault="00EA00C0">
      <w:pPr>
        <w:pStyle w:val="Bezodstpw"/>
        <w:jc w:val="both"/>
      </w:pPr>
      <w:r>
        <w:rPr>
          <w:rFonts w:ascii="Tahoma" w:hAnsi="Tahoma" w:cs="Tahoma"/>
          <w:sz w:val="21"/>
          <w:szCs w:val="21"/>
        </w:rPr>
        <w:t xml:space="preserve">Strony ustalają termin </w:t>
      </w:r>
      <w:r>
        <w:rPr>
          <w:rFonts w:ascii="Tahoma" w:hAnsi="Tahoma" w:cs="Tahoma"/>
          <w:color w:val="000000"/>
          <w:sz w:val="21"/>
          <w:szCs w:val="21"/>
        </w:rPr>
        <w:t xml:space="preserve">zakończenia robót do dnia </w:t>
      </w:r>
      <w:r w:rsidR="00DE757E" w:rsidRPr="00DE757E">
        <w:rPr>
          <w:rFonts w:ascii="Tahoma" w:eastAsia="Times New Roman" w:hAnsi="Tahoma" w:cs="Tahoma"/>
          <w:b/>
          <w:sz w:val="21"/>
          <w:szCs w:val="21"/>
        </w:rPr>
        <w:t>31 sierpnia 2019 r.</w:t>
      </w:r>
    </w:p>
    <w:p w14:paraId="601832EB" w14:textId="77777777" w:rsidR="00EA00C0" w:rsidRDefault="00EA00C0">
      <w:pPr>
        <w:pStyle w:val="Bezodstpw"/>
        <w:jc w:val="center"/>
        <w:rPr>
          <w:rFonts w:ascii="Tahoma" w:hAnsi="Tahoma" w:cs="Tahoma"/>
          <w:b/>
          <w:bCs/>
          <w:color w:val="00CC00"/>
          <w:sz w:val="21"/>
          <w:szCs w:val="21"/>
        </w:rPr>
      </w:pPr>
    </w:p>
    <w:p w14:paraId="1B664ADF" w14:textId="77777777" w:rsidR="00EA00C0" w:rsidRDefault="00EA00C0">
      <w:pPr>
        <w:pStyle w:val="Bezodstpw"/>
        <w:jc w:val="center"/>
      </w:pPr>
      <w:r>
        <w:rPr>
          <w:rFonts w:ascii="Tahoma" w:hAnsi="Tahoma" w:cs="Tahoma"/>
          <w:b/>
          <w:bCs/>
          <w:sz w:val="21"/>
          <w:szCs w:val="21"/>
        </w:rPr>
        <w:t>§ 3</w:t>
      </w:r>
    </w:p>
    <w:p w14:paraId="3E531D43" w14:textId="77777777" w:rsidR="00EA00C0" w:rsidRDefault="00EA00C0">
      <w:pPr>
        <w:pStyle w:val="Bezodstpw"/>
        <w:jc w:val="both"/>
        <w:rPr>
          <w:rFonts w:ascii="Tahoma" w:hAnsi="Tahoma" w:cs="Tahoma"/>
          <w:b/>
          <w:bCs/>
          <w:sz w:val="12"/>
          <w:szCs w:val="12"/>
        </w:rPr>
      </w:pPr>
    </w:p>
    <w:p w14:paraId="15965B6C" w14:textId="4FFBB40E" w:rsidR="00EA00C0" w:rsidRDefault="00EA00C0">
      <w:pPr>
        <w:pStyle w:val="Bezodstpw"/>
        <w:jc w:val="both"/>
      </w:pPr>
      <w:r>
        <w:rPr>
          <w:rFonts w:ascii="Tahoma" w:hAnsi="Tahoma" w:cs="Tahoma"/>
          <w:sz w:val="21"/>
          <w:szCs w:val="21"/>
        </w:rPr>
        <w:t>1. Zamawiający przekaże Wykonawcy niezbędne dokumenty w tym dokumentacj</w:t>
      </w:r>
      <w:r w:rsidR="005E4D78">
        <w:rPr>
          <w:rFonts w:ascii="Tahoma" w:hAnsi="Tahoma" w:cs="Tahoma"/>
          <w:sz w:val="21"/>
          <w:szCs w:val="21"/>
        </w:rPr>
        <w:t>ę</w:t>
      </w:r>
      <w:r>
        <w:rPr>
          <w:rFonts w:ascii="Tahoma" w:hAnsi="Tahoma" w:cs="Tahoma"/>
          <w:sz w:val="21"/>
          <w:szCs w:val="21"/>
        </w:rPr>
        <w:t xml:space="preserve"> techniczną</w:t>
      </w:r>
      <w:r>
        <w:rPr>
          <w:rFonts w:ascii="Tahoma" w:hAnsi="Tahoma" w:cs="Tahoma"/>
          <w:sz w:val="21"/>
          <w:szCs w:val="21"/>
        </w:rPr>
        <w:br/>
        <w:t xml:space="preserve">w terminie 7 dni od dnia </w:t>
      </w:r>
      <w:r w:rsidR="00A346A3">
        <w:rPr>
          <w:rFonts w:ascii="Tahoma" w:hAnsi="Tahoma" w:cs="Tahoma"/>
          <w:sz w:val="21"/>
          <w:szCs w:val="21"/>
        </w:rPr>
        <w:t>przekazania terenu robót</w:t>
      </w:r>
      <w:r>
        <w:rPr>
          <w:rFonts w:ascii="Tahoma" w:hAnsi="Tahoma" w:cs="Tahoma"/>
          <w:sz w:val="21"/>
          <w:szCs w:val="21"/>
        </w:rPr>
        <w:t xml:space="preserve">. </w:t>
      </w:r>
    </w:p>
    <w:p w14:paraId="443E0E08" w14:textId="77777777" w:rsidR="00EA00C0" w:rsidRDefault="00EA00C0">
      <w:pPr>
        <w:pStyle w:val="Bezodstpw"/>
        <w:jc w:val="both"/>
      </w:pPr>
      <w:r>
        <w:rPr>
          <w:rFonts w:ascii="Tahoma" w:hAnsi="Tahoma" w:cs="Tahoma"/>
          <w:sz w:val="21"/>
          <w:szCs w:val="21"/>
        </w:rPr>
        <w:t>2. Zamawiający przekaże Wykonawcy protokolarnie teren robót w terminie 7 dni od dnia podpisania umowy.</w:t>
      </w:r>
    </w:p>
    <w:p w14:paraId="1BAD33E8" w14:textId="77777777" w:rsidR="00EA00C0" w:rsidRDefault="00EA00C0">
      <w:pPr>
        <w:pStyle w:val="Bezodstpw"/>
        <w:jc w:val="both"/>
      </w:pPr>
      <w:r>
        <w:rPr>
          <w:rFonts w:ascii="Tahoma" w:hAnsi="Tahoma" w:cs="Tahoma"/>
          <w:sz w:val="21"/>
          <w:szCs w:val="21"/>
        </w:rPr>
        <w:t>3. Wykonawca zobowiązany jest po przejęciu terenu robót do zabezpieczenia wszelkich zlokalizowanych na nim obiektów.</w:t>
      </w:r>
    </w:p>
    <w:p w14:paraId="5EAD0D71" w14:textId="77777777" w:rsidR="00EA00C0" w:rsidRDefault="00EA00C0">
      <w:pPr>
        <w:pStyle w:val="Bezodstpw"/>
        <w:jc w:val="center"/>
      </w:pPr>
      <w:r>
        <w:rPr>
          <w:rFonts w:ascii="Tahoma" w:hAnsi="Tahoma" w:cs="Tahoma"/>
          <w:b/>
          <w:bCs/>
          <w:sz w:val="21"/>
          <w:szCs w:val="21"/>
        </w:rPr>
        <w:t>§ 4</w:t>
      </w:r>
    </w:p>
    <w:p w14:paraId="2FE990CD" w14:textId="77777777" w:rsidR="00EA00C0" w:rsidRDefault="00EA00C0">
      <w:pPr>
        <w:pStyle w:val="Bezodstpw"/>
        <w:jc w:val="both"/>
        <w:rPr>
          <w:rFonts w:ascii="Tahoma" w:hAnsi="Tahoma" w:cs="Tahoma"/>
          <w:b/>
          <w:bCs/>
          <w:sz w:val="12"/>
          <w:szCs w:val="12"/>
        </w:rPr>
      </w:pPr>
    </w:p>
    <w:p w14:paraId="2E64DFC4" w14:textId="77777777" w:rsidR="00EA00C0" w:rsidRDefault="00EA00C0">
      <w:pPr>
        <w:pStyle w:val="Bezodstpw"/>
        <w:jc w:val="both"/>
      </w:pPr>
      <w:r>
        <w:rPr>
          <w:rFonts w:ascii="Tahoma" w:hAnsi="Tahoma" w:cs="Tahoma"/>
          <w:sz w:val="21"/>
          <w:szCs w:val="21"/>
        </w:rPr>
        <w:t>1. Wykonawca zobowiązuje się wykonać przedmiot umowy, określony w § 1 umowy zgodnie z:</w:t>
      </w:r>
    </w:p>
    <w:p w14:paraId="6EE92D21" w14:textId="77777777" w:rsidR="00EA00C0" w:rsidRDefault="00EA00C0">
      <w:pPr>
        <w:pStyle w:val="Bezodstpw"/>
        <w:jc w:val="both"/>
      </w:pPr>
      <w:r>
        <w:rPr>
          <w:rFonts w:ascii="Tahoma" w:hAnsi="Tahoma" w:cs="Tahoma"/>
          <w:sz w:val="21"/>
          <w:szCs w:val="21"/>
        </w:rPr>
        <w:t>- złożoną ofertą,</w:t>
      </w:r>
    </w:p>
    <w:p w14:paraId="02753D68" w14:textId="77777777" w:rsidR="00EA00C0" w:rsidRDefault="00EA00C0">
      <w:pPr>
        <w:pStyle w:val="Bezodstpw"/>
        <w:jc w:val="both"/>
      </w:pPr>
      <w:r>
        <w:rPr>
          <w:rFonts w:ascii="Tahoma" w:hAnsi="Tahoma" w:cs="Tahoma"/>
          <w:sz w:val="21"/>
          <w:szCs w:val="21"/>
        </w:rPr>
        <w:t>- projektem technicznym,</w:t>
      </w:r>
    </w:p>
    <w:p w14:paraId="66C18057" w14:textId="77777777" w:rsidR="00EA00C0" w:rsidRDefault="00EA00C0">
      <w:pPr>
        <w:pStyle w:val="Bezodstpw"/>
        <w:jc w:val="both"/>
      </w:pPr>
      <w:r>
        <w:rPr>
          <w:rFonts w:ascii="Tahoma" w:hAnsi="Tahoma" w:cs="Tahoma"/>
          <w:sz w:val="21"/>
          <w:szCs w:val="21"/>
        </w:rPr>
        <w:t>- warunkami wynikającymi z obowiązujących przepisów technicznych i Prawa budowlanego,</w:t>
      </w:r>
    </w:p>
    <w:p w14:paraId="28658757" w14:textId="77777777" w:rsidR="00EA00C0" w:rsidRDefault="00EA00C0">
      <w:pPr>
        <w:pStyle w:val="Bezodstpw"/>
        <w:jc w:val="both"/>
      </w:pPr>
      <w:r>
        <w:rPr>
          <w:rFonts w:ascii="Tahoma" w:hAnsi="Tahoma" w:cs="Tahoma"/>
          <w:sz w:val="21"/>
          <w:szCs w:val="21"/>
        </w:rPr>
        <w:t>- wymaganiami wynikającymi z obowiązujących Polskich Norm, przenoszących europejskie normy zharmonizowane,</w:t>
      </w:r>
    </w:p>
    <w:p w14:paraId="5A05D724" w14:textId="38EC0BA6" w:rsidR="00EA00C0" w:rsidRDefault="00EA00C0">
      <w:pPr>
        <w:pStyle w:val="Bezodstpw"/>
        <w:jc w:val="both"/>
      </w:pPr>
      <w:r>
        <w:rPr>
          <w:rFonts w:ascii="Tahoma" w:hAnsi="Tahoma" w:cs="Tahoma"/>
          <w:sz w:val="21"/>
          <w:szCs w:val="21"/>
        </w:rPr>
        <w:lastRenderedPageBreak/>
        <w:t>- zasadami rzetelnej wiedzy technicznej, sztuki budowlanej ustalonymi zwyczajami oraz wytycznymi</w:t>
      </w:r>
      <w:r>
        <w:rPr>
          <w:rFonts w:ascii="Tahoma" w:hAnsi="Tahoma" w:cs="Tahoma"/>
          <w:sz w:val="21"/>
          <w:szCs w:val="21"/>
        </w:rPr>
        <w:br/>
        <w:t>i zaleceniami Zamawiającego, przy pomocy osób posiadających odpowiednie kwalifikacje, przeszkolonych w zakresie bhp i przepisów przeciwpożarowych oraz wyposażonych w odpowiedni sprzęt i</w:t>
      </w:r>
      <w:r w:rsidR="00B87046">
        <w:rPr>
          <w:rFonts w:ascii="Tahoma" w:hAnsi="Tahoma" w:cs="Tahoma"/>
          <w:sz w:val="21"/>
          <w:szCs w:val="21"/>
        </w:rPr>
        <w:t xml:space="preserve"> </w:t>
      </w:r>
      <w:r>
        <w:rPr>
          <w:rFonts w:ascii="Tahoma" w:hAnsi="Tahoma" w:cs="Tahoma"/>
          <w:sz w:val="21"/>
          <w:szCs w:val="21"/>
        </w:rPr>
        <w:t>odzież,</w:t>
      </w:r>
      <w:r w:rsidR="00B87046">
        <w:rPr>
          <w:rFonts w:ascii="Tahoma" w:hAnsi="Tahoma" w:cs="Tahoma"/>
          <w:sz w:val="21"/>
          <w:szCs w:val="21"/>
        </w:rPr>
        <w:t xml:space="preserve"> o</w:t>
      </w:r>
      <w:r>
        <w:rPr>
          <w:rFonts w:ascii="Tahoma" w:hAnsi="Tahoma" w:cs="Tahoma"/>
          <w:sz w:val="21"/>
          <w:szCs w:val="21"/>
        </w:rPr>
        <w:t>raz</w:t>
      </w:r>
      <w:r w:rsidR="00B87046">
        <w:rPr>
          <w:rFonts w:ascii="Tahoma" w:hAnsi="Tahoma" w:cs="Tahoma"/>
          <w:sz w:val="21"/>
          <w:szCs w:val="21"/>
        </w:rPr>
        <w:t xml:space="preserve"> </w:t>
      </w:r>
      <w:r>
        <w:rPr>
          <w:rFonts w:ascii="Tahoma" w:hAnsi="Tahoma" w:cs="Tahoma"/>
          <w:sz w:val="21"/>
          <w:szCs w:val="21"/>
        </w:rPr>
        <w:t>z materiałów, których jakość winna odpowiadać wymogom wyrobów dopuszczonych do stosowania</w:t>
      </w:r>
      <w:r w:rsidR="00B87046">
        <w:rPr>
          <w:rFonts w:ascii="Tahoma" w:hAnsi="Tahoma" w:cs="Tahoma"/>
          <w:sz w:val="21"/>
          <w:szCs w:val="21"/>
        </w:rPr>
        <w:t xml:space="preserve"> </w:t>
      </w:r>
      <w:r>
        <w:rPr>
          <w:rFonts w:ascii="Tahoma" w:hAnsi="Tahoma" w:cs="Tahoma"/>
          <w:sz w:val="21"/>
          <w:szCs w:val="21"/>
        </w:rPr>
        <w:t>w budownictwie, zgodnie z art. 10 ustawy z dnia 07 lipca 1994 roku Prawo budowlane (t. j. Dz. U. z 201</w:t>
      </w:r>
      <w:r w:rsidR="00DE757E">
        <w:rPr>
          <w:rFonts w:ascii="Tahoma" w:hAnsi="Tahoma" w:cs="Tahoma"/>
          <w:sz w:val="21"/>
          <w:szCs w:val="21"/>
        </w:rPr>
        <w:t xml:space="preserve">8 </w:t>
      </w:r>
      <w:r>
        <w:rPr>
          <w:rFonts w:ascii="Tahoma" w:hAnsi="Tahoma" w:cs="Tahoma"/>
          <w:sz w:val="21"/>
          <w:szCs w:val="21"/>
        </w:rPr>
        <w:t xml:space="preserve">r. poz. </w:t>
      </w:r>
      <w:r w:rsidR="00614D77">
        <w:rPr>
          <w:rFonts w:ascii="Tahoma" w:hAnsi="Tahoma" w:cs="Tahoma"/>
          <w:sz w:val="21"/>
          <w:szCs w:val="21"/>
        </w:rPr>
        <w:t>1202</w:t>
      </w:r>
      <w:r>
        <w:rPr>
          <w:rFonts w:ascii="Tahoma" w:hAnsi="Tahoma" w:cs="Tahoma"/>
          <w:sz w:val="21"/>
          <w:szCs w:val="21"/>
        </w:rPr>
        <w:t xml:space="preserve"> z </w:t>
      </w:r>
      <w:proofErr w:type="spellStart"/>
      <w:r>
        <w:rPr>
          <w:rFonts w:ascii="Tahoma" w:hAnsi="Tahoma" w:cs="Tahoma"/>
          <w:sz w:val="21"/>
          <w:szCs w:val="21"/>
        </w:rPr>
        <w:t>późn</w:t>
      </w:r>
      <w:proofErr w:type="spellEnd"/>
      <w:r>
        <w:rPr>
          <w:rFonts w:ascii="Tahoma" w:hAnsi="Tahoma" w:cs="Tahoma"/>
          <w:sz w:val="21"/>
          <w:szCs w:val="21"/>
        </w:rPr>
        <w:t>. zm.) oraz wymaganiom określonym w projekcie technicznym. Wykonawca bierze całkowitą odpowiedzialność za dostarczone przez siebie materiały, użyte do realizacji przedmiotu umowy. Wykonawca ma obowiązek na każde żądanie Zamawiającego przedstawić świadectwo jakości materiału, certyfikat na znak bezpieczeństwa, deklarację zgodności z Polską Normą oraz inne dokumenty potwierdzające jakość i dopuszczenie do stosowania.</w:t>
      </w:r>
    </w:p>
    <w:p w14:paraId="2D1B654F" w14:textId="50ADF976" w:rsidR="00EA00C0" w:rsidRDefault="00EA00C0">
      <w:pPr>
        <w:pStyle w:val="Bezodstpw"/>
        <w:jc w:val="both"/>
        <w:rPr>
          <w:rFonts w:ascii="Tahoma" w:hAnsi="Tahoma" w:cs="Tahoma"/>
          <w:color w:val="000000"/>
          <w:sz w:val="21"/>
          <w:szCs w:val="21"/>
        </w:rPr>
      </w:pPr>
      <w:r>
        <w:rPr>
          <w:rFonts w:ascii="Tahoma" w:hAnsi="Tahoma" w:cs="Tahoma"/>
          <w:color w:val="000000"/>
          <w:sz w:val="21"/>
          <w:szCs w:val="21"/>
        </w:rPr>
        <w:t>2. Wykonawca zobowiązany jest, aby przez cały okres realizacji zamówienia osoby wykonujące czynności, polegające na faktycznym wykonaniu robót budowlanych związanych z wykonaniem zamówienia, o ile nie są (będą) wykonywane przez daną osobę w ramach prowadzonej przez nią działalności gospodarczej, były zatrudnione na podstawie umowy o pracę w rozumieniu przepisów ustawy z dnia 26 czerwca 1974 roku – Kodeks Pracy (Dz. U. z 201</w:t>
      </w:r>
      <w:r w:rsidR="00BF7F64">
        <w:rPr>
          <w:rFonts w:ascii="Tahoma" w:hAnsi="Tahoma" w:cs="Tahoma"/>
          <w:color w:val="000000"/>
          <w:sz w:val="21"/>
          <w:szCs w:val="21"/>
        </w:rPr>
        <w:t>8</w:t>
      </w:r>
      <w:r>
        <w:rPr>
          <w:rFonts w:ascii="Tahoma" w:hAnsi="Tahoma" w:cs="Tahoma"/>
          <w:color w:val="000000"/>
          <w:sz w:val="21"/>
          <w:szCs w:val="21"/>
        </w:rPr>
        <w:t xml:space="preserve"> r. poz. </w:t>
      </w:r>
      <w:r w:rsidR="00DE757E">
        <w:rPr>
          <w:rFonts w:ascii="Tahoma" w:hAnsi="Tahoma" w:cs="Tahoma"/>
          <w:color w:val="000000"/>
          <w:sz w:val="21"/>
          <w:szCs w:val="21"/>
        </w:rPr>
        <w:t>917</w:t>
      </w:r>
      <w:r>
        <w:rPr>
          <w:rFonts w:ascii="Tahoma" w:hAnsi="Tahoma" w:cs="Tahoma"/>
          <w:color w:val="000000"/>
          <w:sz w:val="21"/>
          <w:szCs w:val="21"/>
        </w:rPr>
        <w:t xml:space="preserve"> z </w:t>
      </w:r>
      <w:proofErr w:type="spellStart"/>
      <w:r>
        <w:rPr>
          <w:rFonts w:ascii="Tahoma" w:hAnsi="Tahoma" w:cs="Tahoma"/>
          <w:color w:val="000000"/>
          <w:sz w:val="21"/>
          <w:szCs w:val="21"/>
        </w:rPr>
        <w:t>późn</w:t>
      </w:r>
      <w:proofErr w:type="spellEnd"/>
      <w:r>
        <w:rPr>
          <w:rFonts w:ascii="Tahoma" w:hAnsi="Tahoma" w:cs="Tahoma"/>
          <w:color w:val="000000"/>
          <w:sz w:val="21"/>
          <w:szCs w:val="21"/>
        </w:rPr>
        <w:t>. zm.).</w:t>
      </w:r>
    </w:p>
    <w:p w14:paraId="0F0A4A64" w14:textId="3A564214" w:rsidR="00AE38E3" w:rsidRPr="00AE38E3" w:rsidRDefault="00AE38E3" w:rsidP="00AE38E3">
      <w:pPr>
        <w:pStyle w:val="Bezodstpw"/>
        <w:jc w:val="both"/>
      </w:pPr>
      <w:r w:rsidRPr="00AE38E3">
        <w:rPr>
          <w:rFonts w:ascii="Tahoma" w:hAnsi="Tahoma" w:cs="Tahoma"/>
          <w:sz w:val="21"/>
          <w:szCs w:val="21"/>
        </w:rPr>
        <w:t>Rodzaj czynności niezbędnych do realizacji zamówienia, których dotyczą wymagania zatrudnienia</w:t>
      </w:r>
      <w:r w:rsidR="00DE757E">
        <w:rPr>
          <w:rFonts w:ascii="Tahoma" w:hAnsi="Tahoma" w:cs="Tahoma"/>
          <w:sz w:val="21"/>
          <w:szCs w:val="21"/>
        </w:rPr>
        <w:br/>
      </w:r>
      <w:r w:rsidRPr="00AE38E3">
        <w:rPr>
          <w:rFonts w:ascii="Tahoma" w:hAnsi="Tahoma" w:cs="Tahoma"/>
          <w:sz w:val="21"/>
          <w:szCs w:val="21"/>
        </w:rPr>
        <w:t>na podstawie umowy o pracę przez Wykonawcę i podwykonawcę osób wykonujących czynności w trakcie realizacji zamówienia:</w:t>
      </w:r>
    </w:p>
    <w:p w14:paraId="51D20F6D" w14:textId="77777777" w:rsidR="00DE757E" w:rsidRPr="00AE38E3" w:rsidRDefault="00DE757E" w:rsidP="00DE757E">
      <w:pPr>
        <w:pStyle w:val="Bezodstpw"/>
        <w:jc w:val="both"/>
      </w:pPr>
      <w:r w:rsidRPr="00AE38E3">
        <w:rPr>
          <w:rFonts w:ascii="Tahoma" w:hAnsi="Tahoma" w:cs="Tahoma"/>
          <w:sz w:val="21"/>
          <w:szCs w:val="21"/>
        </w:rPr>
        <w:t xml:space="preserve">- czynności w zakresie wykonania </w:t>
      </w:r>
      <w:r w:rsidRPr="00AE38E3">
        <w:rPr>
          <w:rFonts w:ascii="Tahoma" w:eastAsia="Times New Roman" w:hAnsi="Tahoma" w:cs="Tahoma"/>
          <w:spacing w:val="-2"/>
          <w:sz w:val="21"/>
          <w:szCs w:val="21"/>
          <w:lang w:bidi="en-US"/>
        </w:rPr>
        <w:t>robót rozbiórkowych i przygotowawczych,</w:t>
      </w:r>
    </w:p>
    <w:p w14:paraId="02A6A331" w14:textId="77777777" w:rsidR="00DE757E" w:rsidRDefault="00DE757E" w:rsidP="00DE757E">
      <w:pPr>
        <w:jc w:val="both"/>
        <w:rPr>
          <w:rFonts w:ascii="Tahoma" w:eastAsia="Times New Roman" w:hAnsi="Tahoma" w:cs="Tahoma"/>
          <w:spacing w:val="-2"/>
          <w:sz w:val="21"/>
          <w:szCs w:val="21"/>
          <w:lang w:bidi="en-US"/>
        </w:rPr>
      </w:pPr>
      <w:r w:rsidRPr="00AE38E3">
        <w:rPr>
          <w:rFonts w:ascii="Tahoma" w:eastAsia="Times New Roman" w:hAnsi="Tahoma" w:cs="Tahoma"/>
          <w:spacing w:val="-2"/>
          <w:sz w:val="21"/>
          <w:szCs w:val="21"/>
          <w:lang w:bidi="en-US"/>
        </w:rPr>
        <w:t>- czynności w zakresie wykonania robót ogólnobudowlanych,</w:t>
      </w:r>
    </w:p>
    <w:p w14:paraId="4DCF3311" w14:textId="77777777" w:rsidR="00DE757E" w:rsidRPr="00AE38E3" w:rsidRDefault="00DE757E" w:rsidP="00DE757E">
      <w:pPr>
        <w:jc w:val="both"/>
      </w:pPr>
      <w:r w:rsidRPr="00AE38E3">
        <w:rPr>
          <w:rFonts w:ascii="Tahoma" w:eastAsia="Times New Roman" w:hAnsi="Tahoma" w:cs="Tahoma"/>
          <w:spacing w:val="-2"/>
          <w:sz w:val="21"/>
          <w:szCs w:val="21"/>
          <w:lang w:bidi="en-US"/>
        </w:rPr>
        <w:t>- czynności w zakresie wykonania</w:t>
      </w:r>
      <w:r>
        <w:rPr>
          <w:rFonts w:ascii="Tahoma" w:eastAsia="Times New Roman" w:hAnsi="Tahoma" w:cs="Tahoma"/>
          <w:spacing w:val="-2"/>
          <w:sz w:val="21"/>
          <w:szCs w:val="21"/>
          <w:lang w:bidi="en-US"/>
        </w:rPr>
        <w:t xml:space="preserve"> prac przygotowawczych,</w:t>
      </w:r>
    </w:p>
    <w:p w14:paraId="20E6E9B9" w14:textId="77777777" w:rsidR="00DE757E" w:rsidRPr="00AE38E3" w:rsidRDefault="00DE757E" w:rsidP="00DE757E">
      <w:pPr>
        <w:jc w:val="both"/>
      </w:pPr>
      <w:r w:rsidRPr="00AE38E3">
        <w:rPr>
          <w:rFonts w:ascii="Tahoma" w:eastAsia="Times New Roman" w:hAnsi="Tahoma" w:cs="Tahoma"/>
          <w:spacing w:val="-2"/>
          <w:sz w:val="21"/>
          <w:szCs w:val="21"/>
          <w:lang w:bidi="en-US"/>
        </w:rPr>
        <w:t>- czynności w zakresie wykonania prac naprawczych,</w:t>
      </w:r>
    </w:p>
    <w:p w14:paraId="55A120D1" w14:textId="77777777" w:rsidR="00DE757E" w:rsidRPr="00AE38E3" w:rsidRDefault="00DE757E" w:rsidP="00DE757E">
      <w:pPr>
        <w:jc w:val="both"/>
      </w:pPr>
      <w:r w:rsidRPr="00AE38E3">
        <w:rPr>
          <w:rFonts w:ascii="Tahoma" w:eastAsia="Times New Roman" w:hAnsi="Tahoma" w:cs="Tahoma"/>
          <w:spacing w:val="-2"/>
          <w:sz w:val="21"/>
          <w:szCs w:val="21"/>
          <w:lang w:bidi="en-US"/>
        </w:rPr>
        <w:t>- czynności w zakresie wykonania dociepleń ścian zewnętrznych,</w:t>
      </w:r>
    </w:p>
    <w:p w14:paraId="2174DE20" w14:textId="77777777" w:rsidR="00DE757E" w:rsidRPr="00AE38E3" w:rsidRDefault="00DE757E" w:rsidP="00DE757E">
      <w:pPr>
        <w:jc w:val="both"/>
      </w:pPr>
      <w:r w:rsidRPr="00AE38E3">
        <w:rPr>
          <w:rFonts w:ascii="Tahoma" w:eastAsia="Times New Roman" w:hAnsi="Tahoma" w:cs="Tahoma"/>
          <w:spacing w:val="-2"/>
          <w:sz w:val="21"/>
          <w:szCs w:val="21"/>
          <w:lang w:bidi="en-US"/>
        </w:rPr>
        <w:t>- czynności w zakresie wykonania dociepleń ścian fundamentowych</w:t>
      </w:r>
      <w:r>
        <w:rPr>
          <w:rFonts w:ascii="Tahoma" w:eastAsia="Times New Roman" w:hAnsi="Tahoma" w:cs="Tahoma"/>
          <w:spacing w:val="-2"/>
          <w:sz w:val="21"/>
          <w:szCs w:val="21"/>
          <w:lang w:bidi="en-US"/>
        </w:rPr>
        <w:t xml:space="preserve"> i piwnicznych</w:t>
      </w:r>
      <w:r w:rsidRPr="00AE38E3">
        <w:rPr>
          <w:rFonts w:ascii="Tahoma" w:eastAsia="Times New Roman" w:hAnsi="Tahoma" w:cs="Tahoma"/>
          <w:spacing w:val="-2"/>
          <w:sz w:val="21"/>
          <w:szCs w:val="21"/>
          <w:lang w:bidi="en-US"/>
        </w:rPr>
        <w:t>,</w:t>
      </w:r>
    </w:p>
    <w:p w14:paraId="1B7A3031" w14:textId="77777777" w:rsidR="00DE757E" w:rsidRPr="00AE38E3" w:rsidRDefault="00DE757E" w:rsidP="00DE757E">
      <w:pPr>
        <w:jc w:val="both"/>
      </w:pPr>
      <w:r w:rsidRPr="00AE38E3">
        <w:rPr>
          <w:rFonts w:ascii="Tahoma" w:eastAsia="Times New Roman" w:hAnsi="Tahoma" w:cs="Tahoma"/>
          <w:spacing w:val="-2"/>
          <w:sz w:val="21"/>
          <w:szCs w:val="21"/>
          <w:lang w:bidi="en-US"/>
        </w:rPr>
        <w:t>- czynności w zakresie wykonania elementów dekoracyjnych,</w:t>
      </w:r>
    </w:p>
    <w:p w14:paraId="399794FA" w14:textId="77777777" w:rsidR="00DE757E" w:rsidRPr="00AE38E3" w:rsidRDefault="00DE757E" w:rsidP="00DE757E">
      <w:pPr>
        <w:jc w:val="both"/>
      </w:pPr>
      <w:r w:rsidRPr="00AE38E3">
        <w:rPr>
          <w:rFonts w:ascii="Tahoma" w:eastAsia="Times New Roman" w:hAnsi="Tahoma" w:cs="Tahoma"/>
          <w:spacing w:val="-2"/>
          <w:sz w:val="21"/>
          <w:szCs w:val="21"/>
          <w:lang w:bidi="en-US"/>
        </w:rPr>
        <w:t>- czynności w zakresie wykonania obróbek blacharskich,</w:t>
      </w:r>
    </w:p>
    <w:p w14:paraId="073B181C" w14:textId="77777777" w:rsidR="00DE757E" w:rsidRPr="00AE38E3" w:rsidRDefault="00DE757E" w:rsidP="00DE757E">
      <w:pPr>
        <w:jc w:val="both"/>
      </w:pPr>
      <w:r w:rsidRPr="00AE38E3">
        <w:rPr>
          <w:rFonts w:ascii="Tahoma" w:eastAsia="Times New Roman" w:hAnsi="Tahoma" w:cs="Tahoma"/>
          <w:spacing w:val="-2"/>
          <w:sz w:val="21"/>
          <w:szCs w:val="21"/>
          <w:lang w:bidi="en-US"/>
        </w:rPr>
        <w:t>- czynności w zakresie wykonania rynien i rur spustowych,</w:t>
      </w:r>
    </w:p>
    <w:p w14:paraId="0118A31F" w14:textId="77777777" w:rsidR="00DE757E" w:rsidRPr="00AE38E3" w:rsidRDefault="00DE757E" w:rsidP="00DE757E">
      <w:pPr>
        <w:jc w:val="both"/>
      </w:pPr>
      <w:r w:rsidRPr="00AE38E3">
        <w:rPr>
          <w:rFonts w:ascii="Tahoma" w:eastAsia="Times New Roman" w:hAnsi="Tahoma" w:cs="Tahoma"/>
          <w:spacing w:val="-2"/>
          <w:sz w:val="21"/>
          <w:szCs w:val="21"/>
          <w:lang w:bidi="en-US"/>
        </w:rPr>
        <w:t>- czynności w zakresie wykonania wymiany stolarki okiennej i drzwiowej,</w:t>
      </w:r>
    </w:p>
    <w:p w14:paraId="2936918A" w14:textId="77777777" w:rsidR="00DE757E" w:rsidRPr="00AE38E3" w:rsidRDefault="00DE757E" w:rsidP="00DE757E">
      <w:pPr>
        <w:jc w:val="both"/>
      </w:pPr>
      <w:r w:rsidRPr="00AE38E3">
        <w:rPr>
          <w:rFonts w:ascii="Tahoma" w:eastAsia="Times New Roman" w:hAnsi="Tahoma" w:cs="Tahoma"/>
          <w:spacing w:val="-2"/>
          <w:sz w:val="21"/>
          <w:szCs w:val="21"/>
          <w:lang w:bidi="en-US"/>
        </w:rPr>
        <w:t>- czynności w zakresie wykonania docieplenia strop</w:t>
      </w:r>
      <w:r>
        <w:rPr>
          <w:rFonts w:ascii="Tahoma" w:eastAsia="Times New Roman" w:hAnsi="Tahoma" w:cs="Tahoma"/>
          <w:spacing w:val="-2"/>
          <w:sz w:val="21"/>
          <w:szCs w:val="21"/>
          <w:lang w:bidi="en-US"/>
        </w:rPr>
        <w:t xml:space="preserve">u i </w:t>
      </w:r>
      <w:r w:rsidRPr="00AE38E3">
        <w:rPr>
          <w:rFonts w:ascii="Tahoma" w:eastAsia="Times New Roman" w:hAnsi="Tahoma" w:cs="Tahoma"/>
          <w:spacing w:val="-2"/>
          <w:sz w:val="21"/>
          <w:szCs w:val="21"/>
          <w:lang w:bidi="en-US"/>
        </w:rPr>
        <w:t>dachu,</w:t>
      </w:r>
    </w:p>
    <w:p w14:paraId="2D7A143B" w14:textId="77777777" w:rsidR="00DE757E" w:rsidRDefault="00DE757E" w:rsidP="00DE757E">
      <w:pPr>
        <w:pStyle w:val="Bezodstpw"/>
        <w:jc w:val="both"/>
        <w:rPr>
          <w:rFonts w:ascii="Tahoma" w:eastAsia="Times New Roman" w:hAnsi="Tahoma" w:cs="Tahoma"/>
          <w:spacing w:val="-2"/>
          <w:sz w:val="21"/>
          <w:szCs w:val="21"/>
          <w:lang w:bidi="en-US"/>
        </w:rPr>
      </w:pPr>
      <w:r w:rsidRPr="00AE38E3">
        <w:rPr>
          <w:rFonts w:ascii="Tahoma" w:eastAsia="Times New Roman" w:hAnsi="Tahoma" w:cs="Tahoma"/>
          <w:spacing w:val="-2"/>
          <w:sz w:val="21"/>
          <w:szCs w:val="21"/>
          <w:lang w:bidi="en-US"/>
        </w:rPr>
        <w:t>- czynności w zakresie wykonania prac wykończeniowych</w:t>
      </w:r>
      <w:r>
        <w:rPr>
          <w:rFonts w:ascii="Tahoma" w:eastAsia="Times New Roman" w:hAnsi="Tahoma" w:cs="Tahoma"/>
          <w:spacing w:val="-2"/>
          <w:sz w:val="21"/>
          <w:szCs w:val="21"/>
          <w:lang w:bidi="en-US"/>
        </w:rPr>
        <w:t>,</w:t>
      </w:r>
    </w:p>
    <w:p w14:paraId="3F66EA25" w14:textId="77777777" w:rsidR="00DE757E" w:rsidRPr="00AE38E3" w:rsidRDefault="00DE757E" w:rsidP="00DE757E">
      <w:pPr>
        <w:pStyle w:val="Bezodstpw"/>
        <w:jc w:val="both"/>
      </w:pPr>
      <w:r w:rsidRPr="00AE38E3">
        <w:rPr>
          <w:rFonts w:ascii="Tahoma" w:eastAsia="Times New Roman" w:hAnsi="Tahoma" w:cs="Tahoma"/>
          <w:spacing w:val="-2"/>
          <w:sz w:val="21"/>
          <w:szCs w:val="21"/>
          <w:lang w:bidi="en-US"/>
        </w:rPr>
        <w:t xml:space="preserve">- czynności w zakresie wykonania </w:t>
      </w:r>
      <w:r>
        <w:rPr>
          <w:rFonts w:ascii="Tahoma" w:eastAsia="Times New Roman" w:hAnsi="Tahoma" w:cs="Tahoma"/>
          <w:color w:val="000000"/>
          <w:spacing w:val="-2"/>
          <w:sz w:val="21"/>
          <w:szCs w:val="21"/>
          <w:lang w:bidi="en-US"/>
        </w:rPr>
        <w:t>robót związanych z ułożeniem opaski wokół budynku i rozwiązań</w:t>
      </w:r>
      <w:r>
        <w:rPr>
          <w:rFonts w:ascii="Tahoma" w:eastAsia="Times New Roman" w:hAnsi="Tahoma" w:cs="Tahoma"/>
          <w:color w:val="000000"/>
          <w:spacing w:val="-2"/>
          <w:sz w:val="21"/>
          <w:szCs w:val="21"/>
          <w:lang w:bidi="en-US"/>
        </w:rPr>
        <w:br/>
        <w:t>w obrębie stref wejściowych do budynku.</w:t>
      </w:r>
    </w:p>
    <w:p w14:paraId="66105842" w14:textId="77777777" w:rsidR="00EA00C0" w:rsidRDefault="00EA00C0">
      <w:pPr>
        <w:jc w:val="both"/>
      </w:pPr>
      <w:r>
        <w:rPr>
          <w:rFonts w:ascii="Tahoma" w:hAnsi="Tahoma" w:cs="Tahoma"/>
          <w:color w:val="000000"/>
          <w:sz w:val="21"/>
          <w:szCs w:val="21"/>
        </w:rPr>
        <w:t>3. Najpóźniej w dniu zawarcia umowy Wykonawca jest zobowiązany do przedłożenia Zamawiającemu oświadczenia, zaświadczenia zanonimizowanego lub innego dokumentu potwierdzającego fakt zatrudnienia przez Wykonawcę na podstawie umowy o pracę osób wykonujących czynności, o których mowa w ust. 2 lub w terminie 3 dni od każdorazowego wezwania Zamawiającego.</w:t>
      </w:r>
    </w:p>
    <w:p w14:paraId="1C16CDB8" w14:textId="77777777" w:rsidR="00EA00C0" w:rsidRDefault="00EA00C0">
      <w:pPr>
        <w:jc w:val="both"/>
      </w:pPr>
      <w:r>
        <w:rPr>
          <w:rFonts w:ascii="Tahoma" w:hAnsi="Tahoma" w:cs="Tahoma"/>
          <w:color w:val="000000"/>
          <w:sz w:val="21"/>
          <w:szCs w:val="21"/>
        </w:rPr>
        <w:t xml:space="preserve">4. W przypadku powzięcia przez Zamawiającego wątpliwości co do stosunku prawnego łączącego wykonawcę z osobami, o których mowa w ust. 5 Zamawiający może zawiadomić Państwową Inspekcję Pracy w celu przeprowadzenia kontroli. </w:t>
      </w:r>
    </w:p>
    <w:p w14:paraId="54B8B7C2" w14:textId="77777777" w:rsidR="00EC5BBC" w:rsidRDefault="00EC5BBC">
      <w:pPr>
        <w:pStyle w:val="Bezodstpw"/>
        <w:jc w:val="center"/>
        <w:rPr>
          <w:rFonts w:ascii="Tahoma" w:hAnsi="Tahoma" w:cs="Tahoma"/>
          <w:b/>
          <w:bCs/>
          <w:sz w:val="21"/>
          <w:szCs w:val="21"/>
        </w:rPr>
      </w:pPr>
    </w:p>
    <w:p w14:paraId="4D918E18" w14:textId="23A6E555" w:rsidR="00EA00C0" w:rsidRDefault="00EA00C0">
      <w:pPr>
        <w:pStyle w:val="Bezodstpw"/>
        <w:jc w:val="center"/>
      </w:pPr>
      <w:r>
        <w:rPr>
          <w:rFonts w:ascii="Tahoma" w:hAnsi="Tahoma" w:cs="Tahoma"/>
          <w:b/>
          <w:bCs/>
          <w:sz w:val="21"/>
          <w:szCs w:val="21"/>
        </w:rPr>
        <w:t>§ 5</w:t>
      </w:r>
    </w:p>
    <w:p w14:paraId="6405015D" w14:textId="77777777" w:rsidR="00EA00C0" w:rsidRDefault="00EA00C0">
      <w:pPr>
        <w:pStyle w:val="Bezodstpw"/>
        <w:jc w:val="both"/>
        <w:rPr>
          <w:rFonts w:ascii="Tahoma" w:hAnsi="Tahoma" w:cs="Tahoma"/>
          <w:b/>
          <w:bCs/>
          <w:sz w:val="12"/>
          <w:szCs w:val="12"/>
        </w:rPr>
      </w:pPr>
    </w:p>
    <w:p w14:paraId="2F12340A" w14:textId="77777777" w:rsidR="00EA00C0" w:rsidRDefault="00EA00C0">
      <w:pPr>
        <w:pStyle w:val="Bezodstpw"/>
        <w:jc w:val="both"/>
        <w:rPr>
          <w:rFonts w:ascii="Tahoma" w:hAnsi="Tahoma" w:cs="Tahoma"/>
          <w:sz w:val="21"/>
          <w:szCs w:val="21"/>
        </w:rPr>
      </w:pPr>
      <w:r>
        <w:rPr>
          <w:rFonts w:ascii="Tahoma" w:hAnsi="Tahoma" w:cs="Tahoma"/>
          <w:sz w:val="21"/>
          <w:szCs w:val="21"/>
        </w:rPr>
        <w:t>Do obowiązków Wykonawcy należy:</w:t>
      </w:r>
    </w:p>
    <w:p w14:paraId="3E350AEE" w14:textId="77777777" w:rsidR="00EA00C0" w:rsidRDefault="00EA00C0">
      <w:pPr>
        <w:pStyle w:val="Bezodstpw"/>
        <w:jc w:val="both"/>
      </w:pPr>
      <w:r>
        <w:rPr>
          <w:rFonts w:ascii="Tahoma" w:hAnsi="Tahoma" w:cs="Tahoma"/>
          <w:sz w:val="21"/>
          <w:szCs w:val="21"/>
        </w:rPr>
        <w:t>1. urządzenie we własnym zakresie i staraniem zaplecza robót i ponoszenie kosztów jego utrzymania, jak również kosztów utrzymania i konserwacji wszystkich urządzeń i obiektów tymczasowych na placu robót (w tym koszty zabezpieczenia oraz ochrony mienia i osób znajdujących się na terenie robót);</w:t>
      </w:r>
    </w:p>
    <w:p w14:paraId="13F11106" w14:textId="77777777" w:rsidR="00EA00C0" w:rsidRDefault="00EA00C0">
      <w:pPr>
        <w:pStyle w:val="Bezodstpw"/>
        <w:jc w:val="both"/>
      </w:pPr>
      <w:r>
        <w:rPr>
          <w:rFonts w:ascii="Tahoma" w:hAnsi="Tahoma" w:cs="Tahoma"/>
          <w:sz w:val="21"/>
          <w:szCs w:val="21"/>
        </w:rPr>
        <w:t>2. zabezpieczenie we własnym zakresie warunków socjalnych i innych przepisanych prawem warunków i świadczeń swoich pracowników. Z tego tytułu Wykonawca nie będzie wysuwał żadnych roszczeń wobec Zamawiającego;</w:t>
      </w:r>
    </w:p>
    <w:p w14:paraId="2226CE60" w14:textId="77777777" w:rsidR="00EA00C0" w:rsidRDefault="00EA00C0">
      <w:pPr>
        <w:pStyle w:val="Bezodstpw"/>
        <w:jc w:val="both"/>
      </w:pPr>
      <w:r>
        <w:rPr>
          <w:rFonts w:ascii="Tahoma" w:hAnsi="Tahoma" w:cs="Tahoma"/>
          <w:sz w:val="21"/>
          <w:szCs w:val="21"/>
        </w:rPr>
        <w:t>3. likwidacja placu robót i zaplecza bezzwłocznie po zakończeniu prac, lecz nie później niż 14 dni</w:t>
      </w:r>
      <w:r>
        <w:rPr>
          <w:rFonts w:ascii="Tahoma" w:hAnsi="Tahoma" w:cs="Tahoma"/>
          <w:sz w:val="21"/>
          <w:szCs w:val="21"/>
        </w:rPr>
        <w:br/>
        <w:t>od daty dokonania odbioru końcowego;</w:t>
      </w:r>
    </w:p>
    <w:p w14:paraId="45C7FF62" w14:textId="77777777" w:rsidR="00EA00C0" w:rsidRDefault="00EA00C0">
      <w:pPr>
        <w:pStyle w:val="Bezodstpw"/>
        <w:jc w:val="both"/>
      </w:pPr>
      <w:r>
        <w:rPr>
          <w:rFonts w:ascii="Tahoma" w:hAnsi="Tahoma" w:cs="Tahoma"/>
          <w:sz w:val="21"/>
          <w:szCs w:val="21"/>
        </w:rPr>
        <w:t>4. ubezpieczenie od ryzyka kradzieży, utraty lub uszkodzenia przedmiotu zamówienia;</w:t>
      </w:r>
    </w:p>
    <w:p w14:paraId="249D2985" w14:textId="77777777" w:rsidR="00EA00C0" w:rsidRDefault="00EA00C0">
      <w:pPr>
        <w:pStyle w:val="Bezodstpw"/>
        <w:jc w:val="both"/>
      </w:pPr>
      <w:r>
        <w:rPr>
          <w:rFonts w:ascii="Tahoma" w:hAnsi="Tahoma" w:cs="Tahoma"/>
          <w:sz w:val="21"/>
          <w:szCs w:val="21"/>
        </w:rPr>
        <w:t>5. przejęcie pełnej odpowiedzialności za:</w:t>
      </w:r>
    </w:p>
    <w:p w14:paraId="3C4EA1C4" w14:textId="77777777" w:rsidR="00EA00C0" w:rsidRDefault="00EA00C0">
      <w:pPr>
        <w:pStyle w:val="Bezodstpw"/>
        <w:jc w:val="both"/>
      </w:pPr>
      <w:r>
        <w:rPr>
          <w:rFonts w:ascii="Tahoma" w:hAnsi="Tahoma" w:cs="Tahoma"/>
          <w:sz w:val="21"/>
          <w:szCs w:val="21"/>
        </w:rPr>
        <w:t>- szkody i następstwa nieszczęśliwych wypadków dotyczących pracowników i osób trzecich przebywających w rejonie prowadzonych robót,</w:t>
      </w:r>
    </w:p>
    <w:p w14:paraId="2FA0BCDD" w14:textId="77777777" w:rsidR="00EA00C0" w:rsidRDefault="00EA00C0">
      <w:pPr>
        <w:pStyle w:val="Bezodstpw"/>
        <w:jc w:val="both"/>
      </w:pPr>
      <w:r>
        <w:rPr>
          <w:rFonts w:ascii="Tahoma" w:hAnsi="Tahoma" w:cs="Tahoma"/>
          <w:sz w:val="21"/>
          <w:szCs w:val="21"/>
        </w:rPr>
        <w:lastRenderedPageBreak/>
        <w:t>- szkody wynikające ze zniszczenia oraz innych zdarzeń w odniesieniu do robót, obiektów, materiałów, sprzętu i innego mienia, będące skutkiem prowadzenia robót podczas realizacji przedmiotu umowy;</w:t>
      </w:r>
    </w:p>
    <w:p w14:paraId="447A29E6" w14:textId="77777777" w:rsidR="00EA00C0" w:rsidRDefault="00EA00C0">
      <w:pPr>
        <w:pStyle w:val="Bezodstpw"/>
      </w:pPr>
      <w:r>
        <w:rPr>
          <w:rFonts w:ascii="Tahoma" w:hAnsi="Tahoma" w:cs="Tahoma"/>
          <w:sz w:val="21"/>
          <w:szCs w:val="21"/>
        </w:rPr>
        <w:t xml:space="preserve">6. wykonanie i bieżące utrzymanie dróg wewnętrznych; </w:t>
      </w:r>
    </w:p>
    <w:p w14:paraId="1DA63E90" w14:textId="77777777" w:rsidR="00EA00C0" w:rsidRDefault="00EA00C0">
      <w:pPr>
        <w:pStyle w:val="Bezodstpw"/>
      </w:pPr>
      <w:r>
        <w:rPr>
          <w:rFonts w:ascii="Tahoma" w:hAnsi="Tahoma" w:cs="Tahoma"/>
          <w:sz w:val="21"/>
          <w:szCs w:val="21"/>
        </w:rPr>
        <w:t>7. utrzymanie ogólnego porządku na terenie robót;</w:t>
      </w:r>
    </w:p>
    <w:p w14:paraId="0DBAE445" w14:textId="77777777" w:rsidR="00EA00C0" w:rsidRDefault="00EA00C0">
      <w:pPr>
        <w:pStyle w:val="Bezodstpw"/>
        <w:jc w:val="both"/>
      </w:pPr>
      <w:r>
        <w:rPr>
          <w:rFonts w:ascii="Tahoma" w:hAnsi="Tahoma" w:cs="Tahoma"/>
          <w:sz w:val="21"/>
          <w:szCs w:val="21"/>
        </w:rPr>
        <w:t>8. pokrywanie wszystkich kosztów i opłat koniecznych do wykonania przedmiotu umowy,</w:t>
      </w:r>
      <w:r>
        <w:rPr>
          <w:rFonts w:ascii="Tahoma" w:hAnsi="Tahoma" w:cs="Tahoma"/>
          <w:sz w:val="21"/>
          <w:szCs w:val="21"/>
        </w:rPr>
        <w:br/>
        <w:t>a w szczególności za energię elektryczną, wodę (instalacji liczników zużycia wody i energii elektrycznej) itp.;</w:t>
      </w:r>
    </w:p>
    <w:p w14:paraId="55D3E942" w14:textId="77777777" w:rsidR="00EA00C0" w:rsidRDefault="00EA00C0">
      <w:pPr>
        <w:pStyle w:val="Bezodstpw"/>
        <w:jc w:val="both"/>
      </w:pPr>
      <w:r>
        <w:rPr>
          <w:rFonts w:ascii="Tahoma" w:hAnsi="Tahoma" w:cs="Tahoma"/>
          <w:sz w:val="21"/>
          <w:szCs w:val="21"/>
        </w:rPr>
        <w:t>9. natychmiastowe wykonanie wszelkich robót nie będących przedmiotem umowy, a koniecznych</w:t>
      </w:r>
      <w:r>
        <w:rPr>
          <w:rFonts w:ascii="Tahoma" w:hAnsi="Tahoma" w:cs="Tahoma"/>
          <w:sz w:val="21"/>
          <w:szCs w:val="21"/>
        </w:rPr>
        <w:br/>
        <w:t>do wykonania ze względu na bezpieczeństwo lub zabezpieczenie przed awarią. Konieczność wykonania tych robót zostanie zgłoszona pisemnie przez Kierownika Robót, a następnie poparta pisemnym zleceniem Zamawiającego;</w:t>
      </w:r>
    </w:p>
    <w:p w14:paraId="3DA859AD" w14:textId="77777777" w:rsidR="00EA00C0" w:rsidRDefault="00EA00C0">
      <w:pPr>
        <w:pStyle w:val="Bezodstpw"/>
        <w:jc w:val="both"/>
      </w:pPr>
      <w:r>
        <w:rPr>
          <w:rFonts w:ascii="Tahoma" w:hAnsi="Tahoma" w:cs="Tahoma"/>
          <w:sz w:val="21"/>
          <w:szCs w:val="21"/>
        </w:rPr>
        <w:t>10. informowanie Zamawiającego o problemach lub okolicznościach mogących wpłynąć na jakość robót lub opóźnienie terminu zakończenia przedmiotu umowy;</w:t>
      </w:r>
    </w:p>
    <w:p w14:paraId="7E850D5F" w14:textId="77777777" w:rsidR="00EA00C0" w:rsidRDefault="00EA00C0">
      <w:pPr>
        <w:pStyle w:val="Bezodstpw"/>
        <w:jc w:val="both"/>
      </w:pPr>
      <w:r>
        <w:rPr>
          <w:rFonts w:ascii="Tahoma" w:hAnsi="Tahoma" w:cs="Tahoma"/>
          <w:sz w:val="21"/>
          <w:szCs w:val="21"/>
        </w:rPr>
        <w:t>11. sporządzenie dokumentacji powykonawczej na dzień odbioru końcowego przedmiotu umowy.</w:t>
      </w:r>
    </w:p>
    <w:p w14:paraId="515EF94F" w14:textId="77777777" w:rsidR="00EA00C0" w:rsidRDefault="00EA00C0">
      <w:pPr>
        <w:pStyle w:val="Bezodstpw"/>
        <w:jc w:val="both"/>
      </w:pPr>
      <w:r>
        <w:rPr>
          <w:rFonts w:ascii="Tahoma" w:hAnsi="Tahoma" w:cs="Tahoma"/>
          <w:color w:val="000000"/>
          <w:sz w:val="21"/>
          <w:szCs w:val="21"/>
        </w:rPr>
        <w:t>12. przeprowadzenie na swój koszt na żądanie Zamawiającego i w miejscu przez niego wskazanym, wszelkich badań jakościowych w odniesieniu do wykonanych robót i zastosowanych przez Wykonawcę materiałów, ekspertyz, prób lub sprawdzeń;</w:t>
      </w:r>
    </w:p>
    <w:p w14:paraId="438F3905" w14:textId="77777777" w:rsidR="00EA00C0" w:rsidRDefault="00EA00C0">
      <w:pPr>
        <w:pStyle w:val="Bezodstpw"/>
        <w:jc w:val="both"/>
      </w:pPr>
      <w:r>
        <w:rPr>
          <w:rFonts w:ascii="Tahoma" w:hAnsi="Tahoma" w:cs="Tahoma"/>
          <w:color w:val="000000"/>
          <w:sz w:val="21"/>
          <w:szCs w:val="21"/>
        </w:rPr>
        <w:t>13. zapewnienie obsługi laboratoryjnej i wykonanie badań zgodnie z dokumentacją techniczną, obowiązującymi normami oraz zleconych przez Zamawiającego. Kopie raportów badań z orzeczeniem, Wykonawca będzie przekazywał Zamawiającemu. Dzienniki laboratoryjne, deklaracje zgodności lub certyfikaty zgodności materiałów, orzeczenie o jakości materiałów, recepty robocze i kontrolne wyniki badań będą stanowiły załączniki do odbioru robót.</w:t>
      </w:r>
    </w:p>
    <w:p w14:paraId="688B4F2E" w14:textId="77777777" w:rsidR="00EA00C0" w:rsidRDefault="00EA00C0">
      <w:pPr>
        <w:pStyle w:val="Bezodstpw"/>
        <w:jc w:val="both"/>
      </w:pPr>
      <w:r>
        <w:rPr>
          <w:rFonts w:ascii="Tahoma" w:hAnsi="Tahoma" w:cs="Tahoma"/>
          <w:color w:val="000000"/>
          <w:sz w:val="21"/>
          <w:szCs w:val="21"/>
        </w:rPr>
        <w:t>14. Zamawiający ma prawo do zlecenia wykonania badań laboratoryjnych przez siebie wybrane niezależne laboratorium. W przypadku uzyskania negatywnych wyników badań cały koszt tych badań ponosi Wykonawca.</w:t>
      </w:r>
    </w:p>
    <w:p w14:paraId="436973CC" w14:textId="77777777" w:rsidR="00EA00C0" w:rsidRDefault="00EA00C0">
      <w:pPr>
        <w:pStyle w:val="Bezodstpw"/>
        <w:jc w:val="both"/>
      </w:pPr>
      <w:r>
        <w:rPr>
          <w:rFonts w:ascii="Tahoma" w:hAnsi="Tahoma" w:cs="Tahoma"/>
          <w:color w:val="000000"/>
          <w:sz w:val="21"/>
          <w:szCs w:val="21"/>
        </w:rPr>
        <w:t>Ponadto Wykonawca:</w:t>
      </w:r>
    </w:p>
    <w:p w14:paraId="3F8C3C04" w14:textId="77777777" w:rsidR="00EA00C0" w:rsidRDefault="00EA00C0">
      <w:pPr>
        <w:pStyle w:val="Bezodstpw"/>
      </w:pPr>
      <w:r>
        <w:rPr>
          <w:rFonts w:ascii="Tahoma" w:hAnsi="Tahoma" w:cs="Tahoma"/>
          <w:color w:val="000000"/>
          <w:sz w:val="21"/>
          <w:szCs w:val="21"/>
        </w:rPr>
        <w:t>1. zlokalizuje oraz odpowiednio zabezpieczy wszystkie elementy infrastruktury, majątku Zamawiającego, Inwestora oraz osób trzecich, które mogą ulec uszkodzeniu w wyniku realizacji przedmiotu umowy;</w:t>
      </w:r>
    </w:p>
    <w:p w14:paraId="01E7364E" w14:textId="7DF8CE49" w:rsidR="00EA00C0" w:rsidRDefault="00EA00C0">
      <w:pPr>
        <w:pStyle w:val="Bezodstpw"/>
        <w:jc w:val="both"/>
      </w:pPr>
      <w:r>
        <w:rPr>
          <w:rFonts w:ascii="Tahoma" w:hAnsi="Tahoma" w:cs="Tahoma"/>
          <w:color w:val="000000"/>
          <w:sz w:val="21"/>
          <w:szCs w:val="21"/>
        </w:rPr>
        <w:t xml:space="preserve">2. ma obowiązek dbać o ochronę środowiska naturalnego w miejscu </w:t>
      </w:r>
      <w:r w:rsidR="00166F1F">
        <w:rPr>
          <w:rFonts w:ascii="Tahoma" w:hAnsi="Tahoma" w:cs="Tahoma"/>
          <w:color w:val="000000"/>
          <w:sz w:val="21"/>
          <w:szCs w:val="21"/>
        </w:rPr>
        <w:t xml:space="preserve">przeprowadzenia </w:t>
      </w:r>
      <w:r>
        <w:rPr>
          <w:rFonts w:ascii="Tahoma" w:hAnsi="Tahoma" w:cs="Tahoma"/>
          <w:color w:val="000000"/>
          <w:sz w:val="21"/>
          <w:szCs w:val="21"/>
        </w:rPr>
        <w:t>robót oraz stosować wszelkie środki redukujące do minimum zanieczyszczenia powstałe przy realizacji zadania inwestycyjnego;</w:t>
      </w:r>
    </w:p>
    <w:p w14:paraId="1E1B0170" w14:textId="77777777" w:rsidR="00EA00C0" w:rsidRDefault="00EA00C0">
      <w:pPr>
        <w:pStyle w:val="Bezodstpw"/>
        <w:jc w:val="both"/>
      </w:pPr>
      <w:r>
        <w:rPr>
          <w:rFonts w:ascii="Tahoma" w:hAnsi="Tahoma" w:cs="Tahoma"/>
          <w:color w:val="000000"/>
          <w:sz w:val="21"/>
          <w:szCs w:val="21"/>
        </w:rPr>
        <w:t>3. zapewnia, że wszelkich odpadów będzie się pozbywał w sposób legalny, ponosząc wszelkiego rodzaju opłaty z tym związane;</w:t>
      </w:r>
    </w:p>
    <w:p w14:paraId="0D12FAE3" w14:textId="77777777" w:rsidR="00EA00C0" w:rsidRDefault="00EA00C0">
      <w:pPr>
        <w:pStyle w:val="Bezodstpw"/>
        <w:jc w:val="both"/>
      </w:pPr>
      <w:r>
        <w:rPr>
          <w:rFonts w:ascii="Tahoma" w:hAnsi="Tahoma" w:cs="Tahoma"/>
          <w:color w:val="000000"/>
          <w:sz w:val="21"/>
          <w:szCs w:val="21"/>
        </w:rPr>
        <w:t>4. ponosi odpowiedzialność za wszelką szkodę w mieniu publicznym, prywatnym oraz środowisku naturalnym spowodowaną przy wykonaniu prac oraz wszelkiego rodzaju koszty, opłaty i kary z tym związane.</w:t>
      </w:r>
    </w:p>
    <w:p w14:paraId="26982FD6" w14:textId="77777777" w:rsidR="00EC5BBC" w:rsidRDefault="00EC5BBC">
      <w:pPr>
        <w:pStyle w:val="Bezodstpw"/>
        <w:jc w:val="center"/>
        <w:rPr>
          <w:rFonts w:ascii="Tahoma" w:hAnsi="Tahoma" w:cs="Tahoma"/>
          <w:b/>
          <w:bCs/>
          <w:sz w:val="21"/>
          <w:szCs w:val="21"/>
        </w:rPr>
      </w:pPr>
    </w:p>
    <w:p w14:paraId="3783ABF2" w14:textId="2B819E07" w:rsidR="00EA00C0" w:rsidRDefault="00EA00C0">
      <w:pPr>
        <w:pStyle w:val="Bezodstpw"/>
        <w:jc w:val="center"/>
      </w:pPr>
      <w:r>
        <w:rPr>
          <w:rFonts w:ascii="Tahoma" w:hAnsi="Tahoma" w:cs="Tahoma"/>
          <w:b/>
          <w:bCs/>
          <w:sz w:val="21"/>
          <w:szCs w:val="21"/>
        </w:rPr>
        <w:t>§ 6</w:t>
      </w:r>
    </w:p>
    <w:p w14:paraId="51684119" w14:textId="77777777" w:rsidR="00EA00C0" w:rsidRDefault="00EA00C0">
      <w:pPr>
        <w:pStyle w:val="Bezodstpw"/>
        <w:jc w:val="both"/>
        <w:rPr>
          <w:rFonts w:ascii="Tahoma" w:hAnsi="Tahoma" w:cs="Tahoma"/>
          <w:b/>
          <w:bCs/>
          <w:sz w:val="12"/>
          <w:szCs w:val="12"/>
        </w:rPr>
      </w:pPr>
    </w:p>
    <w:p w14:paraId="27964249" w14:textId="77777777" w:rsidR="00EA00C0" w:rsidRDefault="00EA00C0">
      <w:pPr>
        <w:pStyle w:val="Bezodstpw"/>
      </w:pPr>
      <w:r>
        <w:rPr>
          <w:rFonts w:ascii="Tahoma" w:hAnsi="Tahoma" w:cs="Tahoma"/>
          <w:sz w:val="21"/>
          <w:szCs w:val="21"/>
        </w:rPr>
        <w:t>1. Zamawiający powierza funkcję Inspektora Nadzoru:  ..................................................</w:t>
      </w:r>
    </w:p>
    <w:p w14:paraId="4A79BB11" w14:textId="77777777" w:rsidR="00EA00C0" w:rsidRDefault="00EA00C0">
      <w:pPr>
        <w:pStyle w:val="Bezodstpw"/>
      </w:pPr>
      <w:r>
        <w:rPr>
          <w:rFonts w:ascii="Tahoma" w:hAnsi="Tahoma" w:cs="Tahoma"/>
          <w:sz w:val="21"/>
          <w:szCs w:val="21"/>
        </w:rPr>
        <w:t xml:space="preserve">2. Wykonawca ustanawia Kierownika Budowy w osobie: ................................................., </w:t>
      </w:r>
    </w:p>
    <w:p w14:paraId="3B0A5F21" w14:textId="30215F8C" w:rsidR="00EA00C0" w:rsidRDefault="00EA00C0">
      <w:pPr>
        <w:pStyle w:val="Bezodstpw"/>
        <w:jc w:val="both"/>
      </w:pPr>
      <w:r>
        <w:rPr>
          <w:rFonts w:ascii="Tahoma" w:hAnsi="Tahoma" w:cs="Tahoma"/>
          <w:sz w:val="21"/>
          <w:szCs w:val="21"/>
        </w:rPr>
        <w:t>działających w granicach umocowania określonego przepisami ustawy z dnia 7 lipca 1994 r. - Prawo budowlane (t. j. Dz. U. z 201</w:t>
      </w:r>
      <w:r w:rsidR="00C722EB">
        <w:rPr>
          <w:rFonts w:ascii="Tahoma" w:hAnsi="Tahoma" w:cs="Tahoma"/>
          <w:sz w:val="21"/>
          <w:szCs w:val="21"/>
        </w:rPr>
        <w:t>8</w:t>
      </w:r>
      <w:r>
        <w:rPr>
          <w:rFonts w:ascii="Tahoma" w:hAnsi="Tahoma" w:cs="Tahoma"/>
          <w:sz w:val="21"/>
          <w:szCs w:val="21"/>
        </w:rPr>
        <w:t xml:space="preserve"> r. poz. </w:t>
      </w:r>
      <w:r w:rsidR="00614D77">
        <w:rPr>
          <w:rFonts w:ascii="Tahoma" w:hAnsi="Tahoma" w:cs="Tahoma"/>
          <w:sz w:val="21"/>
          <w:szCs w:val="21"/>
        </w:rPr>
        <w:t>1202</w:t>
      </w:r>
      <w:r>
        <w:rPr>
          <w:rFonts w:ascii="Tahoma" w:hAnsi="Tahoma" w:cs="Tahoma"/>
          <w:sz w:val="21"/>
          <w:szCs w:val="21"/>
        </w:rPr>
        <w:t xml:space="preserve"> z </w:t>
      </w:r>
      <w:proofErr w:type="spellStart"/>
      <w:r>
        <w:rPr>
          <w:rFonts w:ascii="Tahoma" w:hAnsi="Tahoma" w:cs="Tahoma"/>
          <w:sz w:val="21"/>
          <w:szCs w:val="21"/>
        </w:rPr>
        <w:t>późń</w:t>
      </w:r>
      <w:proofErr w:type="spellEnd"/>
      <w:r>
        <w:rPr>
          <w:rFonts w:ascii="Tahoma" w:hAnsi="Tahoma" w:cs="Tahoma"/>
          <w:sz w:val="21"/>
          <w:szCs w:val="21"/>
        </w:rPr>
        <w:t>. zm.).</w:t>
      </w:r>
    </w:p>
    <w:p w14:paraId="17F05AAB" w14:textId="77777777" w:rsidR="00EA00C0" w:rsidRDefault="00EA00C0">
      <w:pPr>
        <w:pStyle w:val="Bezodstpw"/>
        <w:jc w:val="both"/>
        <w:rPr>
          <w:rFonts w:ascii="Tahoma" w:hAnsi="Tahoma" w:cs="Tahoma"/>
          <w:sz w:val="21"/>
          <w:szCs w:val="21"/>
        </w:rPr>
      </w:pPr>
    </w:p>
    <w:p w14:paraId="7AD31840" w14:textId="77777777" w:rsidR="00EA00C0" w:rsidRDefault="00EA00C0">
      <w:pPr>
        <w:pStyle w:val="Bezodstpw"/>
        <w:jc w:val="center"/>
      </w:pPr>
      <w:r>
        <w:rPr>
          <w:rFonts w:ascii="Tahoma" w:hAnsi="Tahoma" w:cs="Tahoma"/>
          <w:b/>
          <w:bCs/>
          <w:sz w:val="21"/>
          <w:szCs w:val="21"/>
        </w:rPr>
        <w:t>§ 7</w:t>
      </w:r>
    </w:p>
    <w:p w14:paraId="0F56500E" w14:textId="77777777" w:rsidR="00EA00C0" w:rsidRDefault="00EA00C0">
      <w:pPr>
        <w:pStyle w:val="Bezodstpw"/>
        <w:jc w:val="both"/>
        <w:rPr>
          <w:rFonts w:ascii="Tahoma" w:hAnsi="Tahoma" w:cs="Tahoma"/>
          <w:b/>
          <w:bCs/>
          <w:sz w:val="12"/>
          <w:szCs w:val="12"/>
        </w:rPr>
      </w:pPr>
    </w:p>
    <w:p w14:paraId="7D49E5D9" w14:textId="77777777" w:rsidR="00EA00C0" w:rsidRDefault="00EA00C0">
      <w:pPr>
        <w:pStyle w:val="Bezodstpw"/>
        <w:jc w:val="both"/>
      </w:pPr>
      <w:r>
        <w:rPr>
          <w:rFonts w:ascii="Tahoma" w:hAnsi="Tahoma" w:cs="Tahoma"/>
          <w:sz w:val="21"/>
          <w:szCs w:val="21"/>
        </w:rPr>
        <w:t>1. Zamawiający dopuszcza możliwość powierzenia przez Wykonawcę wykonania części robót podwykonawcom, jeżeli ta część robót została wskazana w ofercie przez Wykonawcę, który w ofercie określił jaką część robót zamierza powierzyć podwykonawcom.</w:t>
      </w:r>
    </w:p>
    <w:p w14:paraId="1703C1F3" w14:textId="77777777" w:rsidR="00EA00C0" w:rsidRDefault="00EA00C0">
      <w:pPr>
        <w:pStyle w:val="Bezodstpw"/>
        <w:jc w:val="both"/>
      </w:pPr>
      <w:r>
        <w:rPr>
          <w:rFonts w:ascii="Tahoma" w:hAnsi="Tahoma" w:cs="Tahoma"/>
          <w:sz w:val="21"/>
          <w:szCs w:val="21"/>
        </w:rPr>
        <w:t>2. Wykonawca zobowiązuje się do zawarcia umowy z Podwykonawcami na warunkach dotyczących odpowiedzialności za wady przedmiotu umowy, odpowiadających warunkom określonym niniejszą umową.</w:t>
      </w:r>
    </w:p>
    <w:p w14:paraId="06345488" w14:textId="77777777" w:rsidR="00EA00C0" w:rsidRDefault="00EA00C0">
      <w:pPr>
        <w:pStyle w:val="Bezodstpw"/>
        <w:jc w:val="both"/>
      </w:pPr>
      <w:r>
        <w:rPr>
          <w:rFonts w:ascii="Tahoma" w:hAnsi="Tahoma" w:cs="Tahoma"/>
          <w:sz w:val="21"/>
          <w:szCs w:val="21"/>
        </w:rPr>
        <w:t>3. Zamawiającemu przysługuje prawo żądania od wykonawcy zmiany Podwykonawcy, jeżeli ten realizuje roboty w sposób wadliwy, niezgodny z założeniami lub przepisami.</w:t>
      </w:r>
    </w:p>
    <w:p w14:paraId="209BA34D" w14:textId="77777777" w:rsidR="00EA00C0" w:rsidRDefault="00EA00C0">
      <w:pPr>
        <w:pStyle w:val="Bezodstpw"/>
        <w:jc w:val="both"/>
      </w:pPr>
      <w:r>
        <w:rPr>
          <w:rFonts w:ascii="Tahoma" w:hAnsi="Tahoma" w:cs="Tahoma"/>
          <w:sz w:val="21"/>
          <w:szCs w:val="21"/>
        </w:rPr>
        <w:lastRenderedPageBreak/>
        <w:t>4. Zamawiający ma prawo żądać od Wykonawcy niezwłocznego udzielania wszelkich informacji</w:t>
      </w:r>
      <w:r>
        <w:rPr>
          <w:rFonts w:ascii="Tahoma" w:hAnsi="Tahoma" w:cs="Tahoma"/>
          <w:sz w:val="21"/>
          <w:szCs w:val="21"/>
        </w:rPr>
        <w:br/>
        <w:t>i udostępnienia wszelkich dokumentów na temat stanu realizacji umów Wykonawcy</w:t>
      </w:r>
      <w:r>
        <w:rPr>
          <w:rFonts w:ascii="Tahoma" w:hAnsi="Tahoma" w:cs="Tahoma"/>
          <w:sz w:val="21"/>
          <w:szCs w:val="21"/>
        </w:rPr>
        <w:br/>
        <w:t xml:space="preserve">z Podwykonawcami. </w:t>
      </w:r>
    </w:p>
    <w:p w14:paraId="0DD475CD" w14:textId="77777777" w:rsidR="00EA00C0" w:rsidRDefault="00EA00C0">
      <w:pPr>
        <w:pStyle w:val="Bezodstpw"/>
        <w:jc w:val="both"/>
      </w:pPr>
      <w:r>
        <w:rPr>
          <w:rFonts w:ascii="Tahoma" w:hAnsi="Tahoma" w:cs="Tahoma"/>
          <w:sz w:val="21"/>
          <w:szCs w:val="21"/>
        </w:rPr>
        <w:t>5. W przypadku powierzenia osobom trzecim wykonania części prac, Wykonawca będzie odpowiedzialny wobec Zmawiającego za ich działania lub zaniechania jak za własne działania lub zaniechania zgodnie</w:t>
      </w:r>
      <w:r>
        <w:rPr>
          <w:rFonts w:ascii="Tahoma" w:hAnsi="Tahoma" w:cs="Tahoma"/>
          <w:sz w:val="21"/>
          <w:szCs w:val="21"/>
        </w:rPr>
        <w:br/>
        <w:t>z art. 474 Kodeksu Cywilnego. Wykonawca jest odpowiedzialny za szkody wyrządzone przez Wykonawcę lub jego Podwykonawcę osobom trzecim na placu budowy i na terenie przyległym do placu budowy.</w:t>
      </w:r>
    </w:p>
    <w:p w14:paraId="2AB7EF1F" w14:textId="32D38CD9" w:rsidR="00EA00C0" w:rsidRDefault="00EA00C0">
      <w:pPr>
        <w:pStyle w:val="Bezodstpw"/>
        <w:jc w:val="both"/>
      </w:pPr>
      <w:r>
        <w:rPr>
          <w:rFonts w:ascii="Tahoma" w:hAnsi="Tahoma" w:cs="Tahoma"/>
          <w:sz w:val="21"/>
          <w:szCs w:val="21"/>
        </w:rPr>
        <w:t>6. Zlecenie wykonania części zadania Podwykonawcom, nie zmienia zobowiązań Wykonawcy wobec Zamawiającego za wykonanie tej części zadania. Wykonanie prac przez podwykonawców nie zwalnia Wykonawcy z odpowiedzialności za wykonanie obowiązków wynikających z umowy i obowiązujących przepisów prawa.</w:t>
      </w:r>
    </w:p>
    <w:p w14:paraId="6D5D5432" w14:textId="77777777" w:rsidR="00EA00C0" w:rsidRDefault="00EA00C0">
      <w:pPr>
        <w:pStyle w:val="Bezodstpw"/>
        <w:jc w:val="both"/>
      </w:pPr>
      <w:r>
        <w:rPr>
          <w:rFonts w:ascii="Tahoma" w:hAnsi="Tahoma" w:cs="Tahoma"/>
          <w:sz w:val="21"/>
          <w:szCs w:val="21"/>
        </w:rPr>
        <w:t>7. Gwarancja i rękojmia wynikająca z postanowień umowy obejmuje także roboty wykonane przez podwykonawców.</w:t>
      </w:r>
    </w:p>
    <w:p w14:paraId="3073FD7F" w14:textId="77777777" w:rsidR="00EA00C0" w:rsidRDefault="00EA00C0">
      <w:pPr>
        <w:pStyle w:val="Tekstpodstawowy23"/>
        <w:widowControl/>
        <w:tabs>
          <w:tab w:val="left" w:pos="568"/>
        </w:tabs>
        <w:suppressAutoHyphens w:val="0"/>
        <w:autoSpaceDE/>
      </w:pPr>
      <w:r>
        <w:rPr>
          <w:rFonts w:ascii="Tahoma" w:hAnsi="Tahoma" w:cs="Tahoma"/>
          <w:b w:val="0"/>
          <w:sz w:val="21"/>
          <w:szCs w:val="21"/>
        </w:rPr>
        <w:t>8. Wykonawca, Podwykonawca, dalszy Podwykonawca, który zamierza zawrzeć umowę</w:t>
      </w:r>
      <w:r>
        <w:rPr>
          <w:rFonts w:ascii="Tahoma" w:hAnsi="Tahoma" w:cs="Tahoma"/>
          <w:b w:val="0"/>
          <w:sz w:val="21"/>
          <w:szCs w:val="21"/>
        </w:rPr>
        <w:br/>
        <w:t>o podwykonawstwo, której przedmiotem są roboty budowlane,</w:t>
      </w:r>
      <w:r w:rsidR="00B73517">
        <w:rPr>
          <w:rFonts w:ascii="Tahoma" w:hAnsi="Tahoma" w:cs="Tahoma"/>
          <w:b w:val="0"/>
          <w:sz w:val="21"/>
          <w:szCs w:val="21"/>
        </w:rPr>
        <w:t xml:space="preserve"> </w:t>
      </w:r>
      <w:r>
        <w:rPr>
          <w:rFonts w:ascii="Tahoma" w:hAnsi="Tahoma" w:cs="Tahoma"/>
          <w:b w:val="0"/>
          <w:sz w:val="21"/>
          <w:szCs w:val="21"/>
        </w:rPr>
        <w:t>zobowiązany jest, w trakcie realizacji</w:t>
      </w:r>
      <w:r>
        <w:rPr>
          <w:rFonts w:ascii="Tahoma" w:hAnsi="Tahoma" w:cs="Tahoma"/>
          <w:b w:val="0"/>
          <w:sz w:val="21"/>
          <w:szCs w:val="21"/>
        </w:rPr>
        <w:br/>
        <w:t>zamówienia publicznego na roboty budowlane, zwrócić się do Zamawiającego tj. przedłożyć</w:t>
      </w:r>
      <w:r>
        <w:rPr>
          <w:rFonts w:ascii="Tahoma" w:hAnsi="Tahoma" w:cs="Tahoma"/>
          <w:b w:val="0"/>
          <w:sz w:val="21"/>
          <w:szCs w:val="21"/>
        </w:rPr>
        <w:br/>
        <w:t>Zamawiającemu projekt tej umowy, przy czym podwykonawca lub dalszy podwykonawca jest</w:t>
      </w:r>
      <w:r>
        <w:rPr>
          <w:rFonts w:ascii="Tahoma" w:hAnsi="Tahoma" w:cs="Tahoma"/>
          <w:b w:val="0"/>
          <w:sz w:val="21"/>
          <w:szCs w:val="21"/>
        </w:rPr>
        <w:br/>
        <w:t>zobowiązany dołączyć zgodę Wykonawcy na zawarcie umowy o podwykonawstwo o treści zgodnej</w:t>
      </w:r>
      <w:r>
        <w:rPr>
          <w:rFonts w:ascii="Tahoma" w:hAnsi="Tahoma" w:cs="Tahoma"/>
          <w:b w:val="0"/>
          <w:sz w:val="21"/>
          <w:szCs w:val="21"/>
        </w:rPr>
        <w:br/>
        <w:t xml:space="preserve">z projektem umowy. </w:t>
      </w:r>
    </w:p>
    <w:p w14:paraId="6CD0CA60" w14:textId="77777777" w:rsidR="00EA00C0" w:rsidRDefault="00EA00C0">
      <w:pPr>
        <w:pStyle w:val="Tekstpodstawowy23"/>
        <w:widowControl/>
        <w:tabs>
          <w:tab w:val="left" w:pos="568"/>
        </w:tabs>
        <w:suppressAutoHyphens w:val="0"/>
        <w:autoSpaceDE/>
      </w:pPr>
      <w:r>
        <w:rPr>
          <w:rFonts w:ascii="Tahoma" w:eastAsia="Calibri" w:hAnsi="Tahoma" w:cs="Tahoma"/>
          <w:b w:val="0"/>
          <w:sz w:val="21"/>
          <w:szCs w:val="21"/>
          <w:lang w:eastAsia="en-US" w:bidi="ar-SA"/>
        </w:rPr>
        <w:t>9.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0F0AB87" w14:textId="77777777" w:rsidR="00EA00C0" w:rsidRDefault="00EA00C0">
      <w:pPr>
        <w:pStyle w:val="Tekstpodstawowy23"/>
        <w:widowControl/>
        <w:tabs>
          <w:tab w:val="left" w:pos="568"/>
        </w:tabs>
        <w:suppressAutoHyphens w:val="0"/>
      </w:pPr>
      <w:r>
        <w:rPr>
          <w:rFonts w:ascii="Tahoma" w:eastAsia="Calibri" w:hAnsi="Tahoma" w:cs="Tahoma"/>
          <w:b w:val="0"/>
          <w:sz w:val="21"/>
          <w:szCs w:val="21"/>
          <w:lang w:eastAsia="en-US" w:bidi="ar-SA"/>
        </w:rPr>
        <w:t xml:space="preserve">10. Zamawiający, w terminie 5 dni </w:t>
      </w:r>
      <w:r>
        <w:rPr>
          <w:rFonts w:ascii="Tahoma" w:eastAsia="Calibri" w:hAnsi="Tahoma" w:cs="Tahoma"/>
          <w:b w:val="0"/>
          <w:color w:val="000000"/>
          <w:sz w:val="21"/>
          <w:szCs w:val="21"/>
          <w:lang w:eastAsia="en-US" w:bidi="ar-SA"/>
        </w:rPr>
        <w:t>roboczych</w:t>
      </w:r>
      <w:r>
        <w:rPr>
          <w:rFonts w:ascii="Tahoma" w:eastAsia="Calibri" w:hAnsi="Tahoma" w:cs="Tahoma"/>
          <w:b w:val="0"/>
          <w:sz w:val="21"/>
          <w:szCs w:val="21"/>
          <w:lang w:eastAsia="en-US" w:bidi="ar-SA"/>
        </w:rPr>
        <w:t xml:space="preserve"> od dnia przedłożenia Zmawiającemu projektu umowy</w:t>
      </w:r>
      <w:r>
        <w:rPr>
          <w:rFonts w:ascii="Tahoma" w:eastAsia="Calibri" w:hAnsi="Tahoma" w:cs="Tahoma"/>
          <w:b w:val="0"/>
          <w:sz w:val="21"/>
          <w:szCs w:val="21"/>
          <w:lang w:eastAsia="en-US" w:bidi="ar-SA"/>
        </w:rPr>
        <w:br/>
        <w:t>o podwykonawstwo, zgłasza pisemne zastrzeżenia do projektu umowy o podwykonawstwo, której przedmiotem są roboty budowlane w następujących przypadkach:</w:t>
      </w:r>
    </w:p>
    <w:p w14:paraId="4BF12E30" w14:textId="77777777" w:rsidR="00EA00C0" w:rsidRDefault="00EA00C0">
      <w:pPr>
        <w:pStyle w:val="Tekstpodstawowy23"/>
        <w:widowControl/>
        <w:suppressAutoHyphens w:val="0"/>
      </w:pPr>
      <w:r>
        <w:rPr>
          <w:rFonts w:ascii="Tahoma" w:eastAsia="Calibri" w:hAnsi="Tahoma" w:cs="Tahoma"/>
          <w:b w:val="0"/>
          <w:sz w:val="21"/>
          <w:szCs w:val="21"/>
          <w:lang w:eastAsia="en-US" w:bidi="ar-SA"/>
        </w:rPr>
        <w:t>10.1. niespełniającej wymagań określonych w specyfikacji istotnych warunków zamówienia;</w:t>
      </w:r>
    </w:p>
    <w:p w14:paraId="7E85C099" w14:textId="77777777" w:rsidR="00EA00C0" w:rsidRDefault="00EA00C0">
      <w:pPr>
        <w:pStyle w:val="Tekstpodstawowy23"/>
        <w:widowControl/>
        <w:suppressAutoHyphens w:val="0"/>
      </w:pPr>
      <w:r>
        <w:rPr>
          <w:rFonts w:ascii="Tahoma" w:eastAsia="Calibri" w:hAnsi="Tahoma" w:cs="Tahoma"/>
          <w:b w:val="0"/>
          <w:sz w:val="21"/>
          <w:szCs w:val="21"/>
          <w:lang w:eastAsia="en-US" w:bidi="ar-SA"/>
        </w:rPr>
        <w:t>10.2. gdy przewiduje termin zapłaty wynagrodzenia dłuższy niż określony w ust. 9.</w:t>
      </w:r>
    </w:p>
    <w:p w14:paraId="6C3AB3A0" w14:textId="65CD38B7" w:rsidR="00EA00C0" w:rsidRPr="00FA5165" w:rsidRDefault="00EA00C0">
      <w:pPr>
        <w:pStyle w:val="Tekstpodstawowy23"/>
        <w:widowControl/>
        <w:tabs>
          <w:tab w:val="left" w:pos="568"/>
        </w:tabs>
        <w:suppressAutoHyphens w:val="0"/>
      </w:pPr>
      <w:r w:rsidRPr="00FA5165">
        <w:rPr>
          <w:rFonts w:ascii="Tahoma" w:eastAsia="Calibri" w:hAnsi="Tahoma" w:cs="Tahoma"/>
          <w:b w:val="0"/>
          <w:sz w:val="21"/>
          <w:szCs w:val="21"/>
          <w:lang w:eastAsia="en-US" w:bidi="ar-SA"/>
        </w:rPr>
        <w:t xml:space="preserve">11. Niezgłoszenie pisemnych zastrzeżeń do przedłożonego projektu umowy o podwykonawstwo, której przedmiotem są roboty budowlane, w terminie określonym zgodnie z ust. 10, uważa się za </w:t>
      </w:r>
      <w:r w:rsidR="007C3194" w:rsidRPr="00FA5165">
        <w:rPr>
          <w:rFonts w:ascii="Tahoma" w:eastAsia="Calibri" w:hAnsi="Tahoma" w:cs="Tahoma"/>
          <w:b w:val="0"/>
          <w:sz w:val="21"/>
          <w:szCs w:val="21"/>
          <w:lang w:eastAsia="en-US" w:bidi="ar-SA"/>
        </w:rPr>
        <w:t xml:space="preserve">akceptację </w:t>
      </w:r>
      <w:r w:rsidRPr="00FA5165">
        <w:rPr>
          <w:rFonts w:ascii="Tahoma" w:eastAsia="Calibri" w:hAnsi="Tahoma" w:cs="Tahoma"/>
          <w:b w:val="0"/>
          <w:sz w:val="21"/>
          <w:szCs w:val="21"/>
          <w:lang w:eastAsia="en-US" w:bidi="ar-SA"/>
        </w:rPr>
        <w:t>projektu umowy przez Zamawiającego.</w:t>
      </w:r>
    </w:p>
    <w:p w14:paraId="2309FFAE" w14:textId="77777777" w:rsidR="00EA00C0" w:rsidRDefault="00EA00C0">
      <w:pPr>
        <w:pStyle w:val="Tekstpodstawowy23"/>
        <w:widowControl/>
        <w:tabs>
          <w:tab w:val="left" w:pos="568"/>
        </w:tabs>
        <w:suppressAutoHyphens w:val="0"/>
      </w:pPr>
      <w:r>
        <w:rPr>
          <w:rFonts w:ascii="Tahoma" w:eastAsia="Calibri" w:hAnsi="Tahoma" w:cs="Tahoma"/>
          <w:b w:val="0"/>
          <w:sz w:val="21"/>
          <w:szCs w:val="21"/>
          <w:lang w:eastAsia="en-US" w:bidi="ar-SA"/>
        </w:rPr>
        <w:t>12. Wykonawca, Podwykonawca lub dalszy Podwykonawca zamówienia na roboty budowlane</w:t>
      </w:r>
      <w:r>
        <w:rPr>
          <w:rFonts w:ascii="Tahoma" w:eastAsia="Calibri" w:hAnsi="Tahoma" w:cs="Tahoma"/>
          <w:b w:val="0"/>
          <w:sz w:val="21"/>
          <w:szCs w:val="21"/>
          <w:lang w:eastAsia="en-US" w:bidi="ar-SA"/>
        </w:rPr>
        <w:br/>
        <w:t>przedkłada Zamawiającemu poświadczoną za zgodność z oryginałem kopię zawartej umowy</w:t>
      </w:r>
      <w:r>
        <w:rPr>
          <w:rFonts w:ascii="Tahoma" w:eastAsia="Calibri" w:hAnsi="Tahoma" w:cs="Tahoma"/>
          <w:b w:val="0"/>
          <w:sz w:val="21"/>
          <w:szCs w:val="21"/>
          <w:lang w:eastAsia="en-US" w:bidi="ar-SA"/>
        </w:rPr>
        <w:br/>
        <w:t>o podwykonawstwo, której przedmiotem są roboty budowlane, w terminie 7 dni od dnia jej zawarcia. Przepis ust. 16 stosuje się.</w:t>
      </w:r>
    </w:p>
    <w:p w14:paraId="51A2881B" w14:textId="0BB10E7D" w:rsidR="00EA00C0" w:rsidRDefault="00EA00C0">
      <w:pPr>
        <w:pStyle w:val="Tekstpodstawowy23"/>
        <w:widowControl/>
        <w:tabs>
          <w:tab w:val="left" w:pos="568"/>
        </w:tabs>
        <w:suppressAutoHyphens w:val="0"/>
      </w:pPr>
      <w:r>
        <w:rPr>
          <w:rFonts w:ascii="Tahoma" w:eastAsia="Calibri" w:hAnsi="Tahoma" w:cs="Tahoma"/>
          <w:b w:val="0"/>
          <w:sz w:val="21"/>
          <w:szCs w:val="21"/>
          <w:lang w:eastAsia="en-US" w:bidi="ar-SA"/>
        </w:rPr>
        <w:t>13. Zamawiający, w terminie określonym zgodnie z ust. 10, zgłasza pisemny sprzeciw do umowy</w:t>
      </w:r>
      <w:r w:rsidR="00FA5165">
        <w:rPr>
          <w:rFonts w:ascii="Tahoma" w:eastAsia="Calibri" w:hAnsi="Tahoma" w:cs="Tahoma"/>
          <w:b w:val="0"/>
          <w:sz w:val="21"/>
          <w:szCs w:val="21"/>
          <w:lang w:eastAsia="en-US" w:bidi="ar-SA"/>
        </w:rPr>
        <w:br/>
      </w:r>
      <w:r>
        <w:rPr>
          <w:rFonts w:ascii="Tahoma" w:eastAsia="Calibri" w:hAnsi="Tahoma" w:cs="Tahoma"/>
          <w:b w:val="0"/>
          <w:sz w:val="21"/>
          <w:szCs w:val="21"/>
          <w:lang w:eastAsia="en-US" w:bidi="ar-SA"/>
        </w:rPr>
        <w:t>o podwykonawstwo, której przedmiotem są roboty budowlane, w przypadkach, o których mowa</w:t>
      </w:r>
      <w:r w:rsidR="00FA5165">
        <w:rPr>
          <w:rFonts w:ascii="Tahoma" w:eastAsia="Calibri" w:hAnsi="Tahoma" w:cs="Tahoma"/>
          <w:b w:val="0"/>
          <w:sz w:val="21"/>
          <w:szCs w:val="21"/>
          <w:lang w:eastAsia="en-US" w:bidi="ar-SA"/>
        </w:rPr>
        <w:br/>
      </w:r>
      <w:r>
        <w:rPr>
          <w:rFonts w:ascii="Tahoma" w:eastAsia="Calibri" w:hAnsi="Tahoma" w:cs="Tahoma"/>
          <w:b w:val="0"/>
          <w:sz w:val="21"/>
          <w:szCs w:val="21"/>
          <w:lang w:eastAsia="en-US" w:bidi="ar-SA"/>
        </w:rPr>
        <w:t>w ust. 10.</w:t>
      </w:r>
    </w:p>
    <w:p w14:paraId="045C67AD" w14:textId="75267B94" w:rsidR="00EA00C0" w:rsidRDefault="00EA00C0">
      <w:pPr>
        <w:pStyle w:val="Tekstpodstawowy23"/>
        <w:widowControl/>
        <w:tabs>
          <w:tab w:val="left" w:pos="568"/>
        </w:tabs>
        <w:suppressAutoHyphens w:val="0"/>
      </w:pPr>
      <w:r>
        <w:rPr>
          <w:rFonts w:ascii="Tahoma" w:eastAsia="Calibri" w:hAnsi="Tahoma" w:cs="Tahoma"/>
          <w:b w:val="0"/>
          <w:sz w:val="21"/>
          <w:szCs w:val="21"/>
          <w:lang w:eastAsia="en-US" w:bidi="ar-SA"/>
        </w:rPr>
        <w:t>1</w:t>
      </w:r>
      <w:r w:rsidR="00FA5165">
        <w:rPr>
          <w:rFonts w:ascii="Tahoma" w:eastAsia="Calibri" w:hAnsi="Tahoma" w:cs="Tahoma"/>
          <w:b w:val="0"/>
          <w:sz w:val="21"/>
          <w:szCs w:val="21"/>
          <w:lang w:eastAsia="en-US" w:bidi="ar-SA"/>
        </w:rPr>
        <w:t>4</w:t>
      </w:r>
      <w:r>
        <w:rPr>
          <w:rFonts w:ascii="Tahoma" w:eastAsia="Calibri" w:hAnsi="Tahoma" w:cs="Tahoma"/>
          <w:b w:val="0"/>
          <w:sz w:val="21"/>
          <w:szCs w:val="21"/>
          <w:lang w:eastAsia="en-US" w:bidi="ar-SA"/>
        </w:rPr>
        <w:t>. Wykonawca, Podwykonawca lub dalszy Podwykonawca zamówienia na roboty budowlane</w:t>
      </w:r>
      <w:r>
        <w:rPr>
          <w:rFonts w:ascii="Tahoma" w:eastAsia="Calibri" w:hAnsi="Tahoma" w:cs="Tahoma"/>
          <w:b w:val="0"/>
          <w:sz w:val="21"/>
          <w:szCs w:val="21"/>
          <w:lang w:eastAsia="en-US" w:bidi="ar-SA"/>
        </w:rPr>
        <w:br/>
        <w:t>przedkłada Zamawiającemu poświadczoną za zgodność z oryginałem kopię zawartej umowy</w:t>
      </w:r>
      <w:r>
        <w:rPr>
          <w:rFonts w:ascii="Tahoma" w:eastAsia="Calibri" w:hAnsi="Tahoma" w:cs="Tahoma"/>
          <w:b w:val="0"/>
          <w:sz w:val="21"/>
          <w:szCs w:val="21"/>
          <w:lang w:eastAsia="en-US" w:bidi="ar-SA"/>
        </w:rPr>
        <w:br/>
        <w:t>o podwykonawstwo, której przedmiotem są dostawy lub usługi, w terminie 7 dni od dnia jej zawarcia.</w:t>
      </w:r>
    </w:p>
    <w:p w14:paraId="6801FE5C" w14:textId="5825CDD8" w:rsidR="00EA00C0" w:rsidRDefault="00EA00C0">
      <w:pPr>
        <w:pStyle w:val="Tekstpodstawowy23"/>
        <w:widowControl/>
        <w:tabs>
          <w:tab w:val="left" w:pos="568"/>
        </w:tabs>
        <w:suppressAutoHyphens w:val="0"/>
      </w:pPr>
      <w:r>
        <w:rPr>
          <w:rFonts w:ascii="Tahoma" w:eastAsia="Calibri" w:hAnsi="Tahoma" w:cs="Tahoma"/>
          <w:b w:val="0"/>
          <w:sz w:val="21"/>
          <w:szCs w:val="21"/>
          <w:lang w:eastAsia="en-US" w:bidi="ar-SA"/>
        </w:rPr>
        <w:t>1</w:t>
      </w:r>
      <w:r w:rsidR="00FA5165">
        <w:rPr>
          <w:rFonts w:ascii="Tahoma" w:eastAsia="Calibri" w:hAnsi="Tahoma" w:cs="Tahoma"/>
          <w:b w:val="0"/>
          <w:sz w:val="21"/>
          <w:szCs w:val="21"/>
          <w:lang w:eastAsia="en-US" w:bidi="ar-SA"/>
        </w:rPr>
        <w:t>5</w:t>
      </w:r>
      <w:r>
        <w:rPr>
          <w:rFonts w:ascii="Tahoma" w:eastAsia="Calibri" w:hAnsi="Tahoma" w:cs="Tahoma"/>
          <w:b w:val="0"/>
          <w:sz w:val="21"/>
          <w:szCs w:val="21"/>
          <w:lang w:eastAsia="en-US" w:bidi="ar-SA"/>
        </w:rPr>
        <w:t>. W przypadku, o którym mowa w ust. 14, jeżeli termin zapłaty wynagrodzenia jest dłuższy</w:t>
      </w:r>
      <w:r>
        <w:rPr>
          <w:rFonts w:ascii="Tahoma" w:eastAsia="Calibri" w:hAnsi="Tahoma" w:cs="Tahoma"/>
          <w:b w:val="0"/>
          <w:sz w:val="21"/>
          <w:szCs w:val="21"/>
          <w:lang w:eastAsia="en-US" w:bidi="ar-SA"/>
        </w:rPr>
        <w:br/>
        <w:t>niż określony w ust. 9, Zamawiający informuje o tym Wykonawcę i wzywa go do doprowadzenia</w:t>
      </w:r>
      <w:r>
        <w:rPr>
          <w:rFonts w:ascii="Tahoma" w:eastAsia="Calibri" w:hAnsi="Tahoma" w:cs="Tahoma"/>
          <w:b w:val="0"/>
          <w:sz w:val="21"/>
          <w:szCs w:val="21"/>
          <w:lang w:eastAsia="en-US" w:bidi="ar-SA"/>
        </w:rPr>
        <w:br/>
        <w:t xml:space="preserve">do zmiany tej umowy pod rygorem wystąpienia o zapłatę kary umownej, zgodnie z </w:t>
      </w:r>
      <w:r>
        <w:rPr>
          <w:rFonts w:ascii="Tahoma" w:hAnsi="Tahoma" w:cs="Tahoma"/>
          <w:b w:val="0"/>
          <w:sz w:val="21"/>
          <w:szCs w:val="21"/>
        </w:rPr>
        <w:t>§ 13 ust. 1 pkt. h. Wykonawca zobowiązany jest do zmiany umowy w terminie 3 dni od dnia otrzymania</w:t>
      </w:r>
      <w:r>
        <w:rPr>
          <w:rFonts w:ascii="Tahoma" w:hAnsi="Tahoma" w:cs="Tahoma"/>
          <w:b w:val="0"/>
          <w:sz w:val="21"/>
          <w:szCs w:val="21"/>
        </w:rPr>
        <w:br/>
        <w:t>od Zamawiającego informacji o niezgodnym z ust. 9 terminie zapłaty.</w:t>
      </w:r>
    </w:p>
    <w:p w14:paraId="2F87F733" w14:textId="421392EA" w:rsidR="00EA00C0" w:rsidRDefault="00EA00C0">
      <w:pPr>
        <w:pStyle w:val="Tekstpodstawowy23"/>
        <w:widowControl/>
        <w:tabs>
          <w:tab w:val="left" w:pos="568"/>
        </w:tabs>
        <w:suppressAutoHyphens w:val="0"/>
      </w:pPr>
      <w:r>
        <w:rPr>
          <w:rFonts w:ascii="Tahoma" w:eastAsia="Calibri" w:hAnsi="Tahoma" w:cs="Tahoma"/>
          <w:b w:val="0"/>
          <w:sz w:val="21"/>
          <w:szCs w:val="21"/>
          <w:lang w:eastAsia="en-US" w:bidi="ar-SA"/>
        </w:rPr>
        <w:t>1</w:t>
      </w:r>
      <w:r w:rsidR="00FA5165">
        <w:rPr>
          <w:rFonts w:ascii="Tahoma" w:eastAsia="Calibri" w:hAnsi="Tahoma" w:cs="Tahoma"/>
          <w:b w:val="0"/>
          <w:sz w:val="21"/>
          <w:szCs w:val="21"/>
          <w:lang w:eastAsia="en-US" w:bidi="ar-SA"/>
        </w:rPr>
        <w:t>6</w:t>
      </w:r>
      <w:r>
        <w:rPr>
          <w:rFonts w:ascii="Tahoma" w:eastAsia="Calibri" w:hAnsi="Tahoma" w:cs="Tahoma"/>
          <w:b w:val="0"/>
          <w:sz w:val="21"/>
          <w:szCs w:val="21"/>
          <w:lang w:eastAsia="en-US" w:bidi="ar-SA"/>
        </w:rPr>
        <w:t>. Przepisy ust. 8-16 stosuje się odpowiednio do zmian</w:t>
      </w:r>
      <w:r>
        <w:rPr>
          <w:rFonts w:ascii="Tahoma" w:eastAsia="Calibri" w:hAnsi="Tahoma" w:cs="Tahoma"/>
          <w:b w:val="0"/>
          <w:color w:val="00B050"/>
          <w:sz w:val="21"/>
          <w:szCs w:val="21"/>
          <w:lang w:eastAsia="en-US" w:bidi="ar-SA"/>
        </w:rPr>
        <w:t xml:space="preserve"> </w:t>
      </w:r>
      <w:r>
        <w:rPr>
          <w:rFonts w:ascii="Tahoma" w:eastAsia="Calibri" w:hAnsi="Tahoma" w:cs="Tahoma"/>
          <w:b w:val="0"/>
          <w:sz w:val="21"/>
          <w:szCs w:val="21"/>
          <w:lang w:eastAsia="en-US" w:bidi="ar-SA"/>
        </w:rPr>
        <w:t>umowy o podwykonawstwo.</w:t>
      </w:r>
    </w:p>
    <w:p w14:paraId="0E2328F6" w14:textId="5A2B5DFF" w:rsidR="00EA00C0" w:rsidRDefault="00EA00C0">
      <w:pPr>
        <w:pStyle w:val="Tekstpodstawowy23"/>
        <w:widowControl/>
        <w:tabs>
          <w:tab w:val="left" w:pos="568"/>
        </w:tabs>
        <w:suppressAutoHyphens w:val="0"/>
      </w:pPr>
      <w:r>
        <w:rPr>
          <w:rFonts w:ascii="Tahoma" w:eastAsia="Calibri" w:hAnsi="Tahoma" w:cs="Tahoma"/>
          <w:b w:val="0"/>
          <w:sz w:val="21"/>
          <w:szCs w:val="21"/>
          <w:lang w:eastAsia="en-US" w:bidi="ar-SA"/>
        </w:rPr>
        <w:t>1</w:t>
      </w:r>
      <w:r w:rsidR="00FA5165">
        <w:rPr>
          <w:rFonts w:ascii="Tahoma" w:eastAsia="Calibri" w:hAnsi="Tahoma" w:cs="Tahoma"/>
          <w:b w:val="0"/>
          <w:sz w:val="21"/>
          <w:szCs w:val="21"/>
          <w:lang w:eastAsia="en-US" w:bidi="ar-SA"/>
        </w:rPr>
        <w:t>7</w:t>
      </w:r>
      <w:r>
        <w:rPr>
          <w:rFonts w:ascii="Tahoma" w:eastAsia="Calibri" w:hAnsi="Tahoma" w:cs="Tahoma"/>
          <w:b w:val="0"/>
          <w:sz w:val="21"/>
          <w:szCs w:val="21"/>
          <w:lang w:eastAsia="en-US" w:bidi="ar-SA"/>
        </w:rPr>
        <w:t>. Zamawiający dokonuje bezpośredniej zapłaty wymagalnego wynagrodzenia przysługującego</w:t>
      </w:r>
      <w:r>
        <w:rPr>
          <w:rFonts w:ascii="Tahoma" w:eastAsia="Calibri" w:hAnsi="Tahoma" w:cs="Tahoma"/>
          <w:b w:val="0"/>
          <w:sz w:val="21"/>
          <w:szCs w:val="21"/>
          <w:lang w:eastAsia="en-US" w:bidi="ar-SA"/>
        </w:rPr>
        <w:br/>
        <w:t>Podwykonawcy lub dalszemu Podwykonawcy, który zawarł zaakceptowaną przez Zamawiającego</w:t>
      </w:r>
      <w:r>
        <w:rPr>
          <w:rFonts w:ascii="Tahoma" w:eastAsia="Calibri" w:hAnsi="Tahoma" w:cs="Tahoma"/>
          <w:b w:val="0"/>
          <w:sz w:val="21"/>
          <w:szCs w:val="21"/>
          <w:lang w:eastAsia="en-US" w:bidi="ar-SA"/>
        </w:rPr>
        <w:br/>
        <w:t>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w:t>
      </w:r>
      <w:r>
        <w:rPr>
          <w:rFonts w:ascii="Tahoma" w:eastAsia="Calibri" w:hAnsi="Tahoma" w:cs="Tahoma"/>
          <w:b w:val="0"/>
          <w:sz w:val="21"/>
          <w:szCs w:val="21"/>
          <w:lang w:eastAsia="en-US" w:bidi="ar-SA"/>
        </w:rPr>
        <w:br/>
        <w:t xml:space="preserve">Podwykonawcę zamówienia na roboty budowlane, z zastrzeżeniem </w:t>
      </w:r>
      <w:r>
        <w:rPr>
          <w:rFonts w:ascii="Tahoma" w:hAnsi="Tahoma" w:cs="Tahoma"/>
          <w:b w:val="0"/>
          <w:sz w:val="21"/>
          <w:szCs w:val="21"/>
        </w:rPr>
        <w:t>§ 9 ust. 4-6.</w:t>
      </w:r>
    </w:p>
    <w:p w14:paraId="75E71924" w14:textId="431D165D" w:rsidR="00EA00C0" w:rsidRDefault="00EA00C0">
      <w:pPr>
        <w:pStyle w:val="Tekstpodstawowy23"/>
        <w:widowControl/>
        <w:tabs>
          <w:tab w:val="left" w:pos="568"/>
        </w:tabs>
        <w:suppressAutoHyphens w:val="0"/>
      </w:pPr>
      <w:r>
        <w:rPr>
          <w:rFonts w:ascii="Tahoma" w:eastAsia="Calibri" w:hAnsi="Tahoma" w:cs="Tahoma"/>
          <w:b w:val="0"/>
          <w:sz w:val="21"/>
          <w:szCs w:val="21"/>
          <w:lang w:eastAsia="en-US" w:bidi="ar-SA"/>
        </w:rPr>
        <w:lastRenderedPageBreak/>
        <w:t>1</w:t>
      </w:r>
      <w:r w:rsidR="00FA5165">
        <w:rPr>
          <w:rFonts w:ascii="Tahoma" w:eastAsia="Calibri" w:hAnsi="Tahoma" w:cs="Tahoma"/>
          <w:b w:val="0"/>
          <w:sz w:val="21"/>
          <w:szCs w:val="21"/>
          <w:lang w:eastAsia="en-US" w:bidi="ar-SA"/>
        </w:rPr>
        <w:t>8</w:t>
      </w:r>
      <w:r>
        <w:rPr>
          <w:rFonts w:ascii="Tahoma" w:eastAsia="Calibri" w:hAnsi="Tahoma" w:cs="Tahoma"/>
          <w:b w:val="0"/>
          <w:sz w:val="21"/>
          <w:szCs w:val="21"/>
          <w:lang w:eastAsia="en-US" w:bidi="ar-SA"/>
        </w:rPr>
        <w:t>. Wynagrodzenie, o którym mowa w ust. 18, dotyczy wyłącznie należności powstałych</w:t>
      </w:r>
      <w:r>
        <w:rPr>
          <w:rFonts w:ascii="Tahoma" w:eastAsia="Calibri" w:hAnsi="Tahoma" w:cs="Tahoma"/>
          <w:b w:val="0"/>
          <w:sz w:val="21"/>
          <w:szCs w:val="21"/>
          <w:lang w:eastAsia="en-US" w:bidi="ar-SA"/>
        </w:rPr>
        <w:br/>
        <w:t>po zaakceptowaniu przez Zamawiającego umowy o podwykonawstwo, której przedmiotem są roboty budowlane, lub po przedłożeniu Zamawiającemu poświadczonej za zgodność z oryginałem kopii umowy o podwykonawstwo, której przedmiotem są dostawy lub usługi.</w:t>
      </w:r>
    </w:p>
    <w:p w14:paraId="3DBC67A0" w14:textId="74AEFD48" w:rsidR="00EA00C0" w:rsidRDefault="00FA5165">
      <w:pPr>
        <w:pStyle w:val="Tekstpodstawowy23"/>
        <w:widowControl/>
        <w:tabs>
          <w:tab w:val="left" w:pos="568"/>
        </w:tabs>
        <w:suppressAutoHyphens w:val="0"/>
      </w:pPr>
      <w:r>
        <w:rPr>
          <w:rFonts w:ascii="Tahoma" w:eastAsia="Calibri" w:hAnsi="Tahoma" w:cs="Tahoma"/>
          <w:b w:val="0"/>
          <w:sz w:val="21"/>
          <w:szCs w:val="21"/>
          <w:lang w:eastAsia="en-US" w:bidi="ar-SA"/>
        </w:rPr>
        <w:t>19</w:t>
      </w:r>
      <w:r w:rsidR="00EA00C0">
        <w:rPr>
          <w:rFonts w:ascii="Tahoma" w:eastAsia="Calibri" w:hAnsi="Tahoma" w:cs="Tahoma"/>
          <w:b w:val="0"/>
          <w:sz w:val="21"/>
          <w:szCs w:val="21"/>
          <w:lang w:eastAsia="en-US" w:bidi="ar-SA"/>
        </w:rPr>
        <w:t>. Bezpośrednia zapłata obejmuje wyłącznie należne wynagrodzenie, bez odsetek, należnych</w:t>
      </w:r>
      <w:r w:rsidR="00EA00C0">
        <w:rPr>
          <w:rFonts w:ascii="Tahoma" w:eastAsia="Calibri" w:hAnsi="Tahoma" w:cs="Tahoma"/>
          <w:b w:val="0"/>
          <w:sz w:val="21"/>
          <w:szCs w:val="21"/>
          <w:lang w:eastAsia="en-US" w:bidi="ar-SA"/>
        </w:rPr>
        <w:br/>
        <w:t>Podwykonawcy lub dalszemu Podwykonawcy.</w:t>
      </w:r>
    </w:p>
    <w:p w14:paraId="7FE02E2D" w14:textId="087629CD" w:rsidR="00EA00C0" w:rsidRDefault="00EA00C0">
      <w:pPr>
        <w:pStyle w:val="Tekstpodstawowy23"/>
        <w:widowControl/>
        <w:tabs>
          <w:tab w:val="left" w:pos="568"/>
        </w:tabs>
        <w:suppressAutoHyphens w:val="0"/>
      </w:pPr>
      <w:r>
        <w:rPr>
          <w:rFonts w:ascii="Tahoma" w:eastAsia="Calibri" w:hAnsi="Tahoma" w:cs="Tahoma"/>
          <w:b w:val="0"/>
          <w:sz w:val="21"/>
          <w:szCs w:val="21"/>
          <w:lang w:eastAsia="en-US" w:bidi="ar-SA"/>
        </w:rPr>
        <w:t>2</w:t>
      </w:r>
      <w:r w:rsidR="00FA5165">
        <w:rPr>
          <w:rFonts w:ascii="Tahoma" w:eastAsia="Calibri" w:hAnsi="Tahoma" w:cs="Tahoma"/>
          <w:b w:val="0"/>
          <w:sz w:val="21"/>
          <w:szCs w:val="21"/>
          <w:lang w:eastAsia="en-US" w:bidi="ar-SA"/>
        </w:rPr>
        <w:t>0</w:t>
      </w:r>
      <w:r>
        <w:rPr>
          <w:rFonts w:ascii="Tahoma" w:eastAsia="Calibri" w:hAnsi="Tahoma" w:cs="Tahoma"/>
          <w:b w:val="0"/>
          <w:sz w:val="21"/>
          <w:szCs w:val="21"/>
          <w:lang w:eastAsia="en-US" w:bidi="ar-SA"/>
        </w:rPr>
        <w:t>. Przed dokonaniem bezpośredniej zapłaty Zamawiający umożliwi Wykonawcy zgłoszenie pisemnych uwag dotyczących zasadności bezpośredniej zapłaty wynagrodzenia podwykonawcy lub dalszemu</w:t>
      </w:r>
      <w:r>
        <w:rPr>
          <w:rFonts w:ascii="Tahoma" w:eastAsia="Calibri" w:hAnsi="Tahoma" w:cs="Tahoma"/>
          <w:b w:val="0"/>
          <w:sz w:val="21"/>
          <w:szCs w:val="21"/>
          <w:lang w:eastAsia="en-US" w:bidi="ar-SA"/>
        </w:rPr>
        <w:br/>
        <w:t>podwykonawcy</w:t>
      </w:r>
      <w:r>
        <w:rPr>
          <w:rFonts w:ascii="Tahoma" w:eastAsia="Calibri" w:hAnsi="Tahoma" w:cs="Tahoma"/>
          <w:b w:val="0"/>
          <w:color w:val="00B050"/>
          <w:sz w:val="21"/>
          <w:szCs w:val="21"/>
          <w:lang w:eastAsia="en-US" w:bidi="ar-SA"/>
        </w:rPr>
        <w:t>.</w:t>
      </w:r>
      <w:r>
        <w:rPr>
          <w:rFonts w:ascii="Tahoma" w:eastAsia="Calibri" w:hAnsi="Tahoma" w:cs="Tahoma"/>
          <w:b w:val="0"/>
          <w:sz w:val="21"/>
          <w:szCs w:val="21"/>
          <w:lang w:eastAsia="en-US" w:bidi="ar-SA"/>
        </w:rPr>
        <w:t xml:space="preserve"> Termin zgłaszania uwag, wynosi 7 dni od dnia doręczenia tejże informacji.</w:t>
      </w:r>
    </w:p>
    <w:p w14:paraId="5658785F" w14:textId="63B64E04" w:rsidR="00EA00C0" w:rsidRDefault="00EA00C0">
      <w:pPr>
        <w:pStyle w:val="Tekstpodstawowy23"/>
        <w:widowControl/>
        <w:tabs>
          <w:tab w:val="left" w:pos="568"/>
        </w:tabs>
        <w:suppressAutoHyphens w:val="0"/>
      </w:pPr>
      <w:r>
        <w:rPr>
          <w:rFonts w:ascii="Tahoma" w:eastAsia="Calibri" w:hAnsi="Tahoma" w:cs="Tahoma"/>
          <w:b w:val="0"/>
          <w:sz w:val="21"/>
          <w:szCs w:val="21"/>
          <w:lang w:eastAsia="en-US" w:bidi="ar-SA"/>
        </w:rPr>
        <w:t>2</w:t>
      </w:r>
      <w:r w:rsidR="00FA5165">
        <w:rPr>
          <w:rFonts w:ascii="Tahoma" w:eastAsia="Calibri" w:hAnsi="Tahoma" w:cs="Tahoma"/>
          <w:b w:val="0"/>
          <w:sz w:val="21"/>
          <w:szCs w:val="21"/>
          <w:lang w:eastAsia="en-US" w:bidi="ar-SA"/>
        </w:rPr>
        <w:t>1</w:t>
      </w:r>
      <w:r>
        <w:rPr>
          <w:rFonts w:ascii="Tahoma" w:eastAsia="Calibri" w:hAnsi="Tahoma" w:cs="Tahoma"/>
          <w:b w:val="0"/>
          <w:sz w:val="21"/>
          <w:szCs w:val="21"/>
          <w:lang w:eastAsia="en-US" w:bidi="ar-SA"/>
        </w:rPr>
        <w:t>. W przypadku zgłoszenia uwag, o których mowa w ust.</w:t>
      </w:r>
      <w:r>
        <w:rPr>
          <w:rFonts w:ascii="Tahoma" w:eastAsia="Calibri" w:hAnsi="Tahoma" w:cs="Tahoma"/>
          <w:b w:val="0"/>
          <w:color w:val="000000"/>
          <w:sz w:val="21"/>
          <w:szCs w:val="21"/>
          <w:lang w:eastAsia="en-US" w:bidi="ar-SA"/>
        </w:rPr>
        <w:t xml:space="preserve"> 21</w:t>
      </w:r>
      <w:r>
        <w:rPr>
          <w:rFonts w:ascii="Tahoma" w:eastAsia="Calibri" w:hAnsi="Tahoma" w:cs="Tahoma"/>
          <w:b w:val="0"/>
          <w:sz w:val="21"/>
          <w:szCs w:val="21"/>
          <w:lang w:eastAsia="en-US" w:bidi="ar-SA"/>
        </w:rPr>
        <w:t>, w terminie wskazanym przez</w:t>
      </w:r>
      <w:r>
        <w:rPr>
          <w:rFonts w:ascii="Tahoma" w:eastAsia="Calibri" w:hAnsi="Tahoma" w:cs="Tahoma"/>
          <w:b w:val="0"/>
          <w:sz w:val="21"/>
          <w:szCs w:val="21"/>
          <w:lang w:eastAsia="en-US" w:bidi="ar-SA"/>
        </w:rPr>
        <w:br/>
        <w:t>Zamawiającego, Zamawiający może:</w:t>
      </w:r>
    </w:p>
    <w:p w14:paraId="1B0EB074" w14:textId="05D6A51B" w:rsidR="00EA00C0" w:rsidRDefault="00EA00C0">
      <w:pPr>
        <w:pStyle w:val="Tekstpodstawowy23"/>
        <w:widowControl/>
        <w:suppressAutoHyphens w:val="0"/>
        <w:ind w:left="851" w:hanging="567"/>
      </w:pPr>
      <w:r>
        <w:rPr>
          <w:rFonts w:ascii="Tahoma" w:eastAsia="Calibri" w:hAnsi="Tahoma" w:cs="Tahoma"/>
          <w:b w:val="0"/>
          <w:sz w:val="21"/>
          <w:szCs w:val="21"/>
          <w:lang w:eastAsia="en-US" w:bidi="ar-SA"/>
        </w:rPr>
        <w:t>2</w:t>
      </w:r>
      <w:r w:rsidR="00FA5165">
        <w:rPr>
          <w:rFonts w:ascii="Tahoma" w:eastAsia="Calibri" w:hAnsi="Tahoma" w:cs="Tahoma"/>
          <w:b w:val="0"/>
          <w:sz w:val="21"/>
          <w:szCs w:val="21"/>
          <w:lang w:eastAsia="en-US" w:bidi="ar-SA"/>
        </w:rPr>
        <w:t>1</w:t>
      </w:r>
      <w:r>
        <w:rPr>
          <w:rFonts w:ascii="Tahoma" w:eastAsia="Calibri" w:hAnsi="Tahoma" w:cs="Tahoma"/>
          <w:b w:val="0"/>
          <w:sz w:val="21"/>
          <w:szCs w:val="21"/>
          <w:lang w:eastAsia="en-US" w:bidi="ar-SA"/>
        </w:rPr>
        <w:t>.1. nie dokonać bezpośredniej zapłaty wynagrodzenia Podwykonawcy lub dalszemu</w:t>
      </w:r>
      <w:r>
        <w:rPr>
          <w:rFonts w:ascii="Tahoma" w:eastAsia="Calibri" w:hAnsi="Tahoma" w:cs="Tahoma"/>
          <w:b w:val="0"/>
          <w:sz w:val="21"/>
          <w:szCs w:val="21"/>
          <w:lang w:eastAsia="en-US" w:bidi="ar-SA"/>
        </w:rPr>
        <w:br/>
        <w:t>Podwykonawcy, jeżeli Wykonawca wykaże niezasadność takiej zapłaty albo</w:t>
      </w:r>
    </w:p>
    <w:p w14:paraId="1D9400C0" w14:textId="15752B78" w:rsidR="00EA00C0" w:rsidRDefault="00EA00C0">
      <w:pPr>
        <w:pStyle w:val="Tekstpodstawowy23"/>
        <w:widowControl/>
        <w:suppressAutoHyphens w:val="0"/>
        <w:ind w:left="851" w:hanging="567"/>
      </w:pPr>
      <w:r>
        <w:rPr>
          <w:rFonts w:ascii="Tahoma" w:eastAsia="Calibri" w:hAnsi="Tahoma" w:cs="Tahoma"/>
          <w:b w:val="0"/>
          <w:sz w:val="21"/>
          <w:szCs w:val="21"/>
          <w:lang w:eastAsia="en-US" w:bidi="ar-SA"/>
        </w:rPr>
        <w:t>2</w:t>
      </w:r>
      <w:r w:rsidR="00FA5165">
        <w:rPr>
          <w:rFonts w:ascii="Tahoma" w:eastAsia="Calibri" w:hAnsi="Tahoma" w:cs="Tahoma"/>
          <w:b w:val="0"/>
          <w:sz w:val="21"/>
          <w:szCs w:val="21"/>
          <w:lang w:eastAsia="en-US" w:bidi="ar-SA"/>
        </w:rPr>
        <w:t>1</w:t>
      </w:r>
      <w:r>
        <w:rPr>
          <w:rFonts w:ascii="Tahoma" w:eastAsia="Calibri" w:hAnsi="Tahoma" w:cs="Tahoma"/>
          <w:b w:val="0"/>
          <w:sz w:val="21"/>
          <w:szCs w:val="21"/>
          <w:lang w:eastAsia="en-US" w:bidi="ar-SA"/>
        </w:rPr>
        <w:t>.2. złożyć do depozytu sadowego kwotę potrzebna na pokrycie wynagrodzenia</w:t>
      </w:r>
      <w:r>
        <w:rPr>
          <w:rFonts w:ascii="Tahoma" w:eastAsia="Calibri" w:hAnsi="Tahoma" w:cs="Tahoma"/>
          <w:b w:val="0"/>
          <w:sz w:val="21"/>
          <w:szCs w:val="21"/>
          <w:lang w:eastAsia="en-US" w:bidi="ar-SA"/>
        </w:rPr>
        <w:br/>
        <w:t>podwykonawcy lub dalszego podwykonawcy w przypadku istnienia zasadniczej wątpliwości</w:t>
      </w:r>
      <w:r>
        <w:rPr>
          <w:rFonts w:ascii="Tahoma" w:eastAsia="Calibri" w:hAnsi="Tahoma" w:cs="Tahoma"/>
          <w:b w:val="0"/>
          <w:sz w:val="21"/>
          <w:szCs w:val="21"/>
          <w:lang w:eastAsia="en-US" w:bidi="ar-SA"/>
        </w:rPr>
        <w:br/>
        <w:t xml:space="preserve">Zamawiającego co do wysokości należnej zapłaty lub podmiotu, któremu płatność się należy, albo </w:t>
      </w:r>
    </w:p>
    <w:p w14:paraId="51ED787A" w14:textId="743CFF91" w:rsidR="00EA00C0" w:rsidRDefault="00EA00C0">
      <w:pPr>
        <w:pStyle w:val="Tekstpodstawowy23"/>
        <w:widowControl/>
        <w:suppressAutoHyphens w:val="0"/>
        <w:ind w:left="851" w:hanging="567"/>
      </w:pPr>
      <w:r>
        <w:rPr>
          <w:rFonts w:ascii="Tahoma" w:eastAsia="Calibri" w:hAnsi="Tahoma" w:cs="Tahoma"/>
          <w:b w:val="0"/>
          <w:sz w:val="21"/>
          <w:szCs w:val="21"/>
          <w:lang w:eastAsia="en-US" w:bidi="ar-SA"/>
        </w:rPr>
        <w:t>2</w:t>
      </w:r>
      <w:r w:rsidR="00FA5165">
        <w:rPr>
          <w:rFonts w:ascii="Tahoma" w:eastAsia="Calibri" w:hAnsi="Tahoma" w:cs="Tahoma"/>
          <w:b w:val="0"/>
          <w:sz w:val="21"/>
          <w:szCs w:val="21"/>
          <w:lang w:eastAsia="en-US" w:bidi="ar-SA"/>
        </w:rPr>
        <w:t>1</w:t>
      </w:r>
      <w:r>
        <w:rPr>
          <w:rFonts w:ascii="Tahoma" w:eastAsia="Calibri" w:hAnsi="Tahoma" w:cs="Tahoma"/>
          <w:b w:val="0"/>
          <w:sz w:val="21"/>
          <w:szCs w:val="21"/>
          <w:lang w:eastAsia="en-US" w:bidi="ar-SA"/>
        </w:rPr>
        <w:t>.3. dokonać bezpośredniej zapłaty wynagrodzenia Podwykonawcy lub dalszemu</w:t>
      </w:r>
      <w:r>
        <w:rPr>
          <w:rFonts w:ascii="Tahoma" w:eastAsia="Calibri" w:hAnsi="Tahoma" w:cs="Tahoma"/>
          <w:b w:val="0"/>
          <w:sz w:val="21"/>
          <w:szCs w:val="21"/>
          <w:lang w:eastAsia="en-US" w:bidi="ar-SA"/>
        </w:rPr>
        <w:br/>
        <w:t>Podwykonawcy, jeżeli Podwykonawca lub dalszy Podwykonawca wykaże zasadność takiej</w:t>
      </w:r>
      <w:r>
        <w:rPr>
          <w:rFonts w:ascii="Tahoma" w:eastAsia="Calibri" w:hAnsi="Tahoma" w:cs="Tahoma"/>
          <w:b w:val="0"/>
          <w:sz w:val="21"/>
          <w:szCs w:val="21"/>
          <w:lang w:eastAsia="en-US" w:bidi="ar-SA"/>
        </w:rPr>
        <w:br/>
        <w:t>zapłaty.</w:t>
      </w:r>
    </w:p>
    <w:p w14:paraId="1E33B90A" w14:textId="2AC05BCC" w:rsidR="00EA00C0" w:rsidRDefault="00EA00C0">
      <w:pPr>
        <w:pStyle w:val="Tekstpodstawowy23"/>
        <w:widowControl/>
        <w:tabs>
          <w:tab w:val="left" w:pos="852"/>
        </w:tabs>
        <w:suppressAutoHyphens w:val="0"/>
      </w:pPr>
      <w:r>
        <w:rPr>
          <w:rFonts w:ascii="Tahoma" w:eastAsia="Calibri" w:hAnsi="Tahoma" w:cs="Tahoma"/>
          <w:b w:val="0"/>
          <w:sz w:val="21"/>
          <w:szCs w:val="21"/>
          <w:lang w:eastAsia="en-US" w:bidi="ar-SA"/>
        </w:rPr>
        <w:t>2</w:t>
      </w:r>
      <w:r w:rsidR="00FA5165">
        <w:rPr>
          <w:rFonts w:ascii="Tahoma" w:eastAsia="Calibri" w:hAnsi="Tahoma" w:cs="Tahoma"/>
          <w:b w:val="0"/>
          <w:sz w:val="21"/>
          <w:szCs w:val="21"/>
          <w:lang w:eastAsia="en-US" w:bidi="ar-SA"/>
        </w:rPr>
        <w:t>2</w:t>
      </w:r>
      <w:r>
        <w:rPr>
          <w:rFonts w:ascii="Tahoma" w:eastAsia="Calibri" w:hAnsi="Tahoma" w:cs="Tahoma"/>
          <w:b w:val="0"/>
          <w:sz w:val="21"/>
          <w:szCs w:val="21"/>
          <w:lang w:eastAsia="en-US" w:bidi="ar-SA"/>
        </w:rPr>
        <w:t>. W przypadku dokonania bezpośredniej zapłaty Podwykonawcy lub dalszemu Podwykonawcy,</w:t>
      </w:r>
      <w:r>
        <w:rPr>
          <w:rFonts w:ascii="Tahoma" w:eastAsia="Calibri" w:hAnsi="Tahoma" w:cs="Tahoma"/>
          <w:b w:val="0"/>
          <w:sz w:val="21"/>
          <w:szCs w:val="21"/>
          <w:lang w:eastAsia="en-US" w:bidi="ar-SA"/>
        </w:rPr>
        <w:br/>
        <w:t>Zamawiający potrąca kwotę wypłaconego wynagrodzenia z wynagrodzenia należnego Wykonawcy.</w:t>
      </w:r>
    </w:p>
    <w:p w14:paraId="414E6A82" w14:textId="6482B449" w:rsidR="00EA00C0" w:rsidRDefault="00EA00C0">
      <w:pPr>
        <w:pStyle w:val="Tekstpodstawowy23"/>
        <w:widowControl/>
        <w:tabs>
          <w:tab w:val="left" w:pos="852"/>
        </w:tabs>
        <w:suppressAutoHyphens w:val="0"/>
      </w:pPr>
      <w:r>
        <w:rPr>
          <w:rFonts w:ascii="Tahoma" w:eastAsia="Calibri" w:hAnsi="Tahoma" w:cs="Tahoma"/>
          <w:b w:val="0"/>
          <w:sz w:val="21"/>
          <w:szCs w:val="21"/>
          <w:lang w:eastAsia="en-US" w:bidi="ar-SA"/>
        </w:rPr>
        <w:t>2</w:t>
      </w:r>
      <w:r w:rsidR="00FA5165">
        <w:rPr>
          <w:rFonts w:ascii="Tahoma" w:eastAsia="Calibri" w:hAnsi="Tahoma" w:cs="Tahoma"/>
          <w:b w:val="0"/>
          <w:sz w:val="21"/>
          <w:szCs w:val="21"/>
          <w:lang w:eastAsia="en-US" w:bidi="ar-SA"/>
        </w:rPr>
        <w:t>3</w:t>
      </w:r>
      <w:r>
        <w:rPr>
          <w:rFonts w:ascii="Tahoma" w:eastAsia="Calibri" w:hAnsi="Tahoma" w:cs="Tahoma"/>
          <w:b w:val="0"/>
          <w:sz w:val="21"/>
          <w:szCs w:val="21"/>
          <w:lang w:eastAsia="en-US" w:bidi="ar-SA"/>
        </w:rPr>
        <w:t>. Konieczność wielokrotnego dokonywania bezpośredniej zapłaty Podwykonawcy lub dalszemu</w:t>
      </w:r>
      <w:r>
        <w:rPr>
          <w:rFonts w:ascii="Tahoma" w:eastAsia="Calibri" w:hAnsi="Tahoma" w:cs="Tahoma"/>
          <w:b w:val="0"/>
          <w:sz w:val="21"/>
          <w:szCs w:val="21"/>
          <w:lang w:eastAsia="en-US" w:bidi="ar-SA"/>
        </w:rPr>
        <w:br/>
        <w:t>Podwykonawcy, o których mowa w ust. 18, lub konieczność dokonania bezpośrednich zapłat na sumę większą niż 5% wartości umowy w sprawie zamówienia publicznego może stanowić podstawę</w:t>
      </w:r>
      <w:r>
        <w:rPr>
          <w:rFonts w:ascii="Tahoma" w:eastAsia="Calibri" w:hAnsi="Tahoma" w:cs="Tahoma"/>
          <w:b w:val="0"/>
          <w:sz w:val="21"/>
          <w:szCs w:val="21"/>
          <w:lang w:eastAsia="en-US" w:bidi="ar-SA"/>
        </w:rPr>
        <w:br/>
        <w:t xml:space="preserve">do odstąpienia od umowy w sprawie zamówienia publicznego przez Zamawiającego w terminie 30 dni od dnia wystąpienia okoliczności uzasadniającej odstąpienie. </w:t>
      </w:r>
    </w:p>
    <w:p w14:paraId="7858C7B4" w14:textId="31B12069" w:rsidR="00EA00C0" w:rsidRPr="00614D77" w:rsidRDefault="00EA00C0">
      <w:pPr>
        <w:pStyle w:val="Tekstpodstawowy23"/>
        <w:widowControl/>
        <w:tabs>
          <w:tab w:val="left" w:pos="852"/>
        </w:tabs>
        <w:suppressAutoHyphens w:val="0"/>
        <w:rPr>
          <w:rFonts w:ascii="Tahoma" w:eastAsia="Calibri" w:hAnsi="Tahoma" w:cs="Tahoma"/>
          <w:b w:val="0"/>
          <w:bCs w:val="0"/>
          <w:color w:val="000000" w:themeColor="text1"/>
          <w:sz w:val="21"/>
          <w:szCs w:val="21"/>
          <w:lang w:eastAsia="en-US" w:bidi="ar-SA"/>
        </w:rPr>
      </w:pPr>
      <w:r w:rsidRPr="00614D77">
        <w:rPr>
          <w:rFonts w:ascii="Tahoma" w:eastAsia="Calibri" w:hAnsi="Tahoma" w:cs="Tahoma"/>
          <w:b w:val="0"/>
          <w:bCs w:val="0"/>
          <w:color w:val="000000" w:themeColor="text1"/>
          <w:sz w:val="21"/>
          <w:szCs w:val="21"/>
          <w:lang w:eastAsia="en-US" w:bidi="ar-SA"/>
        </w:rPr>
        <w:t>2</w:t>
      </w:r>
      <w:r w:rsidR="00FA5165">
        <w:rPr>
          <w:rFonts w:ascii="Tahoma" w:eastAsia="Calibri" w:hAnsi="Tahoma" w:cs="Tahoma"/>
          <w:b w:val="0"/>
          <w:bCs w:val="0"/>
          <w:color w:val="000000" w:themeColor="text1"/>
          <w:sz w:val="21"/>
          <w:szCs w:val="21"/>
          <w:lang w:eastAsia="en-US" w:bidi="ar-SA"/>
        </w:rPr>
        <w:t>4</w:t>
      </w:r>
      <w:r w:rsidRPr="00614D77">
        <w:rPr>
          <w:rFonts w:ascii="Tahoma" w:eastAsia="Calibri" w:hAnsi="Tahoma" w:cs="Tahoma"/>
          <w:b w:val="0"/>
          <w:bCs w:val="0"/>
          <w:color w:val="000000" w:themeColor="text1"/>
          <w:sz w:val="21"/>
          <w:szCs w:val="21"/>
          <w:lang w:eastAsia="en-US" w:bidi="ar-SA"/>
        </w:rPr>
        <w:t xml:space="preserve">. Jeżeli zmiana albo rezygnacja z Podwykonawcy dotyczy podmiotu, na którego zasoby Wykonawca powoływał się, na zasadach określonych w art. </w:t>
      </w:r>
      <w:r w:rsidR="00F54776" w:rsidRPr="00614D77">
        <w:rPr>
          <w:rFonts w:ascii="Tahoma" w:eastAsia="Calibri" w:hAnsi="Tahoma" w:cs="Tahoma"/>
          <w:b w:val="0"/>
          <w:bCs w:val="0"/>
          <w:color w:val="000000" w:themeColor="text1"/>
          <w:sz w:val="21"/>
          <w:szCs w:val="21"/>
          <w:lang w:eastAsia="en-US" w:bidi="ar-SA"/>
        </w:rPr>
        <w:t>22a</w:t>
      </w:r>
      <w:r w:rsidRPr="00614D77">
        <w:rPr>
          <w:rFonts w:ascii="Tahoma" w:eastAsia="Calibri" w:hAnsi="Tahoma" w:cs="Tahoma"/>
          <w:b w:val="0"/>
          <w:bCs w:val="0"/>
          <w:color w:val="000000" w:themeColor="text1"/>
          <w:sz w:val="21"/>
          <w:szCs w:val="21"/>
          <w:lang w:eastAsia="en-US" w:bidi="ar-SA"/>
        </w:rPr>
        <w:t xml:space="preserve"> ustawy Prawo zamówień publicznych, w celu wykazania spełniania warunków udziału w postępowaniu, o których mowa w art. 22 ust. 1 </w:t>
      </w:r>
      <w:proofErr w:type="spellStart"/>
      <w:r w:rsidRPr="00614D77">
        <w:rPr>
          <w:rFonts w:ascii="Tahoma" w:eastAsia="Calibri" w:hAnsi="Tahoma" w:cs="Tahoma"/>
          <w:b w:val="0"/>
          <w:bCs w:val="0"/>
          <w:color w:val="000000" w:themeColor="text1"/>
          <w:sz w:val="21"/>
          <w:szCs w:val="21"/>
          <w:lang w:eastAsia="en-US" w:bidi="ar-SA"/>
        </w:rPr>
        <w:t>ww</w:t>
      </w:r>
      <w:proofErr w:type="spellEnd"/>
      <w:r w:rsidRPr="00614D77">
        <w:rPr>
          <w:rFonts w:ascii="Tahoma" w:eastAsia="Calibri" w:hAnsi="Tahoma" w:cs="Tahoma"/>
          <w:b w:val="0"/>
          <w:bCs w:val="0"/>
          <w:color w:val="000000" w:themeColor="text1"/>
          <w:sz w:val="21"/>
          <w:szCs w:val="21"/>
          <w:lang w:eastAsia="en-US" w:bidi="ar-SA"/>
        </w:rPr>
        <w:t xml:space="preserve"> ustawy, Wykonawca jest obowiązany wykazać Zamawiającemu, iż proponowany inny Podwykonawca lub</w:t>
      </w:r>
      <w:r w:rsidRPr="00614D77">
        <w:rPr>
          <w:rFonts w:ascii="Tahoma" w:eastAsia="Calibri" w:hAnsi="Tahoma" w:cs="Tahoma"/>
          <w:b w:val="0"/>
          <w:bCs w:val="0"/>
          <w:color w:val="000000" w:themeColor="text1"/>
          <w:sz w:val="21"/>
          <w:szCs w:val="21"/>
          <w:lang w:eastAsia="en-US" w:bidi="ar-SA"/>
        </w:rPr>
        <w:br/>
        <w:t>Wykonawca samodzielnie spełnia je w stopniu nie mniejszym niż wymagany w trakcie postępowania</w:t>
      </w:r>
      <w:r w:rsidRPr="00614D77">
        <w:rPr>
          <w:rFonts w:ascii="Tahoma" w:eastAsia="Calibri" w:hAnsi="Tahoma" w:cs="Tahoma"/>
          <w:b w:val="0"/>
          <w:bCs w:val="0"/>
          <w:color w:val="000000" w:themeColor="text1"/>
          <w:sz w:val="21"/>
          <w:szCs w:val="21"/>
          <w:lang w:eastAsia="en-US" w:bidi="ar-SA"/>
        </w:rPr>
        <w:br/>
        <w:t>o udzielenie zamówienia.</w:t>
      </w:r>
    </w:p>
    <w:p w14:paraId="38AB183C" w14:textId="77777777" w:rsidR="00EC5BBC" w:rsidRDefault="00EC5BBC">
      <w:pPr>
        <w:pStyle w:val="Bezodstpw"/>
        <w:jc w:val="center"/>
        <w:rPr>
          <w:rFonts w:ascii="Tahoma" w:hAnsi="Tahoma" w:cs="Tahoma"/>
          <w:b/>
          <w:bCs/>
          <w:sz w:val="21"/>
          <w:szCs w:val="21"/>
        </w:rPr>
      </w:pPr>
    </w:p>
    <w:p w14:paraId="66A92AB5" w14:textId="4D9A6F42" w:rsidR="00EA00C0" w:rsidRDefault="00EA00C0">
      <w:pPr>
        <w:pStyle w:val="Bezodstpw"/>
        <w:jc w:val="center"/>
      </w:pPr>
      <w:r>
        <w:rPr>
          <w:rFonts w:ascii="Tahoma" w:hAnsi="Tahoma" w:cs="Tahoma"/>
          <w:b/>
          <w:bCs/>
          <w:sz w:val="21"/>
          <w:szCs w:val="21"/>
        </w:rPr>
        <w:t>§ 8</w:t>
      </w:r>
    </w:p>
    <w:p w14:paraId="02D85D3E" w14:textId="77777777" w:rsidR="00EA00C0" w:rsidRDefault="00EA00C0">
      <w:pPr>
        <w:pStyle w:val="Bezodstpw"/>
        <w:jc w:val="both"/>
        <w:rPr>
          <w:rFonts w:ascii="Tahoma" w:hAnsi="Tahoma" w:cs="Tahoma"/>
          <w:b/>
          <w:bCs/>
          <w:sz w:val="12"/>
          <w:szCs w:val="12"/>
        </w:rPr>
      </w:pPr>
    </w:p>
    <w:p w14:paraId="417DB94A" w14:textId="77777777" w:rsidR="00EA00C0" w:rsidRDefault="00EA00C0">
      <w:pPr>
        <w:pStyle w:val="Bezodstpw"/>
        <w:jc w:val="both"/>
      </w:pPr>
      <w:r>
        <w:rPr>
          <w:rFonts w:ascii="Tahoma" w:hAnsi="Tahoma" w:cs="Tahoma"/>
          <w:sz w:val="21"/>
          <w:szCs w:val="21"/>
        </w:rPr>
        <w:t>1. Strony ustalają, że obowiązującą formą wynagrodzenia, zgodnie ze specyfikacją istotnych warunków zamówienia oraz złożoną i przyjętą przez Zamawiającego ofertą jest umowne wynagrodzenie ryczałtowe.</w:t>
      </w:r>
    </w:p>
    <w:p w14:paraId="0F3A1458" w14:textId="77777777" w:rsidR="00EA00C0" w:rsidRDefault="00EA00C0">
      <w:pPr>
        <w:pStyle w:val="Bezodstpw"/>
      </w:pPr>
      <w:r>
        <w:rPr>
          <w:rFonts w:ascii="Tahoma" w:hAnsi="Tahoma" w:cs="Tahoma"/>
          <w:sz w:val="21"/>
          <w:szCs w:val="21"/>
        </w:rPr>
        <w:t xml:space="preserve">2. Wynagrodzenie, o którym mowa w pkt 1 wyraża się </w:t>
      </w:r>
      <w:r>
        <w:rPr>
          <w:rFonts w:ascii="Tahoma" w:hAnsi="Tahoma" w:cs="Tahoma"/>
          <w:b/>
          <w:bCs/>
          <w:sz w:val="21"/>
          <w:szCs w:val="21"/>
        </w:rPr>
        <w:t>łączną</w:t>
      </w:r>
      <w:r>
        <w:rPr>
          <w:rFonts w:ascii="Tahoma" w:hAnsi="Tahoma" w:cs="Tahoma"/>
          <w:sz w:val="21"/>
          <w:szCs w:val="21"/>
        </w:rPr>
        <w:t xml:space="preserve"> </w:t>
      </w:r>
      <w:r>
        <w:rPr>
          <w:rFonts w:ascii="Tahoma" w:hAnsi="Tahoma" w:cs="Tahoma"/>
          <w:b/>
          <w:bCs/>
          <w:sz w:val="21"/>
          <w:szCs w:val="21"/>
        </w:rPr>
        <w:t xml:space="preserve">ceną ryczałtową </w:t>
      </w:r>
      <w:r>
        <w:rPr>
          <w:rFonts w:ascii="Tahoma" w:hAnsi="Tahoma" w:cs="Tahoma"/>
          <w:sz w:val="21"/>
          <w:szCs w:val="21"/>
        </w:rPr>
        <w:t>w wysokości:</w:t>
      </w:r>
    </w:p>
    <w:p w14:paraId="422B30E3" w14:textId="77777777" w:rsidR="00EA00C0" w:rsidRDefault="00EA00C0">
      <w:r>
        <w:rPr>
          <w:rFonts w:ascii="Tahoma" w:hAnsi="Tahoma" w:cs="Tahoma"/>
          <w:sz w:val="21"/>
          <w:szCs w:val="21"/>
        </w:rPr>
        <w:t>brutto ...............…........ zł (słownie: .......................................................................................)</w:t>
      </w:r>
    </w:p>
    <w:p w14:paraId="0DFF41CB" w14:textId="77777777" w:rsidR="00EA00C0" w:rsidRDefault="00EA00C0">
      <w:r>
        <w:rPr>
          <w:rFonts w:ascii="Tahoma" w:hAnsi="Tahoma" w:cs="Tahoma"/>
          <w:sz w:val="21"/>
          <w:szCs w:val="21"/>
        </w:rPr>
        <w:t>w tym:</w:t>
      </w:r>
    </w:p>
    <w:p w14:paraId="148BCD9C" w14:textId="77777777" w:rsidR="00EA00C0" w:rsidRDefault="00EA00C0">
      <w:r>
        <w:rPr>
          <w:rFonts w:ascii="Tahoma" w:hAnsi="Tahoma" w:cs="Tahoma"/>
          <w:sz w:val="21"/>
          <w:szCs w:val="21"/>
        </w:rPr>
        <w:t>kwota netto …................. zł (słownie: …........................................................................)</w:t>
      </w:r>
    </w:p>
    <w:p w14:paraId="525B8A60" w14:textId="77777777" w:rsidR="00EA00C0" w:rsidRDefault="00EA00C0">
      <w:r>
        <w:rPr>
          <w:rFonts w:ascii="Tahoma" w:eastAsia="Times New Roman" w:hAnsi="Tahoma" w:cs="Tahoma"/>
          <w:color w:val="000000"/>
          <w:spacing w:val="-2"/>
          <w:sz w:val="21"/>
          <w:szCs w:val="21"/>
          <w:lang w:bidi="en-US"/>
        </w:rPr>
        <w:t>stawka podatku VAT ………... % tj. kwota: …................... zł (słownie:..................................................................................…)</w:t>
      </w:r>
    </w:p>
    <w:p w14:paraId="1CD86144" w14:textId="77777777" w:rsidR="00EA00C0" w:rsidRDefault="00EA00C0">
      <w:pPr>
        <w:spacing w:line="360" w:lineRule="auto"/>
        <w:jc w:val="both"/>
      </w:pPr>
      <w:r>
        <w:rPr>
          <w:rFonts w:ascii="Tahoma" w:eastAsia="Times New Roman" w:hAnsi="Tahoma" w:cs="Tahoma"/>
          <w:i/>
          <w:iCs/>
          <w:color w:val="000000"/>
          <w:spacing w:val="-2"/>
          <w:sz w:val="21"/>
          <w:szCs w:val="21"/>
          <w:lang w:bidi="en-US"/>
        </w:rPr>
        <w:t>Na co sumują się kwoty za wykonanie:</w:t>
      </w:r>
    </w:p>
    <w:p w14:paraId="34181FC2" w14:textId="32D920DF" w:rsidR="00EA00C0" w:rsidRDefault="00EA00C0">
      <w:pPr>
        <w:jc w:val="both"/>
      </w:pPr>
      <w:r>
        <w:rPr>
          <w:rFonts w:ascii="Tahoma" w:eastAsia="Times New Roman" w:hAnsi="Tahoma" w:cs="Tahoma"/>
          <w:color w:val="000000"/>
          <w:spacing w:val="-2"/>
          <w:sz w:val="21"/>
          <w:szCs w:val="21"/>
          <w:u w:val="single"/>
          <w:lang w:bidi="en-US"/>
        </w:rPr>
        <w:t xml:space="preserve">Termomodernizacja budynku </w:t>
      </w:r>
      <w:r w:rsidR="00A346A3">
        <w:rPr>
          <w:rFonts w:ascii="Tahoma" w:eastAsia="Times New Roman" w:hAnsi="Tahoma" w:cs="Tahoma"/>
          <w:color w:val="000000"/>
          <w:spacing w:val="-2"/>
          <w:sz w:val="21"/>
          <w:szCs w:val="21"/>
          <w:u w:val="single"/>
          <w:lang w:bidi="en-US"/>
        </w:rPr>
        <w:t>OSP w Orłej</w:t>
      </w:r>
    </w:p>
    <w:p w14:paraId="1C8715D8" w14:textId="77777777" w:rsidR="00EA00C0" w:rsidRDefault="00EA00C0">
      <w:r>
        <w:rPr>
          <w:rFonts w:ascii="Tahoma" w:hAnsi="Tahoma" w:cs="Tahoma"/>
          <w:sz w:val="21"/>
          <w:szCs w:val="21"/>
        </w:rPr>
        <w:t>brutto ...............…........ zł (słownie: .......................................................................................)</w:t>
      </w:r>
    </w:p>
    <w:p w14:paraId="055DB413" w14:textId="77777777" w:rsidR="00EA00C0" w:rsidRDefault="00EA00C0">
      <w:r>
        <w:rPr>
          <w:rFonts w:ascii="Tahoma" w:hAnsi="Tahoma" w:cs="Tahoma"/>
          <w:sz w:val="21"/>
          <w:szCs w:val="21"/>
        </w:rPr>
        <w:t>w tym:</w:t>
      </w:r>
    </w:p>
    <w:p w14:paraId="76D1DDA5" w14:textId="77777777" w:rsidR="00EA00C0" w:rsidRDefault="00EA00C0">
      <w:r>
        <w:rPr>
          <w:rFonts w:ascii="Tahoma" w:hAnsi="Tahoma" w:cs="Tahoma"/>
          <w:sz w:val="21"/>
          <w:szCs w:val="21"/>
        </w:rPr>
        <w:t>kwota netto …................. zł (słownie: …........................................................................)</w:t>
      </w:r>
    </w:p>
    <w:p w14:paraId="6C30EB3D" w14:textId="77777777" w:rsidR="00EA00C0" w:rsidRDefault="00EA00C0">
      <w:r>
        <w:rPr>
          <w:rFonts w:ascii="Tahoma" w:eastAsia="Times New Roman" w:hAnsi="Tahoma" w:cs="Tahoma"/>
          <w:color w:val="000000"/>
          <w:spacing w:val="-2"/>
          <w:sz w:val="21"/>
          <w:szCs w:val="21"/>
          <w:lang w:bidi="en-US"/>
        </w:rPr>
        <w:t>stawka podatku VAT ………... % tj. kwota: …................... zł (słownie:..................................................................................…)</w:t>
      </w:r>
    </w:p>
    <w:p w14:paraId="2BBD7D5F" w14:textId="77777777" w:rsidR="00EA00C0" w:rsidRDefault="00EA00C0">
      <w:pPr>
        <w:jc w:val="both"/>
        <w:rPr>
          <w:rFonts w:ascii="Tahoma" w:hAnsi="Tahoma" w:cs="Tahoma"/>
          <w:sz w:val="21"/>
          <w:szCs w:val="21"/>
        </w:rPr>
      </w:pPr>
    </w:p>
    <w:p w14:paraId="1F7F62E1" w14:textId="3DE68BBA" w:rsidR="00EA00C0" w:rsidRDefault="00EA00C0">
      <w:pPr>
        <w:jc w:val="both"/>
      </w:pPr>
      <w:r>
        <w:rPr>
          <w:rFonts w:ascii="Tahoma" w:eastAsia="Times New Roman" w:hAnsi="Tahoma" w:cs="Tahoma"/>
          <w:color w:val="000000"/>
          <w:spacing w:val="-2"/>
          <w:sz w:val="21"/>
          <w:szCs w:val="21"/>
          <w:u w:val="single"/>
          <w:lang w:bidi="en-US"/>
        </w:rPr>
        <w:t xml:space="preserve">Termomodernizacja budynku komunalnego w </w:t>
      </w:r>
      <w:r w:rsidR="00A346A3">
        <w:rPr>
          <w:rFonts w:ascii="Tahoma" w:eastAsia="Times New Roman" w:hAnsi="Tahoma" w:cs="Tahoma"/>
          <w:color w:val="000000"/>
          <w:spacing w:val="-2"/>
          <w:sz w:val="21"/>
          <w:szCs w:val="21"/>
          <w:u w:val="single"/>
          <w:lang w:bidi="en-US"/>
        </w:rPr>
        <w:t>Leźnicy Wielkiej</w:t>
      </w:r>
    </w:p>
    <w:p w14:paraId="75012282" w14:textId="77777777" w:rsidR="00EA00C0" w:rsidRDefault="00EA00C0">
      <w:r>
        <w:rPr>
          <w:rFonts w:ascii="Tahoma" w:hAnsi="Tahoma" w:cs="Tahoma"/>
          <w:sz w:val="21"/>
          <w:szCs w:val="21"/>
        </w:rPr>
        <w:lastRenderedPageBreak/>
        <w:t>brutto ...............…........ zł (słownie: .......................................................................................)</w:t>
      </w:r>
    </w:p>
    <w:p w14:paraId="4795CE16" w14:textId="77777777" w:rsidR="00EA00C0" w:rsidRDefault="00EA00C0">
      <w:r>
        <w:rPr>
          <w:rFonts w:ascii="Tahoma" w:hAnsi="Tahoma" w:cs="Tahoma"/>
          <w:sz w:val="21"/>
          <w:szCs w:val="21"/>
        </w:rPr>
        <w:t>w tym:</w:t>
      </w:r>
    </w:p>
    <w:p w14:paraId="590FFB61" w14:textId="77777777" w:rsidR="00EA00C0" w:rsidRDefault="00EA00C0">
      <w:r>
        <w:rPr>
          <w:rFonts w:ascii="Tahoma" w:hAnsi="Tahoma" w:cs="Tahoma"/>
          <w:sz w:val="21"/>
          <w:szCs w:val="21"/>
        </w:rPr>
        <w:t>kwota netto …................. zł (słownie: …........................................................................)</w:t>
      </w:r>
    </w:p>
    <w:p w14:paraId="552BACD3" w14:textId="77777777" w:rsidR="00EA00C0" w:rsidRDefault="00EA00C0">
      <w:r>
        <w:rPr>
          <w:rFonts w:ascii="Tahoma" w:eastAsia="Times New Roman" w:hAnsi="Tahoma" w:cs="Tahoma"/>
          <w:color w:val="000000"/>
          <w:spacing w:val="-2"/>
          <w:sz w:val="21"/>
          <w:szCs w:val="21"/>
          <w:lang w:bidi="en-US"/>
        </w:rPr>
        <w:t>stawka podatku VAT ………... % tj. kwota: …................... zł (słownie:..................................................................................…)</w:t>
      </w:r>
    </w:p>
    <w:p w14:paraId="7032F8D3" w14:textId="77777777" w:rsidR="00EA00C0" w:rsidRDefault="00EA00C0">
      <w:pPr>
        <w:pStyle w:val="Bezodstpw"/>
        <w:jc w:val="both"/>
      </w:pPr>
      <w:r>
        <w:rPr>
          <w:rFonts w:ascii="Tahoma" w:hAnsi="Tahoma" w:cs="Tahoma"/>
          <w:sz w:val="21"/>
          <w:szCs w:val="21"/>
        </w:rPr>
        <w:t>3. Wynagrodzenie, o którym mowa w ust. 2 nie będzie waloryzowane przez cały okres ważności niniejszej umowy.</w:t>
      </w:r>
    </w:p>
    <w:p w14:paraId="6E80AE29" w14:textId="77777777" w:rsidR="00EA00C0" w:rsidRDefault="00EA00C0">
      <w:pPr>
        <w:pStyle w:val="Bezodstpw"/>
        <w:jc w:val="both"/>
        <w:rPr>
          <w:rFonts w:ascii="Tahoma" w:hAnsi="Tahoma" w:cs="Tahoma"/>
          <w:sz w:val="21"/>
          <w:szCs w:val="21"/>
        </w:rPr>
      </w:pPr>
    </w:p>
    <w:p w14:paraId="59A6504E" w14:textId="77777777" w:rsidR="00EA00C0" w:rsidRDefault="00EA00C0">
      <w:pPr>
        <w:pStyle w:val="Bezodstpw"/>
        <w:jc w:val="center"/>
      </w:pPr>
      <w:r>
        <w:rPr>
          <w:rFonts w:ascii="Tahoma" w:hAnsi="Tahoma" w:cs="Tahoma"/>
          <w:b/>
          <w:bCs/>
          <w:sz w:val="21"/>
          <w:szCs w:val="21"/>
        </w:rPr>
        <w:t>§ 9</w:t>
      </w:r>
    </w:p>
    <w:p w14:paraId="5C63B273" w14:textId="77777777" w:rsidR="00EA00C0" w:rsidRDefault="00EA00C0">
      <w:pPr>
        <w:pStyle w:val="Bezodstpw"/>
        <w:jc w:val="center"/>
        <w:rPr>
          <w:rFonts w:ascii="Tahoma" w:hAnsi="Tahoma" w:cs="Tahoma"/>
          <w:b/>
          <w:bCs/>
          <w:sz w:val="12"/>
          <w:szCs w:val="12"/>
        </w:rPr>
      </w:pPr>
    </w:p>
    <w:p w14:paraId="77C1D81D" w14:textId="4390C150" w:rsidR="00EA00C0" w:rsidRDefault="00EA00C0">
      <w:pPr>
        <w:pStyle w:val="Bezodstpw"/>
        <w:jc w:val="both"/>
        <w:rPr>
          <w:rFonts w:ascii="Tahoma" w:hAnsi="Tahoma" w:cs="Tahoma"/>
          <w:sz w:val="21"/>
          <w:szCs w:val="21"/>
        </w:rPr>
      </w:pPr>
      <w:r>
        <w:rPr>
          <w:rFonts w:ascii="Tahoma" w:hAnsi="Tahoma" w:cs="Tahoma"/>
          <w:sz w:val="21"/>
          <w:szCs w:val="21"/>
        </w:rPr>
        <w:t xml:space="preserve">1. Wypłata wynagrodzenia nastąpi, w terminie 30 dni od daty otrzymania prawidłowo wystawionej faktury – przelewem na rachunek bankowy Wykonawcy </w:t>
      </w:r>
      <w:r w:rsidR="002B417F">
        <w:rPr>
          <w:rFonts w:ascii="Tahoma" w:hAnsi="Tahoma" w:cs="Tahoma"/>
          <w:sz w:val="21"/>
          <w:szCs w:val="21"/>
        </w:rPr>
        <w:t>podany na fakturze.</w:t>
      </w:r>
    </w:p>
    <w:p w14:paraId="628CD7C7" w14:textId="77777777" w:rsidR="00EA00C0" w:rsidRDefault="00EA00C0">
      <w:pPr>
        <w:pStyle w:val="Bezodstpw"/>
        <w:jc w:val="both"/>
      </w:pPr>
      <w:r>
        <w:rPr>
          <w:rFonts w:ascii="Tahoma" w:hAnsi="Tahoma" w:cs="Tahoma"/>
          <w:sz w:val="21"/>
          <w:szCs w:val="21"/>
        </w:rPr>
        <w:t xml:space="preserve">2. Podstawę do wystawienia faktur stanowić będzie bezusterkowy protokół odbioru. </w:t>
      </w:r>
    </w:p>
    <w:p w14:paraId="503EE840" w14:textId="77777777" w:rsidR="00EA00C0" w:rsidRDefault="00EA00C0">
      <w:pPr>
        <w:widowControl/>
        <w:tabs>
          <w:tab w:val="left" w:pos="720"/>
        </w:tabs>
        <w:suppressAutoHyphens w:val="0"/>
        <w:jc w:val="both"/>
      </w:pPr>
      <w:r>
        <w:rPr>
          <w:rFonts w:ascii="Tahoma" w:hAnsi="Tahoma" w:cs="Tahoma"/>
          <w:sz w:val="21"/>
          <w:szCs w:val="21"/>
          <w:lang w:bidi="en-US"/>
        </w:rPr>
        <w:t>3. Za nieterminową płatność faktury Wykonawca ma prawo naliczyć odsetki ustawowe.</w:t>
      </w:r>
    </w:p>
    <w:p w14:paraId="1860BBDD" w14:textId="77777777" w:rsidR="00EA00C0" w:rsidRDefault="00EA00C0">
      <w:pPr>
        <w:widowControl/>
        <w:tabs>
          <w:tab w:val="left" w:pos="720"/>
        </w:tabs>
        <w:suppressAutoHyphens w:val="0"/>
        <w:jc w:val="both"/>
      </w:pPr>
      <w:r>
        <w:rPr>
          <w:rFonts w:ascii="Tahoma" w:hAnsi="Tahoma" w:cs="Tahoma"/>
          <w:sz w:val="21"/>
          <w:szCs w:val="21"/>
          <w:lang w:bidi="en-US"/>
        </w:rPr>
        <w:t>4. W przypadku realizacji przedmiotu umowy z udziałem Podwykonawców lub dalszych</w:t>
      </w:r>
      <w:r>
        <w:rPr>
          <w:rFonts w:ascii="Tahoma" w:hAnsi="Tahoma" w:cs="Tahoma"/>
          <w:sz w:val="21"/>
          <w:szCs w:val="21"/>
          <w:lang w:bidi="en-US"/>
        </w:rPr>
        <w:br/>
        <w:t>Podwykonawców, Wykonawca zobowiązany jest załączyć do wystawionej przez siebie faktury:</w:t>
      </w:r>
    </w:p>
    <w:p w14:paraId="5213D43E" w14:textId="77777777" w:rsidR="00EA00C0" w:rsidRDefault="00EA00C0">
      <w:pPr>
        <w:widowControl/>
        <w:tabs>
          <w:tab w:val="left" w:pos="720"/>
        </w:tabs>
        <w:suppressAutoHyphens w:val="0"/>
        <w:jc w:val="both"/>
      </w:pPr>
      <w:r>
        <w:rPr>
          <w:rFonts w:ascii="Tahoma" w:hAnsi="Tahoma" w:cs="Tahoma"/>
          <w:sz w:val="21"/>
          <w:szCs w:val="21"/>
          <w:lang w:bidi="en-US"/>
        </w:rPr>
        <w:t>a) Kopię faktury wystawioną przez Podwykonawcę, dalszego Podwykonawcę oraz dowód zapłaty</w:t>
      </w:r>
      <w:r>
        <w:rPr>
          <w:rFonts w:ascii="Tahoma" w:hAnsi="Tahoma" w:cs="Tahoma"/>
          <w:sz w:val="21"/>
          <w:szCs w:val="21"/>
          <w:lang w:bidi="en-US"/>
        </w:rPr>
        <w:br/>
        <w:t xml:space="preserve">niniejszej faktury oraz </w:t>
      </w:r>
    </w:p>
    <w:p w14:paraId="5DC228E3" w14:textId="77777777" w:rsidR="00EA00C0" w:rsidRDefault="00EA00C0">
      <w:pPr>
        <w:widowControl/>
        <w:tabs>
          <w:tab w:val="left" w:pos="720"/>
        </w:tabs>
        <w:suppressAutoHyphens w:val="0"/>
        <w:jc w:val="both"/>
      </w:pPr>
      <w:r>
        <w:rPr>
          <w:rFonts w:ascii="Tahoma" w:hAnsi="Tahoma" w:cs="Tahoma"/>
          <w:sz w:val="21"/>
          <w:szCs w:val="21"/>
          <w:lang w:bidi="en-US"/>
        </w:rPr>
        <w:t>b) oświadczenie Podwykonawcy, dalszego Podwykonawcy iż Wykonawca nie zalega z żadnymi</w:t>
      </w:r>
      <w:r>
        <w:rPr>
          <w:rFonts w:ascii="Tahoma" w:hAnsi="Tahoma" w:cs="Tahoma"/>
          <w:sz w:val="21"/>
          <w:szCs w:val="21"/>
          <w:lang w:bidi="en-US"/>
        </w:rPr>
        <w:br/>
        <w:t>zobowiązaniami finansowymi w stosunku do niego a wynikającymi z zawartej między nimi</w:t>
      </w:r>
      <w:r>
        <w:rPr>
          <w:rFonts w:ascii="Tahoma" w:hAnsi="Tahoma" w:cs="Tahoma"/>
          <w:sz w:val="21"/>
          <w:szCs w:val="21"/>
          <w:lang w:bidi="en-US"/>
        </w:rPr>
        <w:br/>
        <w:t xml:space="preserve">umowy dotyczącej realizacji przedmiotu zamówienia określonego w § 1 niniejszej umowy. </w:t>
      </w:r>
    </w:p>
    <w:p w14:paraId="7CA7688C" w14:textId="1D23EEA0" w:rsidR="00EA00C0" w:rsidRDefault="00EA00C0">
      <w:pPr>
        <w:widowControl/>
        <w:tabs>
          <w:tab w:val="left" w:pos="720"/>
        </w:tabs>
        <w:suppressAutoHyphens w:val="0"/>
        <w:jc w:val="both"/>
      </w:pPr>
      <w:r>
        <w:rPr>
          <w:rFonts w:ascii="Tahoma" w:hAnsi="Tahoma" w:cs="Tahoma"/>
          <w:sz w:val="21"/>
          <w:szCs w:val="21"/>
          <w:lang w:bidi="en-US"/>
        </w:rPr>
        <w:t>5. W przypadku niedostarczenia dokumentów, o których mowa w ust. 4 niniejszego paragrafu,</w:t>
      </w:r>
      <w:r>
        <w:rPr>
          <w:rFonts w:ascii="Tahoma" w:hAnsi="Tahoma" w:cs="Tahoma"/>
          <w:sz w:val="21"/>
          <w:szCs w:val="21"/>
          <w:lang w:bidi="en-US"/>
        </w:rPr>
        <w:br/>
        <w:t xml:space="preserve">Zamawiający </w:t>
      </w:r>
      <w:r w:rsidR="00A346A3">
        <w:rPr>
          <w:rFonts w:ascii="Tahoma" w:hAnsi="Tahoma" w:cs="Tahoma"/>
          <w:sz w:val="21"/>
          <w:szCs w:val="21"/>
          <w:lang w:bidi="en-US"/>
        </w:rPr>
        <w:t>wstrzyma wypłatę</w:t>
      </w:r>
      <w:r>
        <w:rPr>
          <w:rFonts w:ascii="Tahoma" w:hAnsi="Tahoma" w:cs="Tahoma"/>
          <w:sz w:val="21"/>
          <w:szCs w:val="21"/>
          <w:lang w:bidi="en-US"/>
        </w:rPr>
        <w:t xml:space="preserve"> należności Wykonawcy do czasu ich otrzymania. </w:t>
      </w:r>
    </w:p>
    <w:p w14:paraId="3D62CC21" w14:textId="77777777" w:rsidR="00EA00C0" w:rsidRDefault="00EA00C0">
      <w:pPr>
        <w:widowControl/>
        <w:tabs>
          <w:tab w:val="left" w:pos="720"/>
        </w:tabs>
        <w:suppressAutoHyphens w:val="0"/>
        <w:jc w:val="both"/>
      </w:pPr>
      <w:r>
        <w:rPr>
          <w:rFonts w:ascii="Tahoma" w:hAnsi="Tahoma" w:cs="Tahoma"/>
          <w:sz w:val="21"/>
          <w:szCs w:val="21"/>
          <w:lang w:bidi="en-US"/>
        </w:rPr>
        <w:t>6. Zapisy ust. 4 i 5 stosuje się analogicznie do Podwykonawców i dalszych Podwykonawców</w:t>
      </w:r>
      <w:r>
        <w:rPr>
          <w:rFonts w:ascii="Tahoma" w:hAnsi="Tahoma" w:cs="Tahoma"/>
          <w:sz w:val="21"/>
          <w:szCs w:val="21"/>
          <w:lang w:bidi="en-US"/>
        </w:rPr>
        <w:br/>
        <w:t>występujących bezpośrednio do Zamawiającego z żądaniem zapłaty wynagrodzenia.</w:t>
      </w:r>
    </w:p>
    <w:p w14:paraId="083B172B" w14:textId="3AF2637C" w:rsidR="00FA5165" w:rsidRDefault="00EA00C0" w:rsidP="00FA5165">
      <w:pPr>
        <w:widowControl/>
        <w:tabs>
          <w:tab w:val="left" w:pos="720"/>
        </w:tabs>
        <w:suppressAutoHyphens w:val="0"/>
        <w:jc w:val="both"/>
        <w:rPr>
          <w:rFonts w:ascii="Tahoma" w:hAnsi="Tahoma" w:cs="Tahoma"/>
          <w:bCs/>
          <w:kern w:val="2"/>
          <w:sz w:val="21"/>
          <w:szCs w:val="21"/>
        </w:rPr>
      </w:pPr>
      <w:r>
        <w:rPr>
          <w:rFonts w:ascii="Tahoma" w:hAnsi="Tahoma" w:cs="Tahoma"/>
          <w:sz w:val="21"/>
          <w:szCs w:val="21"/>
          <w:lang w:bidi="en-US"/>
        </w:rPr>
        <w:t xml:space="preserve">7. Zamawiający dopuszcza wystawienie faktur częściowych, płatnych przelewem w terminie </w:t>
      </w:r>
      <w:r w:rsidR="00A346A3">
        <w:rPr>
          <w:rFonts w:ascii="Tahoma" w:hAnsi="Tahoma" w:cs="Tahoma"/>
          <w:sz w:val="21"/>
          <w:szCs w:val="21"/>
          <w:lang w:bidi="en-US"/>
        </w:rPr>
        <w:t>30</w:t>
      </w:r>
      <w:r>
        <w:rPr>
          <w:rFonts w:ascii="Tahoma" w:hAnsi="Tahoma" w:cs="Tahoma"/>
          <w:sz w:val="21"/>
          <w:szCs w:val="21"/>
          <w:lang w:bidi="en-US"/>
        </w:rPr>
        <w:t xml:space="preserve"> dni</w:t>
      </w:r>
      <w:r>
        <w:rPr>
          <w:rFonts w:ascii="Tahoma" w:hAnsi="Tahoma" w:cs="Tahoma"/>
          <w:sz w:val="21"/>
          <w:szCs w:val="21"/>
          <w:lang w:bidi="en-US"/>
        </w:rPr>
        <w:br/>
        <w:t>od daty otrzymania prawidłowo wystawionej faktury. Podstawę do wystawienia faktury częściowej</w:t>
      </w:r>
      <w:r>
        <w:rPr>
          <w:rFonts w:ascii="Tahoma" w:hAnsi="Tahoma" w:cs="Tahoma"/>
          <w:sz w:val="21"/>
          <w:szCs w:val="21"/>
          <w:lang w:bidi="en-US"/>
        </w:rPr>
        <w:br/>
        <w:t>stanowić będzie bezusterkowy częściowy protokół odbioru oraz kosztorys powykonawczy (k</w:t>
      </w:r>
      <w:r>
        <w:rPr>
          <w:rFonts w:ascii="Tahoma" w:eastAsia="Times New Roman" w:hAnsi="Tahoma" w:cs="Tahoma"/>
          <w:bCs/>
          <w:sz w:val="21"/>
          <w:szCs w:val="21"/>
          <w:lang w:bidi="en-US"/>
        </w:rPr>
        <w:t>osztorys</w:t>
      </w:r>
      <w:r>
        <w:rPr>
          <w:rFonts w:ascii="Tahoma" w:eastAsia="Times New Roman" w:hAnsi="Tahoma" w:cs="Tahoma"/>
          <w:bCs/>
          <w:sz w:val="21"/>
          <w:szCs w:val="21"/>
          <w:lang w:bidi="en-US"/>
        </w:rPr>
        <w:br/>
        <w:t xml:space="preserve">należy sporządzić według i na podstawie przedmiaru robót) </w:t>
      </w:r>
      <w:r>
        <w:rPr>
          <w:rFonts w:ascii="Tahoma" w:hAnsi="Tahoma" w:cs="Tahoma"/>
          <w:sz w:val="21"/>
          <w:szCs w:val="21"/>
          <w:lang w:bidi="en-US"/>
        </w:rPr>
        <w:t xml:space="preserve">na wykonane roboty zatwierdzony przez Inspektora Nadzoru. </w:t>
      </w:r>
      <w:r w:rsidR="00FA5165">
        <w:rPr>
          <w:rFonts w:ascii="Tahoma" w:hAnsi="Tahoma" w:cs="Tahoma"/>
          <w:sz w:val="21"/>
          <w:szCs w:val="21"/>
          <w:lang w:bidi="en-US"/>
        </w:rPr>
        <w:t>Suma wystawionych faktur częściowych nie może przekroczyć 75 %</w:t>
      </w:r>
      <w:r w:rsidR="00FA5165">
        <w:rPr>
          <w:rFonts w:ascii="Tahoma" w:hAnsi="Tahoma" w:cs="Tahoma"/>
          <w:sz w:val="21"/>
          <w:szCs w:val="21"/>
          <w:lang w:bidi="en-US"/>
        </w:rPr>
        <w:br/>
        <w:t>wynagrodzenia brutto określonego w</w:t>
      </w:r>
      <w:r w:rsidR="00FA5165">
        <w:rPr>
          <w:rFonts w:ascii="Tahoma" w:hAnsi="Tahoma" w:cs="Tahoma"/>
          <w:b/>
          <w:bCs/>
          <w:sz w:val="21"/>
          <w:szCs w:val="21"/>
          <w:lang w:bidi="en-US"/>
        </w:rPr>
        <w:t xml:space="preserve"> </w:t>
      </w:r>
      <w:r w:rsidR="00FA5165">
        <w:rPr>
          <w:rFonts w:ascii="Tahoma" w:hAnsi="Tahoma" w:cs="Tahoma"/>
          <w:sz w:val="21"/>
          <w:szCs w:val="21"/>
          <w:lang w:bidi="en-US"/>
        </w:rPr>
        <w:t>§ 8 ust. 2. Wykonawca może wystawić fakturę częściową</w:t>
      </w:r>
      <w:r w:rsidR="00FA5165">
        <w:rPr>
          <w:rFonts w:ascii="Tahoma" w:hAnsi="Tahoma" w:cs="Tahoma"/>
          <w:sz w:val="21"/>
          <w:szCs w:val="21"/>
          <w:lang w:bidi="en-US"/>
        </w:rPr>
        <w:br/>
        <w:t xml:space="preserve">co </w:t>
      </w:r>
      <w:r w:rsidR="00FA5165">
        <w:rPr>
          <w:rFonts w:ascii="Tahoma" w:hAnsi="Tahoma" w:cs="Tahoma"/>
          <w:color w:val="000000" w:themeColor="text1"/>
          <w:sz w:val="21"/>
          <w:szCs w:val="21"/>
          <w:lang w:bidi="en-US"/>
        </w:rPr>
        <w:t>60</w:t>
      </w:r>
      <w:r w:rsidR="00FA5165">
        <w:rPr>
          <w:rFonts w:ascii="Tahoma" w:hAnsi="Tahoma" w:cs="Tahoma"/>
          <w:sz w:val="21"/>
          <w:szCs w:val="21"/>
          <w:lang w:bidi="en-US"/>
        </w:rPr>
        <w:t xml:space="preserve"> dni roboczych.</w:t>
      </w:r>
      <w:r w:rsidR="00FA5165">
        <w:rPr>
          <w:rFonts w:ascii="Tahoma" w:hAnsi="Tahoma" w:cs="Tahoma"/>
          <w:b/>
          <w:bCs/>
          <w:sz w:val="21"/>
          <w:szCs w:val="21"/>
          <w:lang w:bidi="en-US"/>
        </w:rPr>
        <w:t xml:space="preserve"> </w:t>
      </w:r>
      <w:r w:rsidR="00FA5165">
        <w:rPr>
          <w:rFonts w:ascii="Tahoma" w:hAnsi="Tahoma" w:cs="Tahoma"/>
          <w:bCs/>
          <w:sz w:val="21"/>
          <w:szCs w:val="21"/>
          <w:lang w:bidi="en-US"/>
        </w:rPr>
        <w:t>Wartość faktur zostanie uzgodniona z Zamawiającym, ze względu na zapisy zawarte w umowie o dofinansowanie projektu unijnego.</w:t>
      </w:r>
    </w:p>
    <w:p w14:paraId="6A9A9134" w14:textId="77777777" w:rsidR="00EA00C0" w:rsidRDefault="00EA00C0">
      <w:pPr>
        <w:widowControl/>
        <w:tabs>
          <w:tab w:val="left" w:pos="720"/>
        </w:tabs>
        <w:suppressAutoHyphens w:val="0"/>
        <w:jc w:val="both"/>
        <w:rPr>
          <w:rFonts w:ascii="Tahoma" w:hAnsi="Tahoma" w:cs="Tahoma"/>
          <w:b/>
          <w:bCs/>
          <w:sz w:val="21"/>
          <w:szCs w:val="21"/>
        </w:rPr>
      </w:pPr>
    </w:p>
    <w:p w14:paraId="46C17373" w14:textId="77777777" w:rsidR="00EA00C0" w:rsidRDefault="00EA00C0">
      <w:pPr>
        <w:pStyle w:val="Bezodstpw"/>
        <w:jc w:val="center"/>
      </w:pPr>
      <w:r>
        <w:rPr>
          <w:rFonts w:ascii="Tahoma" w:hAnsi="Tahoma" w:cs="Tahoma"/>
          <w:b/>
          <w:bCs/>
          <w:sz w:val="21"/>
          <w:szCs w:val="21"/>
        </w:rPr>
        <w:t>§ 10</w:t>
      </w:r>
    </w:p>
    <w:p w14:paraId="0676CA6A" w14:textId="77777777" w:rsidR="00EA00C0" w:rsidRDefault="00EA00C0">
      <w:pPr>
        <w:pStyle w:val="Bezodstpw"/>
        <w:jc w:val="both"/>
        <w:rPr>
          <w:rFonts w:ascii="Tahoma" w:hAnsi="Tahoma" w:cs="Tahoma"/>
          <w:b/>
          <w:bCs/>
          <w:sz w:val="12"/>
          <w:szCs w:val="12"/>
        </w:rPr>
      </w:pPr>
    </w:p>
    <w:p w14:paraId="163FEA80" w14:textId="77777777" w:rsidR="00EA00C0" w:rsidRDefault="00EA00C0">
      <w:pPr>
        <w:pStyle w:val="Bezodstpw"/>
        <w:jc w:val="both"/>
      </w:pPr>
      <w:r>
        <w:rPr>
          <w:rFonts w:ascii="Tahoma" w:hAnsi="Tahoma" w:cs="Tahoma"/>
          <w:sz w:val="21"/>
          <w:szCs w:val="21"/>
        </w:rPr>
        <w:t>1. Wprowadza się zabezpieczenie należytego wykonanie umowy, które Wykonawca zobowiązany jest wnieść przed podpisaniem umowy. Obowiązkiem Wykonawcy jest dołączyć do umowy dokument wniesienia zabezpieczenia należytego wykonania umowy.</w:t>
      </w:r>
    </w:p>
    <w:p w14:paraId="2D13E780" w14:textId="77777777" w:rsidR="00EA00C0" w:rsidRDefault="00EA00C0">
      <w:pPr>
        <w:pStyle w:val="Bezodstpw"/>
      </w:pPr>
      <w:r>
        <w:rPr>
          <w:rFonts w:ascii="Tahoma" w:hAnsi="Tahoma" w:cs="Tahoma"/>
          <w:sz w:val="21"/>
          <w:szCs w:val="21"/>
        </w:rPr>
        <w:t xml:space="preserve">2. Ustala się wysokość zabezpieczenia należytego wykonania umowy w wysokości 5 % kwoty wynagrodzenia  brutto (z podatkiem VAT) tj. w kwocie : ......................................... zł, słownie .............................................................................................................................. zł. </w:t>
      </w:r>
    </w:p>
    <w:p w14:paraId="6FA4D969" w14:textId="77777777" w:rsidR="00EA00C0" w:rsidRDefault="00EA00C0">
      <w:pPr>
        <w:pStyle w:val="Bezodstpw"/>
        <w:jc w:val="both"/>
      </w:pPr>
      <w:r>
        <w:rPr>
          <w:rFonts w:ascii="Tahoma" w:hAnsi="Tahoma" w:cs="Tahoma"/>
          <w:sz w:val="21"/>
          <w:szCs w:val="21"/>
        </w:rPr>
        <w:t>3. Zamawiający może, na wniosek Wykonawcy, wyrazić zgodę na zmianę formy wniesionego zabezpieczenia. Zmiana formy zabezpieczenia dokonywana jest w sposób zachowujący ciągłość zabezpieczenia i nie może powodować zmniejszenia jego wysokości.</w:t>
      </w:r>
    </w:p>
    <w:p w14:paraId="22358F07" w14:textId="77777777" w:rsidR="00EA00C0" w:rsidRDefault="00EA00C0">
      <w:pPr>
        <w:pStyle w:val="Bezodstpw"/>
        <w:jc w:val="both"/>
      </w:pPr>
      <w:r>
        <w:rPr>
          <w:rFonts w:ascii="Tahoma" w:hAnsi="Tahoma" w:cs="Tahoma"/>
          <w:sz w:val="21"/>
          <w:szCs w:val="21"/>
        </w:rPr>
        <w:t>4. Zamawiający zwróci 70 % wysokości zabezpieczenia tj. kwotę …................................. zł (słownie:.................................................. zł)  w terminie 30 dni od dnia wykonania zamówienia</w:t>
      </w:r>
      <w:r>
        <w:rPr>
          <w:rFonts w:ascii="Tahoma" w:hAnsi="Tahoma" w:cs="Tahoma"/>
          <w:sz w:val="21"/>
          <w:szCs w:val="21"/>
        </w:rPr>
        <w:br/>
        <w:t xml:space="preserve">i uznania przez zamawiającego za należycie wykonane. </w:t>
      </w:r>
    </w:p>
    <w:p w14:paraId="7BBCB902" w14:textId="77777777" w:rsidR="00EA00C0" w:rsidRDefault="00EA00C0">
      <w:pPr>
        <w:pStyle w:val="Bezodstpw"/>
      </w:pPr>
      <w:r>
        <w:rPr>
          <w:rFonts w:ascii="Tahoma" w:hAnsi="Tahoma" w:cs="Tahoma"/>
          <w:sz w:val="21"/>
          <w:szCs w:val="21"/>
        </w:rPr>
        <w:t>Kwota pozostawiona na zabezpieczenie roszczeń z tytułu rękojmi za wady lub gwarancji jakości 30% wysokości zabezpieczenia tj. kwota …........................................ zł (słownie:.................................................. zł) zwrócona zostanie nie później niż w 15 dniu po upływie okresu rękojmi za wady.</w:t>
      </w:r>
    </w:p>
    <w:p w14:paraId="12128E25" w14:textId="77777777" w:rsidR="00EA00C0" w:rsidRDefault="00EA00C0">
      <w:pPr>
        <w:pStyle w:val="Bezodstpw"/>
        <w:jc w:val="both"/>
      </w:pPr>
      <w:r>
        <w:rPr>
          <w:rFonts w:ascii="Tahoma" w:hAnsi="Tahoma" w:cs="Tahoma"/>
          <w:sz w:val="21"/>
          <w:szCs w:val="21"/>
        </w:rPr>
        <w:t>5. Wykonawcy składający ofertę wspólnie, na podstawie art. 23 Prawa zamówień publicznych (dotyczy m.in. spółki cywilnej i tzw. konsorcjum), ponoszą solidarną odpowiedzialność za wykonanie umowy</w:t>
      </w:r>
      <w:r>
        <w:rPr>
          <w:rFonts w:ascii="Tahoma" w:hAnsi="Tahoma" w:cs="Tahoma"/>
          <w:sz w:val="21"/>
          <w:szCs w:val="21"/>
        </w:rPr>
        <w:br/>
        <w:t>i wniesienie zabezpieczenia należytego wykonania umowy.</w:t>
      </w:r>
    </w:p>
    <w:p w14:paraId="6CE3E433" w14:textId="77777777" w:rsidR="00EA00C0" w:rsidRDefault="00EA00C0">
      <w:pPr>
        <w:pStyle w:val="Bezodstpw"/>
        <w:jc w:val="both"/>
      </w:pPr>
      <w:r>
        <w:rPr>
          <w:rFonts w:ascii="Tahoma" w:hAnsi="Tahoma" w:cs="Tahoma"/>
          <w:sz w:val="21"/>
          <w:szCs w:val="21"/>
        </w:rPr>
        <w:lastRenderedPageBreak/>
        <w:t>6. Zamawiający na żądanie wnoszącego zabezpieczenie zwróci oryginał dokumentu potwierdzającego wniesienie zabezpieczenia w innej formie niż pieniężna, pozostawiając w dokumentacji jego kopię poświadczoną za zgodność z oryginałem. Wydanie oryginału dokumentu nastąpi po upływie okresu,</w:t>
      </w:r>
      <w:r>
        <w:rPr>
          <w:rFonts w:ascii="Tahoma" w:hAnsi="Tahoma" w:cs="Tahoma"/>
          <w:sz w:val="21"/>
          <w:szCs w:val="21"/>
        </w:rPr>
        <w:br/>
        <w:t>na jaki wniesione zostało zabezpieczenie.</w:t>
      </w:r>
    </w:p>
    <w:p w14:paraId="5B599A3B" w14:textId="77777777" w:rsidR="00EA00C0" w:rsidRDefault="00EA00C0">
      <w:pPr>
        <w:pStyle w:val="Bezodstpw"/>
        <w:jc w:val="center"/>
        <w:rPr>
          <w:rFonts w:ascii="Tahoma" w:hAnsi="Tahoma" w:cs="Tahoma"/>
          <w:b/>
          <w:bCs/>
          <w:sz w:val="21"/>
          <w:szCs w:val="21"/>
        </w:rPr>
      </w:pPr>
    </w:p>
    <w:p w14:paraId="177EA560" w14:textId="77777777" w:rsidR="00EA00C0" w:rsidRDefault="00EA00C0">
      <w:pPr>
        <w:pStyle w:val="Bezodstpw"/>
        <w:jc w:val="center"/>
      </w:pPr>
      <w:r>
        <w:rPr>
          <w:rFonts w:ascii="Tahoma" w:hAnsi="Tahoma" w:cs="Tahoma"/>
          <w:b/>
          <w:bCs/>
          <w:sz w:val="21"/>
          <w:szCs w:val="21"/>
        </w:rPr>
        <w:t>§ 11</w:t>
      </w:r>
    </w:p>
    <w:p w14:paraId="709B027A" w14:textId="77777777" w:rsidR="00EA00C0" w:rsidRDefault="00EA00C0">
      <w:pPr>
        <w:pStyle w:val="Bezodstpw"/>
        <w:jc w:val="both"/>
        <w:rPr>
          <w:rFonts w:ascii="Tahoma" w:hAnsi="Tahoma" w:cs="Tahoma"/>
          <w:b/>
          <w:bCs/>
          <w:sz w:val="12"/>
          <w:szCs w:val="12"/>
        </w:rPr>
      </w:pPr>
    </w:p>
    <w:p w14:paraId="05BB01C7" w14:textId="77777777" w:rsidR="00EA00C0" w:rsidRDefault="00EA00C0">
      <w:pPr>
        <w:pStyle w:val="Bezodstpw"/>
        <w:jc w:val="both"/>
      </w:pPr>
      <w:r>
        <w:rPr>
          <w:rFonts w:ascii="Tahoma" w:hAnsi="Tahoma" w:cs="Tahoma"/>
          <w:sz w:val="21"/>
          <w:szCs w:val="21"/>
        </w:rPr>
        <w:t>1. Strony ustalają, że będzie stosowany odbiór końcowy po bezusterkowym zrealizowaniu przedmiotu umowy.</w:t>
      </w:r>
    </w:p>
    <w:p w14:paraId="723FE1B8" w14:textId="77777777" w:rsidR="00EA00C0" w:rsidRDefault="00EA00C0">
      <w:pPr>
        <w:pStyle w:val="Bezodstpw"/>
        <w:jc w:val="both"/>
      </w:pPr>
      <w:r>
        <w:rPr>
          <w:rFonts w:ascii="Tahoma" w:hAnsi="Tahoma" w:cs="Tahoma"/>
          <w:sz w:val="21"/>
          <w:szCs w:val="21"/>
        </w:rPr>
        <w:t xml:space="preserve">2. Odbioru robót zanikających oraz robót ulegających zakryciu dokonywane będą przez Inspektora Nadzoru, na podstawie pisemnego zgłoszenia Kierownika Budowy w ciągu 3 dni od daty skutecznego powiadomienia Inspektora Nadzoru. Nie odebranie robót w tym terminie nie wstrzymuje postępu prac. </w:t>
      </w:r>
    </w:p>
    <w:p w14:paraId="17C3330D" w14:textId="77777777" w:rsidR="00EA00C0" w:rsidRDefault="00EA00C0">
      <w:pPr>
        <w:pStyle w:val="Bezodstpw"/>
        <w:jc w:val="both"/>
      </w:pPr>
      <w:r>
        <w:rPr>
          <w:rFonts w:ascii="Tahoma" w:hAnsi="Tahoma" w:cs="Tahoma"/>
          <w:sz w:val="21"/>
          <w:szCs w:val="21"/>
        </w:rPr>
        <w:t>3. Wykonawca zgłasza Zamawiającemu gotowość do odbioru końcowego robót pisemnie pod adresem Zamawiającego.</w:t>
      </w:r>
    </w:p>
    <w:p w14:paraId="368A4015" w14:textId="77777777" w:rsidR="00EA00C0" w:rsidRDefault="00EA00C0">
      <w:pPr>
        <w:pStyle w:val="Bezodstpw"/>
        <w:jc w:val="both"/>
      </w:pPr>
      <w:r>
        <w:rPr>
          <w:rFonts w:ascii="Tahoma" w:hAnsi="Tahoma" w:cs="Tahoma"/>
          <w:sz w:val="21"/>
          <w:szCs w:val="21"/>
        </w:rPr>
        <w:t>4. Komisyjny odbiór końcowy robót zorganizowany będzie przez Zamawiającego w terminie do 14 dni</w:t>
      </w:r>
      <w:r>
        <w:rPr>
          <w:rFonts w:ascii="Tahoma" w:hAnsi="Tahoma" w:cs="Tahoma"/>
          <w:sz w:val="21"/>
          <w:szCs w:val="21"/>
        </w:rPr>
        <w:br/>
        <w:t>od daty zgłoszenia i potwierdzenia gotowości robót do odbioru przez Inspektora Nadzoru. Prace Komisji zostaną zakończone spisaniem protokołu bezusterkowego, co jest równoznaczne z potwierdzeniem terminu zakończenia prac, określonego przez Wykonawcę w powiadomieniu o gotowości odbioru robót. Strony ustalają, że z prac komisji odbiorowej sporządzony będzie protokół, określający wszystkie ustalenia dokonane w trakcie odbioru. Kopie protokołu odbioru, podpisaną przez strony umowy Zamawiający doręczy Wykonawcy w dniu zakończenia czynności odbioru. Protokół ten stanowić będzie podstawę do wystawienia faktury końcowej.</w:t>
      </w:r>
    </w:p>
    <w:p w14:paraId="70C92E9B" w14:textId="77777777" w:rsidR="00EA00C0" w:rsidRDefault="00EA00C0">
      <w:pPr>
        <w:pStyle w:val="Bezodstpw"/>
        <w:jc w:val="both"/>
      </w:pPr>
      <w:r>
        <w:rPr>
          <w:rFonts w:ascii="Tahoma" w:hAnsi="Tahoma" w:cs="Tahoma"/>
          <w:sz w:val="21"/>
          <w:szCs w:val="21"/>
        </w:rPr>
        <w:t>5. Jeżeli w toku czynności odbioru końcowego zostaną stwierdzone wady obiektu, Zamawiający odstępuje od odbioru do czasu usunięcia wad, wyznaczając termin do ich usunięcia. Po otrzymaniu</w:t>
      </w:r>
      <w:r>
        <w:rPr>
          <w:rFonts w:ascii="Tahoma" w:hAnsi="Tahoma" w:cs="Tahoma"/>
          <w:sz w:val="21"/>
          <w:szCs w:val="21"/>
        </w:rPr>
        <w:br/>
        <w:t>od Wykonawcy zgłoszenia o usunięciu wad Zamawiający wznawia czynności odbioru.</w:t>
      </w:r>
    </w:p>
    <w:p w14:paraId="710DED5C" w14:textId="77777777" w:rsidR="00EA00C0" w:rsidRDefault="00EA00C0">
      <w:pPr>
        <w:pStyle w:val="Bezodstpw"/>
        <w:jc w:val="both"/>
      </w:pPr>
      <w:r>
        <w:rPr>
          <w:rFonts w:ascii="Tahoma" w:hAnsi="Tahoma" w:cs="Tahoma"/>
          <w:sz w:val="21"/>
          <w:szCs w:val="21"/>
        </w:rPr>
        <w:t>6. W przypadku stwierdzenia przy odbiorze wad w przedmiocie umowy zostanie sporządzony protokół, w którym Zamawiający określi sposób i termin usunięcia wad. Protokół podpisują strony umowy.</w:t>
      </w:r>
    </w:p>
    <w:p w14:paraId="3E57E8C5" w14:textId="77777777" w:rsidR="00EA00C0" w:rsidRDefault="00EA00C0">
      <w:pPr>
        <w:autoSpaceDE w:val="0"/>
        <w:jc w:val="both"/>
      </w:pPr>
      <w:r>
        <w:rPr>
          <w:rFonts w:ascii="Tahoma" w:hAnsi="Tahoma" w:cs="Tahoma"/>
          <w:sz w:val="21"/>
          <w:szCs w:val="21"/>
        </w:rPr>
        <w:t>7. Koszty usunięcia wad ponosi Wykonawca, a okres ich usuwania nie przedłuża umownego terminu zakończenia robót.</w:t>
      </w:r>
    </w:p>
    <w:p w14:paraId="4D899B44" w14:textId="77777777" w:rsidR="00EA00C0" w:rsidRDefault="00EA00C0">
      <w:pPr>
        <w:autoSpaceDE w:val="0"/>
        <w:jc w:val="both"/>
      </w:pPr>
      <w:r>
        <w:rPr>
          <w:rFonts w:ascii="Tahoma" w:hAnsi="Tahoma" w:cs="Tahoma"/>
          <w:sz w:val="21"/>
          <w:szCs w:val="21"/>
        </w:rPr>
        <w:t>8. Do odbioru końcowego wykonawca przedłoży kompletną dokumentację powykonawczą oraz inne dokumenty wymagane umową lub przepisami prawa.</w:t>
      </w:r>
    </w:p>
    <w:p w14:paraId="33166768" w14:textId="77777777" w:rsidR="00EA00C0" w:rsidRDefault="00EA00C0">
      <w:pPr>
        <w:pStyle w:val="Bezodstpw"/>
        <w:jc w:val="both"/>
        <w:rPr>
          <w:rFonts w:ascii="Tahoma" w:hAnsi="Tahoma" w:cs="Tahoma"/>
          <w:sz w:val="21"/>
          <w:szCs w:val="21"/>
        </w:rPr>
      </w:pPr>
    </w:p>
    <w:p w14:paraId="7D89C33D" w14:textId="77777777" w:rsidR="00EA00C0" w:rsidRDefault="00EA00C0">
      <w:pPr>
        <w:pStyle w:val="Bezodstpw"/>
        <w:jc w:val="center"/>
      </w:pPr>
      <w:r>
        <w:rPr>
          <w:rFonts w:ascii="Tahoma" w:hAnsi="Tahoma" w:cs="Tahoma"/>
          <w:b/>
          <w:bCs/>
          <w:sz w:val="21"/>
          <w:szCs w:val="21"/>
        </w:rPr>
        <w:t>§ 12</w:t>
      </w:r>
    </w:p>
    <w:p w14:paraId="2913FFC9" w14:textId="77777777" w:rsidR="00EA00C0" w:rsidRDefault="00EA00C0">
      <w:pPr>
        <w:pStyle w:val="Bezodstpw"/>
        <w:jc w:val="center"/>
        <w:rPr>
          <w:rFonts w:ascii="Tahoma" w:hAnsi="Tahoma" w:cs="Tahoma"/>
          <w:b/>
          <w:bCs/>
          <w:sz w:val="12"/>
          <w:szCs w:val="12"/>
        </w:rPr>
      </w:pPr>
    </w:p>
    <w:p w14:paraId="7F4888F9" w14:textId="77777777" w:rsidR="00EA00C0" w:rsidRDefault="00EA00C0">
      <w:pPr>
        <w:pStyle w:val="Bezodstpw"/>
        <w:jc w:val="both"/>
      </w:pPr>
      <w:r>
        <w:rPr>
          <w:rFonts w:ascii="Tahoma" w:hAnsi="Tahoma" w:cs="Tahoma"/>
          <w:sz w:val="21"/>
          <w:szCs w:val="21"/>
        </w:rPr>
        <w:t xml:space="preserve">1. Wykonawca udziela Zamawiającemu gwarancji na wykonany przedmiot umowy. </w:t>
      </w:r>
    </w:p>
    <w:p w14:paraId="1CBBB930" w14:textId="77777777" w:rsidR="00EA00C0" w:rsidRDefault="00EA00C0">
      <w:pPr>
        <w:pStyle w:val="Bezodstpw"/>
        <w:jc w:val="both"/>
      </w:pPr>
      <w:r>
        <w:rPr>
          <w:rFonts w:ascii="Tahoma" w:hAnsi="Tahoma" w:cs="Tahoma"/>
          <w:sz w:val="21"/>
          <w:szCs w:val="21"/>
        </w:rPr>
        <w:t>2. Termin gwarancji wynosi ….... miesięcy od dnia dokonania bezusterkowego odbioru końcowego przedmiotu umowy, z zastrzeżeniem ust. 7.</w:t>
      </w:r>
    </w:p>
    <w:p w14:paraId="68BC1C4F" w14:textId="77777777" w:rsidR="00EA00C0" w:rsidRDefault="00EA00C0">
      <w:pPr>
        <w:pStyle w:val="Bezodstpw"/>
        <w:jc w:val="both"/>
      </w:pPr>
      <w:r>
        <w:rPr>
          <w:rFonts w:ascii="Tahoma" w:hAnsi="Tahoma" w:cs="Tahoma"/>
          <w:sz w:val="21"/>
          <w:szCs w:val="21"/>
        </w:rPr>
        <w:t>3. Wykonawca udziela Zamawiającemu rękojmi na wykonany przedmiot umowy.</w:t>
      </w:r>
    </w:p>
    <w:p w14:paraId="1396F38B" w14:textId="77777777" w:rsidR="00EA00C0" w:rsidRDefault="00EA00C0">
      <w:pPr>
        <w:pStyle w:val="Bezodstpw"/>
        <w:jc w:val="both"/>
      </w:pPr>
      <w:r>
        <w:rPr>
          <w:rFonts w:ascii="Tahoma" w:hAnsi="Tahoma" w:cs="Tahoma"/>
          <w:sz w:val="21"/>
          <w:szCs w:val="21"/>
        </w:rPr>
        <w:t xml:space="preserve">4. </w:t>
      </w:r>
      <w:r>
        <w:rPr>
          <w:rFonts w:ascii="Tahoma" w:eastAsia="Calibri" w:hAnsi="Tahoma" w:cs="Tahoma"/>
          <w:color w:val="000000"/>
          <w:sz w:val="21"/>
          <w:szCs w:val="21"/>
        </w:rPr>
        <w:t>Okres rękojmi na przedmiot umowy równy jest okresowi gwarancji.</w:t>
      </w:r>
    </w:p>
    <w:p w14:paraId="2109E41B" w14:textId="77777777" w:rsidR="00EA00C0" w:rsidRDefault="00EA00C0">
      <w:pPr>
        <w:pStyle w:val="Bezodstpw"/>
        <w:jc w:val="both"/>
      </w:pPr>
      <w:r>
        <w:rPr>
          <w:rFonts w:ascii="Tahoma" w:hAnsi="Tahoma" w:cs="Tahoma"/>
          <w:sz w:val="21"/>
          <w:szCs w:val="21"/>
        </w:rPr>
        <w:t>5. W przypadku ujawnienia w okresie gwarancji lub rękojmi wad lub usterek, Zamawiający poinformuje o tym Wykonawcę na piśmie. Wykonawca zobowiązany jest usunąć wady lub usterki (ujawnione</w:t>
      </w:r>
      <w:r>
        <w:rPr>
          <w:rFonts w:ascii="Tahoma" w:hAnsi="Tahoma" w:cs="Tahoma"/>
          <w:sz w:val="21"/>
          <w:szCs w:val="21"/>
        </w:rPr>
        <w:br/>
        <w:t xml:space="preserve">w okresie gwarancji lub rękojmi) w terminie 14 dni od otrzymania zgłoszenia. </w:t>
      </w:r>
    </w:p>
    <w:p w14:paraId="138093A9" w14:textId="77777777" w:rsidR="00EA00C0" w:rsidRDefault="00EA00C0">
      <w:pPr>
        <w:pStyle w:val="Bezodstpw"/>
        <w:jc w:val="both"/>
      </w:pPr>
      <w:r>
        <w:rPr>
          <w:rFonts w:ascii="Tahoma" w:hAnsi="Tahoma" w:cs="Tahoma"/>
          <w:sz w:val="21"/>
          <w:szCs w:val="21"/>
        </w:rPr>
        <w:t>6. W przypadku nieusunięcia wad lub usterek w ustalonym terminie, Zamawiający naliczy karę umowną zgodnie z postanowieniami niniejszej umowy oraz powierzy usunięcie wad osobie trzeciej na koszt</w:t>
      </w:r>
      <w:r>
        <w:rPr>
          <w:rFonts w:ascii="Tahoma" w:hAnsi="Tahoma" w:cs="Tahoma"/>
          <w:sz w:val="21"/>
          <w:szCs w:val="21"/>
        </w:rPr>
        <w:br/>
        <w:t>i niebezpieczeństwo Wykonawcy. Uprawnienie powyższe nie pozbawia Zamawiającego możliwości korzystania z innych uprawnień przewidzianych w przepisach kodeksu cywilnego.</w:t>
      </w:r>
    </w:p>
    <w:p w14:paraId="46AD888B" w14:textId="77777777" w:rsidR="00EA00C0" w:rsidRDefault="00EA00C0">
      <w:pPr>
        <w:pStyle w:val="Bezodstpw"/>
        <w:jc w:val="both"/>
        <w:rPr>
          <w:rFonts w:ascii="Tahoma" w:hAnsi="Tahoma" w:cs="Tahoma"/>
          <w:sz w:val="21"/>
          <w:szCs w:val="21"/>
        </w:rPr>
      </w:pPr>
    </w:p>
    <w:p w14:paraId="0A5C27A6" w14:textId="77777777" w:rsidR="00EA00C0" w:rsidRDefault="00EA00C0">
      <w:pPr>
        <w:pStyle w:val="Bezodstpw"/>
        <w:jc w:val="center"/>
      </w:pPr>
      <w:r>
        <w:rPr>
          <w:rFonts w:ascii="Tahoma" w:hAnsi="Tahoma" w:cs="Tahoma"/>
          <w:b/>
          <w:bCs/>
          <w:sz w:val="21"/>
          <w:szCs w:val="21"/>
        </w:rPr>
        <w:t>§ 13</w:t>
      </w:r>
    </w:p>
    <w:p w14:paraId="0C69B50B" w14:textId="77777777" w:rsidR="00EA00C0" w:rsidRDefault="00EA00C0">
      <w:pPr>
        <w:pStyle w:val="Bezodstpw"/>
        <w:jc w:val="both"/>
        <w:rPr>
          <w:rFonts w:ascii="Tahoma" w:hAnsi="Tahoma" w:cs="Tahoma"/>
          <w:b/>
          <w:bCs/>
          <w:sz w:val="12"/>
          <w:szCs w:val="12"/>
        </w:rPr>
      </w:pPr>
    </w:p>
    <w:p w14:paraId="4E532124" w14:textId="77777777" w:rsidR="00EA00C0" w:rsidRDefault="00EA00C0">
      <w:pPr>
        <w:pStyle w:val="Bezodstpw"/>
        <w:jc w:val="both"/>
      </w:pPr>
      <w:r>
        <w:rPr>
          <w:rFonts w:ascii="Tahoma" w:hAnsi="Tahoma" w:cs="Tahoma"/>
          <w:sz w:val="21"/>
          <w:szCs w:val="21"/>
        </w:rPr>
        <w:t>1. Wykonawca zapłaci Zamawiającemu karę umowną:</w:t>
      </w:r>
    </w:p>
    <w:p w14:paraId="662B3A1E" w14:textId="77777777" w:rsidR="00EA00C0" w:rsidRDefault="00EA00C0">
      <w:pPr>
        <w:pStyle w:val="Bezodstpw"/>
        <w:jc w:val="both"/>
      </w:pPr>
      <w:r>
        <w:rPr>
          <w:rFonts w:ascii="Tahoma" w:hAnsi="Tahoma" w:cs="Tahoma"/>
          <w:sz w:val="21"/>
          <w:szCs w:val="21"/>
        </w:rPr>
        <w:t>a) za odstąpienie od umowy z przyczyn, za które ponosi odpowiedzialność Wykonawca</w:t>
      </w:r>
      <w:r>
        <w:rPr>
          <w:rFonts w:ascii="Tahoma" w:hAnsi="Tahoma" w:cs="Tahoma"/>
          <w:sz w:val="21"/>
          <w:szCs w:val="21"/>
        </w:rPr>
        <w:br/>
        <w:t>w wysokości 30 % całkowitego wynagrodzenia określonego w § 8 ust. 2,</w:t>
      </w:r>
    </w:p>
    <w:p w14:paraId="23617B26" w14:textId="7DAA24BD" w:rsidR="00EA00C0" w:rsidRDefault="00EA00C0">
      <w:pPr>
        <w:pStyle w:val="Bezodstpw"/>
        <w:jc w:val="both"/>
      </w:pPr>
      <w:r>
        <w:rPr>
          <w:rFonts w:ascii="Tahoma" w:hAnsi="Tahoma" w:cs="Tahoma"/>
          <w:sz w:val="21"/>
          <w:szCs w:val="21"/>
        </w:rPr>
        <w:t>b) za opóźnienie</w:t>
      </w:r>
      <w:r>
        <w:rPr>
          <w:rFonts w:ascii="Tahoma" w:hAnsi="Tahoma" w:cs="Tahoma"/>
          <w:color w:val="000000"/>
          <w:sz w:val="21"/>
          <w:szCs w:val="21"/>
        </w:rPr>
        <w:t xml:space="preserve"> </w:t>
      </w:r>
      <w:r>
        <w:rPr>
          <w:rFonts w:ascii="Tahoma" w:hAnsi="Tahoma" w:cs="Tahoma"/>
          <w:sz w:val="21"/>
          <w:szCs w:val="21"/>
        </w:rPr>
        <w:t>w oddaniu określonego w umowie przedmiotu odbioru w wysokości 0,2 % całkowitego wynagrodzenia określonego w § 8 ust. 2, za każdy dzień opóźnienia, liczonego od dnia</w:t>
      </w:r>
      <w:r w:rsidR="00722D59">
        <w:rPr>
          <w:rFonts w:ascii="Tahoma" w:hAnsi="Tahoma" w:cs="Tahoma"/>
          <w:sz w:val="21"/>
          <w:szCs w:val="21"/>
        </w:rPr>
        <w:t>,</w:t>
      </w:r>
      <w:r>
        <w:rPr>
          <w:rFonts w:ascii="Tahoma" w:hAnsi="Tahoma" w:cs="Tahoma"/>
          <w:sz w:val="21"/>
          <w:szCs w:val="21"/>
        </w:rPr>
        <w:t xml:space="preserve"> po którym upłynął termin wykonania przedmiotu umowy,</w:t>
      </w:r>
    </w:p>
    <w:p w14:paraId="6DBE2A02" w14:textId="77777777" w:rsidR="00EA00C0" w:rsidRDefault="00EA00C0">
      <w:pPr>
        <w:pStyle w:val="Bezodstpw"/>
        <w:jc w:val="both"/>
      </w:pPr>
      <w:r>
        <w:rPr>
          <w:rFonts w:ascii="Tahoma" w:hAnsi="Tahoma" w:cs="Tahoma"/>
          <w:sz w:val="21"/>
          <w:szCs w:val="21"/>
        </w:rPr>
        <w:lastRenderedPageBreak/>
        <w:t>c) za opóźnienie</w:t>
      </w:r>
      <w:r>
        <w:rPr>
          <w:rFonts w:ascii="Tahoma" w:hAnsi="Tahoma" w:cs="Tahoma"/>
          <w:color w:val="000000"/>
          <w:sz w:val="21"/>
          <w:szCs w:val="21"/>
        </w:rPr>
        <w:t xml:space="preserve"> </w:t>
      </w:r>
      <w:r>
        <w:rPr>
          <w:rFonts w:ascii="Tahoma" w:hAnsi="Tahoma" w:cs="Tahoma"/>
          <w:sz w:val="21"/>
          <w:szCs w:val="21"/>
        </w:rPr>
        <w:t>w usunięciu wad stwierdzonych w okresie rękojmi lub gwarancji w wysokości 0,1 % całkowitego wynagrodzenia określonego w § 8 ust. 2, za każdy dzień opóźnienia, liczonego od dnia wyznaczonego na usunięcie wad,</w:t>
      </w:r>
    </w:p>
    <w:p w14:paraId="335E7A53" w14:textId="55184EBE" w:rsidR="00EA00C0" w:rsidRDefault="00EA00C0">
      <w:pPr>
        <w:pStyle w:val="Bezodstpw"/>
        <w:jc w:val="both"/>
      </w:pPr>
      <w:r>
        <w:rPr>
          <w:rFonts w:ascii="Tahoma" w:hAnsi="Tahoma" w:cs="Tahoma"/>
          <w:sz w:val="21"/>
          <w:szCs w:val="21"/>
        </w:rPr>
        <w:t>d)</w:t>
      </w:r>
      <w:r w:rsidR="00007B8F">
        <w:rPr>
          <w:rFonts w:ascii="Tahoma" w:hAnsi="Tahoma" w:cs="Tahoma"/>
          <w:sz w:val="21"/>
          <w:szCs w:val="21"/>
        </w:rPr>
        <w:t xml:space="preserve"> </w:t>
      </w:r>
      <w:r>
        <w:rPr>
          <w:rFonts w:ascii="Tahoma" w:hAnsi="Tahoma" w:cs="Tahoma"/>
          <w:sz w:val="21"/>
          <w:szCs w:val="21"/>
        </w:rPr>
        <w:t>1</w:t>
      </w:r>
      <w:r w:rsidR="00007B8F">
        <w:rPr>
          <w:rFonts w:ascii="Tahoma" w:hAnsi="Tahoma" w:cs="Tahoma"/>
          <w:sz w:val="21"/>
          <w:szCs w:val="21"/>
        </w:rPr>
        <w:t xml:space="preserve"> </w:t>
      </w:r>
      <w:r>
        <w:rPr>
          <w:rFonts w:ascii="Tahoma" w:hAnsi="Tahoma" w:cs="Tahoma"/>
          <w:sz w:val="21"/>
          <w:szCs w:val="21"/>
        </w:rPr>
        <w:t>%</w:t>
      </w:r>
      <w:r w:rsidR="00007B8F">
        <w:rPr>
          <w:rFonts w:ascii="Tahoma" w:hAnsi="Tahoma" w:cs="Tahoma"/>
          <w:sz w:val="21"/>
          <w:szCs w:val="21"/>
        </w:rPr>
        <w:t xml:space="preserve"> </w:t>
      </w:r>
      <w:r>
        <w:rPr>
          <w:rFonts w:ascii="Tahoma" w:hAnsi="Tahoma" w:cs="Tahoma"/>
          <w:sz w:val="21"/>
          <w:szCs w:val="21"/>
        </w:rPr>
        <w:t>całkowitego wynagrodzenia określonego w § 8 ust. 2, za ustalenie w umowie</w:t>
      </w:r>
      <w:r>
        <w:rPr>
          <w:rFonts w:ascii="Tahoma" w:hAnsi="Tahoma" w:cs="Tahoma"/>
          <w:sz w:val="21"/>
          <w:szCs w:val="21"/>
        </w:rPr>
        <w:br/>
        <w:t>o podwykonawstwo terminu zapłaty faktury / rachunku dłuższego aniżeli wskazany w § 7 ust. 9 niniejszej umowy,</w:t>
      </w:r>
    </w:p>
    <w:p w14:paraId="4A8795B2" w14:textId="77777777" w:rsidR="00EA00C0" w:rsidRDefault="00EA00C0">
      <w:pPr>
        <w:pStyle w:val="NormalnyWeb"/>
        <w:spacing w:before="0" w:after="0"/>
        <w:jc w:val="both"/>
      </w:pPr>
      <w:r>
        <w:rPr>
          <w:rFonts w:ascii="Tahoma" w:hAnsi="Tahoma" w:cs="Tahoma"/>
          <w:sz w:val="21"/>
          <w:szCs w:val="21"/>
        </w:rPr>
        <w:t>e) 1 % całkowitego wynagrodzenia określonego w § 8 ust. 2, za brak zapłaty lub nieterminową</w:t>
      </w:r>
      <w:r>
        <w:rPr>
          <w:rFonts w:ascii="Tahoma" w:hAnsi="Tahoma" w:cs="Tahoma"/>
          <w:sz w:val="21"/>
          <w:szCs w:val="21"/>
        </w:rPr>
        <w:br/>
        <w:t>zapłatę wynagrodzenia należnego podwykonawcom lub dalszym podwykonawcom, liczoną od upływu terminu wskazanego za ostateczny dzień zapłaty,</w:t>
      </w:r>
    </w:p>
    <w:p w14:paraId="4E86BBCF" w14:textId="77777777" w:rsidR="00EA00C0" w:rsidRDefault="00EA00C0">
      <w:pPr>
        <w:pStyle w:val="NormalnyWeb"/>
        <w:spacing w:before="0" w:after="0"/>
        <w:jc w:val="both"/>
      </w:pPr>
      <w:r>
        <w:rPr>
          <w:rFonts w:ascii="Tahoma" w:hAnsi="Tahoma" w:cs="Tahoma"/>
          <w:sz w:val="21"/>
          <w:szCs w:val="21"/>
        </w:rPr>
        <w:t xml:space="preserve">f) 1 % całkowitego wynagrodzenia, określonego w § 8 ust. 2, za nieprzedłożenie do zaakceptowania projektu umowy o podwykonawstwo, której przedmiotem są roboty budowlane lub projektu jej zmiany, </w:t>
      </w:r>
    </w:p>
    <w:p w14:paraId="21DFCE7D" w14:textId="77777777" w:rsidR="00EA00C0" w:rsidRDefault="00EA00C0">
      <w:pPr>
        <w:pStyle w:val="NormalnyWeb"/>
        <w:spacing w:before="0" w:after="0"/>
        <w:jc w:val="both"/>
      </w:pPr>
      <w:r>
        <w:rPr>
          <w:rFonts w:ascii="Tahoma" w:hAnsi="Tahoma" w:cs="Tahoma"/>
          <w:sz w:val="21"/>
          <w:szCs w:val="21"/>
        </w:rPr>
        <w:t>g) 1 % całkowitego wynagrodzenia, określonego w § 8 ust. 2, za nieprzedłożenie poświadczonej</w:t>
      </w:r>
      <w:r>
        <w:rPr>
          <w:rFonts w:ascii="Tahoma" w:hAnsi="Tahoma" w:cs="Tahoma"/>
          <w:sz w:val="21"/>
          <w:szCs w:val="21"/>
        </w:rPr>
        <w:br/>
        <w:t>za zgodność z oryginałem kopii umowy o podwykonawstwo lub jej zmiany, zgodnie z § 7 ust. 12 i 15,</w:t>
      </w:r>
    </w:p>
    <w:p w14:paraId="22016688" w14:textId="77777777" w:rsidR="00EA00C0" w:rsidRDefault="00EA00C0">
      <w:pPr>
        <w:pStyle w:val="NormalnyWeb"/>
        <w:spacing w:before="0" w:after="0"/>
        <w:jc w:val="both"/>
      </w:pPr>
      <w:r>
        <w:rPr>
          <w:rFonts w:ascii="Tahoma" w:hAnsi="Tahoma" w:cs="Tahoma"/>
          <w:sz w:val="21"/>
          <w:szCs w:val="21"/>
        </w:rPr>
        <w:t>h) 1 % całkowitego wynagrodzenia, określonego w § 8 ust. 2, w przypadku braku zmiany umowy</w:t>
      </w:r>
      <w:r>
        <w:rPr>
          <w:rFonts w:ascii="Tahoma" w:hAnsi="Tahoma" w:cs="Tahoma"/>
          <w:sz w:val="21"/>
          <w:szCs w:val="21"/>
        </w:rPr>
        <w:br/>
        <w:t>o podwykonawstwo w zakresie terminu zapłaty, w sytuacji określonej w § 7 ust. 16,</w:t>
      </w:r>
    </w:p>
    <w:p w14:paraId="2AC73012" w14:textId="77777777" w:rsidR="00EA00C0" w:rsidRDefault="00EA00C0">
      <w:pPr>
        <w:pStyle w:val="NormalnyWeb"/>
        <w:spacing w:before="0" w:after="0"/>
        <w:jc w:val="both"/>
      </w:pPr>
      <w:r>
        <w:rPr>
          <w:rFonts w:ascii="Tahoma" w:hAnsi="Tahoma" w:cs="Tahoma"/>
          <w:sz w:val="21"/>
          <w:szCs w:val="21"/>
        </w:rPr>
        <w:t xml:space="preserve">i) </w:t>
      </w:r>
      <w:r>
        <w:rPr>
          <w:rFonts w:ascii="Tahoma" w:hAnsi="Tahoma" w:cs="Tahoma"/>
          <w:sz w:val="22"/>
          <w:szCs w:val="22"/>
        </w:rPr>
        <w:t>5.000,00 złotych za nieprzedłożenie dokumentów,</w:t>
      </w:r>
      <w:r>
        <w:rPr>
          <w:rFonts w:ascii="Tahoma" w:hAnsi="Tahoma" w:cs="Tahoma"/>
          <w:b/>
          <w:sz w:val="22"/>
          <w:szCs w:val="22"/>
        </w:rPr>
        <w:t xml:space="preserve"> </w:t>
      </w:r>
      <w:r>
        <w:rPr>
          <w:rFonts w:ascii="Tahoma" w:hAnsi="Tahoma" w:cs="Tahoma"/>
          <w:sz w:val="22"/>
          <w:szCs w:val="22"/>
        </w:rPr>
        <w:t>o których mowa w § 4 ust. 3 za każde</w:t>
      </w:r>
      <w:r>
        <w:rPr>
          <w:rFonts w:ascii="Tahoma" w:hAnsi="Tahoma" w:cs="Tahoma"/>
          <w:sz w:val="22"/>
          <w:szCs w:val="22"/>
        </w:rPr>
        <w:br/>
        <w:t>zdarzenie.</w:t>
      </w:r>
    </w:p>
    <w:p w14:paraId="368BF303" w14:textId="6278A1E2" w:rsidR="00EA00C0" w:rsidRDefault="00EA00C0">
      <w:pPr>
        <w:pStyle w:val="Bezodstpw"/>
        <w:jc w:val="both"/>
      </w:pPr>
      <w:r>
        <w:rPr>
          <w:rFonts w:ascii="Tahoma" w:hAnsi="Tahoma" w:cs="Tahoma"/>
          <w:color w:val="000000"/>
          <w:sz w:val="21"/>
          <w:szCs w:val="21"/>
        </w:rPr>
        <w:t>2. Zamawiający</w:t>
      </w:r>
      <w:r>
        <w:rPr>
          <w:rFonts w:ascii="Tahoma" w:hAnsi="Tahoma" w:cs="Tahoma"/>
          <w:sz w:val="21"/>
          <w:szCs w:val="21"/>
        </w:rPr>
        <w:t xml:space="preserve"> zapłaci Wykonawcy karę umowną za odstąpienie od umowy z przyczyn, za które ponosi odpowiedzialność Zamawiający w wysokości 10 % wynagrodzenia umownego za wyjątkiem sytuacji przewidzianej w art. 145 ustawy z dnia 29 stycznia 2004 r. Prawo zamówień publicznych (tekst jednolity Dz. U. z 201</w:t>
      </w:r>
      <w:r w:rsidR="00A346A3">
        <w:rPr>
          <w:rFonts w:ascii="Tahoma" w:hAnsi="Tahoma" w:cs="Tahoma"/>
          <w:sz w:val="21"/>
          <w:szCs w:val="21"/>
        </w:rPr>
        <w:t>8</w:t>
      </w:r>
      <w:r>
        <w:rPr>
          <w:rFonts w:ascii="Tahoma" w:hAnsi="Tahoma" w:cs="Tahoma"/>
          <w:sz w:val="21"/>
          <w:szCs w:val="21"/>
        </w:rPr>
        <w:t xml:space="preserve"> r., poz. </w:t>
      </w:r>
      <w:r w:rsidR="00A346A3">
        <w:rPr>
          <w:rFonts w:ascii="Tahoma" w:hAnsi="Tahoma" w:cs="Tahoma"/>
          <w:sz w:val="21"/>
          <w:szCs w:val="21"/>
        </w:rPr>
        <w:t>1986</w:t>
      </w:r>
      <w:r w:rsidR="00B526FB">
        <w:rPr>
          <w:rFonts w:ascii="Tahoma" w:hAnsi="Tahoma" w:cs="Tahoma"/>
          <w:sz w:val="21"/>
          <w:szCs w:val="21"/>
        </w:rPr>
        <w:t xml:space="preserve"> ze zm.</w:t>
      </w:r>
      <w:r>
        <w:rPr>
          <w:rFonts w:ascii="Tahoma" w:hAnsi="Tahoma" w:cs="Tahoma"/>
          <w:sz w:val="21"/>
          <w:szCs w:val="21"/>
        </w:rPr>
        <w:t>).</w:t>
      </w:r>
    </w:p>
    <w:p w14:paraId="31F69714" w14:textId="77777777" w:rsidR="00EA00C0" w:rsidRDefault="00EA00C0">
      <w:pPr>
        <w:pStyle w:val="Bezodstpw"/>
        <w:jc w:val="both"/>
      </w:pPr>
      <w:r>
        <w:rPr>
          <w:rFonts w:ascii="Tahoma" w:hAnsi="Tahoma" w:cs="Tahoma"/>
          <w:sz w:val="21"/>
          <w:szCs w:val="21"/>
        </w:rPr>
        <w:t>3. W przypadku uzgodnienia zmiany terminów realizacji, kara umowna będzie liczona od nowych terminów.</w:t>
      </w:r>
    </w:p>
    <w:p w14:paraId="5C0E9DB3" w14:textId="77777777" w:rsidR="00EA00C0" w:rsidRDefault="00EA00C0">
      <w:pPr>
        <w:pStyle w:val="Bezodstpw"/>
        <w:jc w:val="both"/>
      </w:pPr>
      <w:r>
        <w:rPr>
          <w:rFonts w:ascii="Tahoma" w:hAnsi="Tahoma" w:cs="Tahoma"/>
          <w:sz w:val="21"/>
          <w:szCs w:val="21"/>
        </w:rPr>
        <w:t>4. Wykonawca nie może odmówić usunięcia wad bez względu na wysokość związanych z tym kosztów.</w:t>
      </w:r>
    </w:p>
    <w:p w14:paraId="37C4C826" w14:textId="77777777" w:rsidR="00EA00C0" w:rsidRDefault="00EA00C0">
      <w:pPr>
        <w:pStyle w:val="Bezodstpw"/>
        <w:jc w:val="both"/>
      </w:pPr>
      <w:r>
        <w:rPr>
          <w:rFonts w:ascii="Tahoma" w:hAnsi="Tahoma" w:cs="Tahoma"/>
          <w:sz w:val="21"/>
          <w:szCs w:val="21"/>
        </w:rPr>
        <w:t>5. Zamawiający może usunąć, w zastępstwie Wykonawcy i na jego koszt, wady nieusunięte</w:t>
      </w:r>
      <w:r>
        <w:rPr>
          <w:rFonts w:ascii="Tahoma" w:hAnsi="Tahoma" w:cs="Tahoma"/>
          <w:sz w:val="21"/>
          <w:szCs w:val="21"/>
        </w:rPr>
        <w:br/>
        <w:t>w wyznaczonym terminie.</w:t>
      </w:r>
    </w:p>
    <w:p w14:paraId="133F37C5" w14:textId="77777777" w:rsidR="00EA00C0" w:rsidRDefault="00EA00C0">
      <w:pPr>
        <w:pStyle w:val="Bezodstpw"/>
        <w:jc w:val="both"/>
      </w:pPr>
      <w:r>
        <w:rPr>
          <w:rFonts w:ascii="Tahoma" w:hAnsi="Tahoma" w:cs="Tahoma"/>
          <w:sz w:val="21"/>
          <w:szCs w:val="21"/>
        </w:rPr>
        <w:t>6. Strony zastrzegają sobie prawo do dochodzenia odszkodowania uzupełniającego przenoszącego wysokość kar umownych na zasadach ogólnych Kodeksu Cywilnego.</w:t>
      </w:r>
    </w:p>
    <w:p w14:paraId="7B4B2B7F" w14:textId="77777777" w:rsidR="00EA00C0" w:rsidRDefault="00EA00C0">
      <w:pPr>
        <w:pStyle w:val="Bezodstpw"/>
        <w:jc w:val="both"/>
        <w:rPr>
          <w:rFonts w:ascii="Tahoma" w:hAnsi="Tahoma" w:cs="Tahoma"/>
          <w:b/>
          <w:bCs/>
          <w:sz w:val="21"/>
          <w:szCs w:val="21"/>
        </w:rPr>
      </w:pPr>
    </w:p>
    <w:p w14:paraId="0DD0AA6A" w14:textId="77777777" w:rsidR="00EA00C0" w:rsidRDefault="00EA00C0">
      <w:pPr>
        <w:pStyle w:val="Bezodstpw"/>
        <w:jc w:val="center"/>
      </w:pPr>
      <w:r>
        <w:rPr>
          <w:rFonts w:ascii="Tahoma" w:hAnsi="Tahoma" w:cs="Tahoma"/>
          <w:b/>
          <w:bCs/>
          <w:sz w:val="21"/>
          <w:szCs w:val="21"/>
        </w:rPr>
        <w:t>§ 14</w:t>
      </w:r>
    </w:p>
    <w:p w14:paraId="192660FA" w14:textId="77777777" w:rsidR="00EA00C0" w:rsidRDefault="00EA00C0">
      <w:pPr>
        <w:pStyle w:val="Bezodstpw"/>
        <w:jc w:val="both"/>
        <w:rPr>
          <w:rFonts w:ascii="Tahoma" w:hAnsi="Tahoma" w:cs="Tahoma"/>
          <w:b/>
          <w:bCs/>
          <w:sz w:val="12"/>
          <w:szCs w:val="12"/>
        </w:rPr>
      </w:pPr>
    </w:p>
    <w:p w14:paraId="706320B2" w14:textId="53AF88A2" w:rsidR="00EA00C0" w:rsidRDefault="00EA00C0">
      <w:pPr>
        <w:pStyle w:val="Bezodstpw"/>
        <w:jc w:val="both"/>
      </w:pPr>
      <w:r>
        <w:rPr>
          <w:rFonts w:ascii="Tahoma" w:hAnsi="Tahoma" w:cs="Tahoma"/>
          <w:sz w:val="21"/>
          <w:szCs w:val="21"/>
        </w:rPr>
        <w:t>Oprócz wypadków wymienionych w treści tytułu XV kodeksu cywilnego stronom przez cały okres obowiązywania umowy przysługuje prawo odstąpienia od umowy w sytuacjach wskazanych w § 7</w:t>
      </w:r>
      <w:r>
        <w:rPr>
          <w:rFonts w:ascii="Tahoma" w:hAnsi="Tahoma" w:cs="Tahoma"/>
          <w:sz w:val="21"/>
          <w:szCs w:val="21"/>
        </w:rPr>
        <w:br/>
        <w:t>pkt. 2</w:t>
      </w:r>
      <w:r w:rsidR="00F54950">
        <w:rPr>
          <w:rFonts w:ascii="Tahoma" w:hAnsi="Tahoma" w:cs="Tahoma"/>
          <w:sz w:val="21"/>
          <w:szCs w:val="21"/>
        </w:rPr>
        <w:t>3</w:t>
      </w:r>
      <w:r>
        <w:rPr>
          <w:rFonts w:ascii="Tahoma" w:hAnsi="Tahoma" w:cs="Tahoma"/>
          <w:sz w:val="21"/>
          <w:szCs w:val="21"/>
        </w:rPr>
        <w:t xml:space="preserve"> oraz:</w:t>
      </w:r>
    </w:p>
    <w:p w14:paraId="25EA509D" w14:textId="6B878B5D" w:rsidR="00EA00C0" w:rsidRDefault="00EA00C0">
      <w:pPr>
        <w:pStyle w:val="Bezodstpw"/>
        <w:jc w:val="both"/>
      </w:pPr>
      <w:r>
        <w:rPr>
          <w:rFonts w:ascii="Tahoma" w:hAnsi="Tahoma" w:cs="Tahoma"/>
          <w:sz w:val="21"/>
          <w:szCs w:val="21"/>
        </w:rPr>
        <w:t xml:space="preserve">1. Zamawiającemu przysługuje prawo do odstąpienia od umowy w </w:t>
      </w:r>
      <w:r w:rsidR="00FA5165">
        <w:rPr>
          <w:rFonts w:ascii="Tahoma" w:hAnsi="Tahoma" w:cs="Tahoma"/>
          <w:sz w:val="21"/>
          <w:szCs w:val="21"/>
        </w:rPr>
        <w:t>przypadku gdy</w:t>
      </w:r>
      <w:r>
        <w:rPr>
          <w:rFonts w:ascii="Tahoma" w:hAnsi="Tahoma" w:cs="Tahoma"/>
          <w:sz w:val="21"/>
          <w:szCs w:val="21"/>
        </w:rPr>
        <w:t>:</w:t>
      </w:r>
    </w:p>
    <w:p w14:paraId="29236BEE" w14:textId="77777777" w:rsidR="00EA00C0" w:rsidRDefault="00EA00C0">
      <w:pPr>
        <w:pStyle w:val="Bezodstpw"/>
        <w:jc w:val="both"/>
      </w:pPr>
      <w:r>
        <w:rPr>
          <w:rFonts w:ascii="Tahoma" w:hAnsi="Tahoma" w:cs="Tahoma"/>
          <w:sz w:val="21"/>
          <w:szCs w:val="21"/>
        </w:rPr>
        <w:t>1) wystąpi istotna zmiana okoliczności powodująca, że wykonanie umowy nie leży w interesie publicznym, czego nie można było przewidzieć w chwili zawarcia umowy,</w:t>
      </w:r>
    </w:p>
    <w:p w14:paraId="4EF05B95" w14:textId="77777777" w:rsidR="00EA00C0" w:rsidRDefault="00EA00C0">
      <w:pPr>
        <w:pStyle w:val="Bezodstpw"/>
        <w:jc w:val="both"/>
      </w:pPr>
      <w:r>
        <w:rPr>
          <w:rFonts w:ascii="Tahoma" w:hAnsi="Tahoma" w:cs="Tahoma"/>
          <w:sz w:val="21"/>
          <w:szCs w:val="21"/>
        </w:rPr>
        <w:t>2) chociażby część majątku Wykonawcy zostanie zajęta w postępowaniu egzekucyjnym,</w:t>
      </w:r>
    </w:p>
    <w:p w14:paraId="75F63FF6" w14:textId="77777777" w:rsidR="00EA00C0" w:rsidRDefault="00EA00C0">
      <w:pPr>
        <w:pStyle w:val="Bezodstpw"/>
        <w:jc w:val="both"/>
      </w:pPr>
      <w:r>
        <w:rPr>
          <w:rFonts w:ascii="Tahoma" w:hAnsi="Tahoma" w:cs="Tahoma"/>
          <w:sz w:val="21"/>
          <w:szCs w:val="21"/>
        </w:rPr>
        <w:t>3) zostanie zgłoszony wniosek o upadłość firmy Wykonawcy (Wykonawca zobowiązany jest zawiadomić Zamawiającego o każdym pogorszeniu swojej sytuacji finansowej uzasadniającej zgłoszenie wniosku</w:t>
      </w:r>
      <w:r>
        <w:rPr>
          <w:rFonts w:ascii="Tahoma" w:hAnsi="Tahoma" w:cs="Tahoma"/>
          <w:sz w:val="21"/>
          <w:szCs w:val="21"/>
        </w:rPr>
        <w:br/>
        <w:t>o upadłość oraz o zgłoszeniu lub wpłynięciu wniosku o upadłość w terminie 7 dni od wystąpienia tych okoliczności),</w:t>
      </w:r>
    </w:p>
    <w:p w14:paraId="0300C299" w14:textId="5E183D75" w:rsidR="00EA00C0" w:rsidRDefault="00EA00C0">
      <w:pPr>
        <w:pStyle w:val="Bezodstpw"/>
        <w:jc w:val="both"/>
      </w:pPr>
      <w:r>
        <w:rPr>
          <w:rFonts w:ascii="Tahoma" w:hAnsi="Tahoma" w:cs="Tahoma"/>
          <w:sz w:val="21"/>
          <w:szCs w:val="21"/>
        </w:rPr>
        <w:t xml:space="preserve">4) Wykonawca nie rozpoczął robót bez uzasadnionych przyczyn oraz nie </w:t>
      </w:r>
      <w:r w:rsidR="00A346A3">
        <w:rPr>
          <w:rFonts w:ascii="Tahoma" w:hAnsi="Tahoma" w:cs="Tahoma"/>
          <w:sz w:val="21"/>
          <w:szCs w:val="21"/>
        </w:rPr>
        <w:t>wykonuje</w:t>
      </w:r>
      <w:r>
        <w:rPr>
          <w:rFonts w:ascii="Tahoma" w:hAnsi="Tahoma" w:cs="Tahoma"/>
          <w:sz w:val="21"/>
          <w:szCs w:val="21"/>
        </w:rPr>
        <w:t xml:space="preserve"> ich pomimo wezwania Zamawiającego złożonego na piśmie,</w:t>
      </w:r>
    </w:p>
    <w:p w14:paraId="4F360F5E" w14:textId="77777777" w:rsidR="00EA00C0" w:rsidRDefault="00EA00C0">
      <w:pPr>
        <w:pStyle w:val="Bezodstpw"/>
        <w:jc w:val="both"/>
      </w:pPr>
      <w:r>
        <w:rPr>
          <w:rFonts w:ascii="Tahoma" w:hAnsi="Tahoma" w:cs="Tahoma"/>
          <w:sz w:val="21"/>
          <w:szCs w:val="21"/>
        </w:rPr>
        <w:t>5) Wykonawca przerwał realizację robót bez uzasadnienia i przerwa trwa dłużej niż 14 dni.</w:t>
      </w:r>
    </w:p>
    <w:p w14:paraId="67F8744C" w14:textId="77777777" w:rsidR="00EA00C0" w:rsidRDefault="00EA00C0">
      <w:pPr>
        <w:pStyle w:val="Bezodstpw"/>
        <w:jc w:val="both"/>
      </w:pPr>
      <w:r>
        <w:rPr>
          <w:rFonts w:ascii="Tahoma" w:hAnsi="Tahoma" w:cs="Tahoma"/>
          <w:sz w:val="21"/>
          <w:szCs w:val="21"/>
        </w:rPr>
        <w:t>2. Odstąpienie od umowy w wypadkach wskazanych w punktach 1-5 może nastąpić w terminie 30 dni od powzięcia wiadomości o powyższych okolicznościach.</w:t>
      </w:r>
    </w:p>
    <w:p w14:paraId="41926EB6" w14:textId="77777777" w:rsidR="00EA00C0" w:rsidRDefault="00EA00C0">
      <w:pPr>
        <w:pStyle w:val="Bezodstpw"/>
        <w:jc w:val="both"/>
      </w:pPr>
      <w:r>
        <w:rPr>
          <w:rFonts w:ascii="Tahoma" w:hAnsi="Tahoma" w:cs="Tahoma"/>
          <w:sz w:val="21"/>
          <w:szCs w:val="21"/>
        </w:rPr>
        <w:t>3. Wykonawcy przysługuje prawo odstąpienia od umowy w szczególności, jeżeli Zamawiający zawiadomi Wykonawcę, że wobec zaistnienia nieprzewidzianych okoliczności nie będzie mógł spełnić swoich zobowiązań umownych wobec Wykonawcy.</w:t>
      </w:r>
    </w:p>
    <w:p w14:paraId="29AE138F" w14:textId="77777777" w:rsidR="00EA00C0" w:rsidRDefault="00EA00C0">
      <w:pPr>
        <w:pStyle w:val="Bezodstpw"/>
        <w:jc w:val="both"/>
      </w:pPr>
      <w:r>
        <w:rPr>
          <w:rFonts w:ascii="Tahoma" w:hAnsi="Tahoma" w:cs="Tahoma"/>
          <w:sz w:val="21"/>
          <w:szCs w:val="21"/>
        </w:rPr>
        <w:t>4. Odstąpienie od umowy powinno nastąpić w formie pisemnej pod rygorem nieważności takiego oświadczenia i powinno zawierać wskazane przyczyny odstąpienia.</w:t>
      </w:r>
    </w:p>
    <w:p w14:paraId="16312DD1" w14:textId="77777777" w:rsidR="00EA00C0" w:rsidRDefault="00EA00C0">
      <w:pPr>
        <w:pStyle w:val="Bezodstpw"/>
        <w:jc w:val="both"/>
      </w:pPr>
      <w:r>
        <w:rPr>
          <w:rFonts w:ascii="Tahoma" w:hAnsi="Tahoma" w:cs="Tahoma"/>
          <w:sz w:val="21"/>
          <w:szCs w:val="21"/>
        </w:rPr>
        <w:t>5. W przypadku odstąpienia od umowy Wykonawcę i Zamawiającego obciążają obowiązki szczegółowe:</w:t>
      </w:r>
    </w:p>
    <w:p w14:paraId="77B76EBC" w14:textId="77777777" w:rsidR="00EA00C0" w:rsidRDefault="00EA00C0">
      <w:pPr>
        <w:pStyle w:val="Bezodstpw"/>
        <w:jc w:val="both"/>
      </w:pPr>
      <w:r>
        <w:rPr>
          <w:rFonts w:ascii="Tahoma" w:hAnsi="Tahoma" w:cs="Tahoma"/>
          <w:sz w:val="21"/>
          <w:szCs w:val="21"/>
        </w:rPr>
        <w:lastRenderedPageBreak/>
        <w:t>1) w terminie 7 dni od daty odstąpienia od umowy Wykonawca przy udziale Zamawiającego nieodpłatnie sporządzi szczegółowy protokół inwentaryzacji robót w toku na dzień odstąpienia</w:t>
      </w:r>
      <w:r>
        <w:rPr>
          <w:rFonts w:ascii="Tahoma" w:hAnsi="Tahoma" w:cs="Tahoma"/>
          <w:sz w:val="21"/>
          <w:szCs w:val="21"/>
        </w:rPr>
        <w:br/>
        <w:t>od umowy,</w:t>
      </w:r>
    </w:p>
    <w:p w14:paraId="53200AE5" w14:textId="77777777" w:rsidR="00EA00C0" w:rsidRDefault="00EA00C0">
      <w:pPr>
        <w:pStyle w:val="Bezodstpw"/>
        <w:jc w:val="both"/>
      </w:pPr>
      <w:r>
        <w:rPr>
          <w:rFonts w:ascii="Tahoma" w:hAnsi="Tahoma" w:cs="Tahoma"/>
          <w:sz w:val="21"/>
          <w:szCs w:val="21"/>
        </w:rPr>
        <w:t>2) Wykonawca zabezpieczy przerwane roboty w zakresie obustronnie uzgodnionym na koszt tej strony, która ponosi odpowiedzialność za odstąpienie od umowy,</w:t>
      </w:r>
    </w:p>
    <w:p w14:paraId="0F4EE2EA" w14:textId="77777777" w:rsidR="00EA00C0" w:rsidRDefault="00EA00C0">
      <w:pPr>
        <w:pStyle w:val="Bezodstpw"/>
        <w:jc w:val="both"/>
      </w:pPr>
      <w:r>
        <w:rPr>
          <w:rFonts w:ascii="Tahoma" w:hAnsi="Tahoma" w:cs="Tahoma"/>
          <w:sz w:val="21"/>
          <w:szCs w:val="21"/>
        </w:rPr>
        <w:t>3) Wykonawca nieodpłatnie sporządzi wykaz tych materiałów, konstrukcji lub urządzeń, które nie mogą być wykorzystane przez Wykonawcę do realizacji innych robót nie objętych niniejszą umową, jeżeli odstąpienie nastąpiło z przyczyn niezależnych od Wykonawcy,</w:t>
      </w:r>
    </w:p>
    <w:p w14:paraId="6063D7D0" w14:textId="77777777" w:rsidR="00EA00C0" w:rsidRDefault="00EA00C0">
      <w:pPr>
        <w:pStyle w:val="Bezodstpw"/>
        <w:jc w:val="both"/>
      </w:pPr>
      <w:r>
        <w:rPr>
          <w:rFonts w:ascii="Tahoma" w:hAnsi="Tahoma" w:cs="Tahoma"/>
          <w:sz w:val="21"/>
          <w:szCs w:val="21"/>
        </w:rPr>
        <w:t>4) Wykonawca zgłosi do dokonania przez Zamawiającego odbioru robót przerwanych oraz robót zabezpieczających, jeżeli odstąpienie od umowy nastąpiło z przyczyn, za które Wykonawca nie odpowiada,</w:t>
      </w:r>
    </w:p>
    <w:p w14:paraId="715B383A" w14:textId="77777777" w:rsidR="00EA00C0" w:rsidRDefault="00EA00C0">
      <w:pPr>
        <w:pStyle w:val="Bezodstpw"/>
        <w:jc w:val="both"/>
      </w:pPr>
      <w:r>
        <w:rPr>
          <w:rFonts w:ascii="Tahoma" w:hAnsi="Tahoma" w:cs="Tahoma"/>
          <w:sz w:val="21"/>
          <w:szCs w:val="21"/>
        </w:rPr>
        <w:t>5) Wykonawca na własny koszt w terminie 14 dni usunie z terenu robót urządzenia zaplecza przez niego dostarczone lub wniesione.</w:t>
      </w:r>
    </w:p>
    <w:p w14:paraId="5388F7F7" w14:textId="5753A60C" w:rsidR="00EA00C0" w:rsidRDefault="00EA00C0">
      <w:pPr>
        <w:pStyle w:val="Bezodstpw"/>
        <w:jc w:val="both"/>
      </w:pPr>
      <w:r>
        <w:rPr>
          <w:rFonts w:ascii="Tahoma" w:hAnsi="Tahoma" w:cs="Tahoma"/>
          <w:sz w:val="21"/>
          <w:szCs w:val="21"/>
        </w:rPr>
        <w:t>6. Strony przyjmują, że przyczyny odstąpienia wymienione w § 7 pkt. 2</w:t>
      </w:r>
      <w:r w:rsidR="0030704E">
        <w:rPr>
          <w:rFonts w:ascii="Tahoma" w:hAnsi="Tahoma" w:cs="Tahoma"/>
          <w:sz w:val="21"/>
          <w:szCs w:val="21"/>
        </w:rPr>
        <w:t>3</w:t>
      </w:r>
      <w:r>
        <w:rPr>
          <w:rFonts w:ascii="Tahoma" w:hAnsi="Tahoma" w:cs="Tahoma"/>
          <w:sz w:val="21"/>
          <w:szCs w:val="21"/>
        </w:rPr>
        <w:t xml:space="preserve"> oraz § 14 ust. 1 pkt. 2, 3, 4, 5 są zależne od Wykonawcy i Wykonawca ponosi odpowiedzialność za ich zaistnienie.</w:t>
      </w:r>
    </w:p>
    <w:p w14:paraId="489D91FA" w14:textId="77777777" w:rsidR="00EA00C0" w:rsidRDefault="00EA00C0">
      <w:pPr>
        <w:pStyle w:val="Bezodstpw"/>
        <w:jc w:val="center"/>
        <w:rPr>
          <w:rFonts w:ascii="Tahoma" w:hAnsi="Tahoma" w:cs="Tahoma"/>
          <w:b/>
          <w:bCs/>
          <w:sz w:val="21"/>
          <w:szCs w:val="21"/>
        </w:rPr>
      </w:pPr>
    </w:p>
    <w:p w14:paraId="5FF5F617" w14:textId="77777777" w:rsidR="00EA00C0" w:rsidRDefault="00EA00C0">
      <w:pPr>
        <w:pStyle w:val="Bezodstpw"/>
        <w:jc w:val="center"/>
      </w:pPr>
      <w:r>
        <w:rPr>
          <w:rFonts w:ascii="Tahoma" w:hAnsi="Tahoma" w:cs="Tahoma"/>
          <w:b/>
          <w:bCs/>
          <w:sz w:val="21"/>
          <w:szCs w:val="21"/>
        </w:rPr>
        <w:t>§ 15</w:t>
      </w:r>
    </w:p>
    <w:p w14:paraId="79EEBB20" w14:textId="77777777" w:rsidR="00EA00C0" w:rsidRDefault="00EA00C0">
      <w:pPr>
        <w:pStyle w:val="Bezodstpw"/>
        <w:jc w:val="both"/>
        <w:rPr>
          <w:rFonts w:ascii="Tahoma" w:hAnsi="Tahoma" w:cs="Tahoma"/>
          <w:b/>
          <w:bCs/>
          <w:sz w:val="12"/>
          <w:szCs w:val="12"/>
        </w:rPr>
      </w:pPr>
    </w:p>
    <w:p w14:paraId="568DB49B" w14:textId="77777777" w:rsidR="00EA00C0" w:rsidRDefault="00EA00C0">
      <w:pPr>
        <w:pStyle w:val="Bezodstpw"/>
        <w:jc w:val="both"/>
      </w:pPr>
      <w:r>
        <w:rPr>
          <w:rFonts w:ascii="Tahoma" w:hAnsi="Tahoma" w:cs="Tahoma"/>
          <w:sz w:val="21"/>
          <w:szCs w:val="21"/>
        </w:rPr>
        <w:t>1. W przypadkach przewidzianych w umowie dopuszcza się wprowadzenie zmian za zgodą stron umowy.</w:t>
      </w:r>
    </w:p>
    <w:p w14:paraId="1556936D" w14:textId="77777777" w:rsidR="00EA00C0" w:rsidRDefault="00EA00C0">
      <w:pPr>
        <w:pStyle w:val="Bezodstpw"/>
        <w:jc w:val="both"/>
      </w:pPr>
      <w:r>
        <w:rPr>
          <w:rFonts w:ascii="Tahoma" w:hAnsi="Tahoma" w:cs="Tahoma"/>
          <w:sz w:val="21"/>
          <w:szCs w:val="21"/>
        </w:rPr>
        <w:t>2. Zmiany mogą być inicjowane przez Zamawiającego lub przez Wykonawcę.</w:t>
      </w:r>
    </w:p>
    <w:p w14:paraId="35626C67" w14:textId="77777777" w:rsidR="00EA00C0" w:rsidRDefault="00EA00C0">
      <w:pPr>
        <w:pStyle w:val="Bezodstpw"/>
        <w:jc w:val="both"/>
      </w:pPr>
      <w:r>
        <w:rPr>
          <w:rFonts w:ascii="Tahoma" w:hAnsi="Tahoma" w:cs="Tahoma"/>
          <w:sz w:val="21"/>
          <w:szCs w:val="21"/>
        </w:rPr>
        <w:t>3. Dopuszczalne jest dokonanie zmian umowy w następujących przypadkach:</w:t>
      </w:r>
    </w:p>
    <w:p w14:paraId="1BE580EA" w14:textId="77777777" w:rsidR="00EA00C0" w:rsidRDefault="00EA00C0">
      <w:pPr>
        <w:pStyle w:val="Bezodstpw"/>
        <w:jc w:val="both"/>
      </w:pPr>
      <w:r>
        <w:rPr>
          <w:rFonts w:ascii="Tahoma" w:hAnsi="Tahoma" w:cs="Tahoma"/>
          <w:sz w:val="21"/>
          <w:szCs w:val="21"/>
        </w:rPr>
        <w:t>1) jeżeli zmiana umowy będzie korzystna dla Zamawiającego i w szczególności dotyczyć będzie:</w:t>
      </w:r>
    </w:p>
    <w:p w14:paraId="4E8F4E26" w14:textId="77777777" w:rsidR="00EA00C0" w:rsidRDefault="00EA00C0">
      <w:pPr>
        <w:pStyle w:val="Bezodstpw"/>
        <w:jc w:val="both"/>
      </w:pPr>
      <w:r>
        <w:rPr>
          <w:rFonts w:ascii="Tahoma" w:hAnsi="Tahoma" w:cs="Tahoma"/>
          <w:sz w:val="21"/>
          <w:szCs w:val="21"/>
        </w:rPr>
        <w:tab/>
        <w:t>a) zmiany technologii wykonawstwa w stosunku do przewidzianej w dokumentacji</w:t>
      </w:r>
      <w:r>
        <w:rPr>
          <w:rFonts w:ascii="Tahoma" w:hAnsi="Tahoma" w:cs="Tahoma"/>
          <w:sz w:val="21"/>
          <w:szCs w:val="21"/>
        </w:rPr>
        <w:tab/>
        <w:t>projektowej;</w:t>
      </w:r>
    </w:p>
    <w:p w14:paraId="74736538" w14:textId="06081269" w:rsidR="00D625A2" w:rsidRDefault="00D625A2" w:rsidP="00D625A2">
      <w:pPr>
        <w:pStyle w:val="Bezodstpw"/>
        <w:jc w:val="both"/>
        <w:rPr>
          <w:rFonts w:ascii="Tahoma" w:hAnsi="Tahoma" w:cs="Tahoma"/>
          <w:sz w:val="21"/>
          <w:szCs w:val="21"/>
        </w:rPr>
      </w:pPr>
      <w:r>
        <w:rPr>
          <w:rFonts w:ascii="Tahoma" w:hAnsi="Tahoma" w:cs="Tahoma"/>
          <w:sz w:val="21"/>
          <w:szCs w:val="21"/>
        </w:rPr>
        <w:t xml:space="preserve">             </w:t>
      </w:r>
      <w:r w:rsidR="00EA00C0">
        <w:rPr>
          <w:rFonts w:ascii="Tahoma" w:hAnsi="Tahoma" w:cs="Tahoma"/>
          <w:sz w:val="21"/>
          <w:szCs w:val="21"/>
        </w:rPr>
        <w:t>b) zamiany materiałów przewidzianych do wykonania robót w stosunku do materiałów</w:t>
      </w:r>
    </w:p>
    <w:p w14:paraId="6AB5EA09" w14:textId="115FBF83" w:rsidR="00EA00C0" w:rsidRDefault="00D625A2" w:rsidP="00D625A2">
      <w:pPr>
        <w:pStyle w:val="Bezodstpw"/>
        <w:jc w:val="both"/>
      </w:pPr>
      <w:r>
        <w:rPr>
          <w:rFonts w:ascii="Tahoma" w:hAnsi="Tahoma" w:cs="Tahoma"/>
          <w:sz w:val="21"/>
          <w:szCs w:val="21"/>
        </w:rPr>
        <w:t xml:space="preserve">             </w:t>
      </w:r>
      <w:r w:rsidR="00EA00C0">
        <w:rPr>
          <w:rFonts w:ascii="Tahoma" w:hAnsi="Tahoma" w:cs="Tahoma"/>
          <w:sz w:val="21"/>
          <w:szCs w:val="21"/>
        </w:rPr>
        <w:t>przewidzianych w dokumentacji projektowej;</w:t>
      </w:r>
    </w:p>
    <w:p w14:paraId="5FE03A21" w14:textId="77777777" w:rsidR="00EA00C0" w:rsidRDefault="00EA00C0">
      <w:pPr>
        <w:pStyle w:val="Bezodstpw"/>
        <w:jc w:val="both"/>
      </w:pPr>
      <w:r>
        <w:rPr>
          <w:rFonts w:ascii="Tahoma" w:hAnsi="Tahoma" w:cs="Tahoma"/>
          <w:sz w:val="21"/>
          <w:szCs w:val="21"/>
        </w:rPr>
        <w:tab/>
        <w:t>c) innych nie wymienionych zmian korzystnych dla Zamawiającego;</w:t>
      </w:r>
    </w:p>
    <w:p w14:paraId="3822DC2E" w14:textId="77777777" w:rsidR="00EA00C0" w:rsidRDefault="00EA00C0">
      <w:pPr>
        <w:pStyle w:val="Bezodstpw"/>
        <w:jc w:val="both"/>
      </w:pPr>
      <w:r>
        <w:rPr>
          <w:rFonts w:ascii="Tahoma" w:hAnsi="Tahoma" w:cs="Tahoma"/>
          <w:sz w:val="21"/>
          <w:szCs w:val="21"/>
        </w:rPr>
        <w:t>2) jeżeli zmiana umowy dotyczyć będzie zmiany terminu wykonania przedmiotu zamówienia z przyczyn niezależnych od obu stron, które w szczególności dotyczyć będą:</w:t>
      </w:r>
    </w:p>
    <w:p w14:paraId="2C65A289" w14:textId="77777777" w:rsidR="00EA00C0" w:rsidRDefault="00EA00C0">
      <w:pPr>
        <w:pStyle w:val="Bezodstpw"/>
        <w:jc w:val="both"/>
      </w:pPr>
      <w:r>
        <w:rPr>
          <w:rFonts w:ascii="Tahoma" w:hAnsi="Tahoma" w:cs="Tahoma"/>
          <w:sz w:val="21"/>
          <w:szCs w:val="21"/>
        </w:rPr>
        <w:tab/>
        <w:t>a) wystąpienia niekorzystnych warunków atmosferycznych, o których mowa poniżej:</w:t>
      </w:r>
    </w:p>
    <w:p w14:paraId="521922BB" w14:textId="77777777" w:rsidR="00EA00C0" w:rsidRDefault="00EA00C0">
      <w:pPr>
        <w:pStyle w:val="Akapitzlist1"/>
        <w:suppressAutoHyphens w:val="0"/>
        <w:spacing w:after="0"/>
        <w:ind w:left="0"/>
      </w:pPr>
      <w:r>
        <w:rPr>
          <w:rFonts w:ascii="Tahoma" w:hAnsi="Tahoma" w:cs="Tahoma"/>
          <w:sz w:val="21"/>
          <w:szCs w:val="21"/>
        </w:rPr>
        <w:t>- temperatura gruntu niższa niż +5° C;</w:t>
      </w:r>
    </w:p>
    <w:p w14:paraId="29564C48" w14:textId="77777777" w:rsidR="00EA00C0" w:rsidRDefault="00EA00C0">
      <w:pPr>
        <w:pStyle w:val="Akapitzlist1"/>
        <w:suppressAutoHyphens w:val="0"/>
        <w:spacing w:after="0"/>
        <w:ind w:left="0"/>
      </w:pPr>
      <w:r>
        <w:rPr>
          <w:rFonts w:ascii="Tahoma" w:hAnsi="Tahoma" w:cs="Tahoma"/>
          <w:sz w:val="21"/>
          <w:szCs w:val="21"/>
        </w:rPr>
        <w:t>- ciągłe opady śniegu, utrzymujące się dłużej niż 2 dni kalendarzowe;</w:t>
      </w:r>
    </w:p>
    <w:p w14:paraId="6EB932A8" w14:textId="77777777" w:rsidR="00EA00C0" w:rsidRDefault="00EA00C0">
      <w:pPr>
        <w:pStyle w:val="Akapitzlist1"/>
        <w:suppressAutoHyphens w:val="0"/>
        <w:spacing w:after="0"/>
        <w:ind w:left="0"/>
      </w:pPr>
      <w:r>
        <w:rPr>
          <w:rFonts w:ascii="Tahoma" w:hAnsi="Tahoma" w:cs="Tahoma"/>
          <w:sz w:val="21"/>
          <w:szCs w:val="21"/>
        </w:rPr>
        <w:t>- śnieg utrzymujący się na gruncie dłużej niż 2 dni kalendarzowe;</w:t>
      </w:r>
    </w:p>
    <w:p w14:paraId="51D94254" w14:textId="77777777" w:rsidR="00EA00C0" w:rsidRDefault="00EA00C0">
      <w:pPr>
        <w:pStyle w:val="Akapitzlist1"/>
        <w:suppressAutoHyphens w:val="0"/>
        <w:spacing w:after="0"/>
        <w:ind w:left="0"/>
      </w:pPr>
      <w:r>
        <w:rPr>
          <w:rFonts w:ascii="Tahoma" w:hAnsi="Tahoma" w:cs="Tahoma"/>
          <w:sz w:val="21"/>
          <w:szCs w:val="21"/>
        </w:rPr>
        <w:t xml:space="preserve">- intensywne opady deszczu utrzymujące się przez 2 dni kalendarzowe; </w:t>
      </w:r>
    </w:p>
    <w:p w14:paraId="3165A48F" w14:textId="1473DBC5" w:rsidR="00D625A2" w:rsidRDefault="00EA00C0" w:rsidP="0030704E">
      <w:pPr>
        <w:pStyle w:val="Bezodstpw"/>
        <w:jc w:val="both"/>
        <w:rPr>
          <w:rFonts w:ascii="Tahoma" w:hAnsi="Tahoma" w:cs="Tahoma"/>
          <w:sz w:val="21"/>
          <w:szCs w:val="21"/>
        </w:rPr>
      </w:pPr>
      <w:r>
        <w:rPr>
          <w:rFonts w:ascii="Tahoma" w:hAnsi="Tahoma" w:cs="Tahoma"/>
          <w:sz w:val="21"/>
          <w:szCs w:val="21"/>
        </w:rPr>
        <w:tab/>
        <w:t>b)</w:t>
      </w:r>
      <w:r w:rsidR="00D625A2">
        <w:rPr>
          <w:rFonts w:ascii="Tahoma" w:hAnsi="Tahoma" w:cs="Tahoma"/>
          <w:sz w:val="21"/>
          <w:szCs w:val="21"/>
        </w:rPr>
        <w:t xml:space="preserve"> </w:t>
      </w:r>
      <w:r>
        <w:rPr>
          <w:rFonts w:ascii="Tahoma" w:hAnsi="Tahoma" w:cs="Tahoma"/>
          <w:sz w:val="21"/>
          <w:szCs w:val="21"/>
        </w:rPr>
        <w:t>uwarunkowań formalno-prawnych, w szczególności dotyczących wprowadzenia zmian</w:t>
      </w:r>
      <w:r>
        <w:rPr>
          <w:rFonts w:ascii="Tahoma" w:hAnsi="Tahoma" w:cs="Tahoma"/>
          <w:sz w:val="21"/>
          <w:szCs w:val="21"/>
        </w:rPr>
        <w:br/>
      </w:r>
      <w:r w:rsidR="00D625A2">
        <w:rPr>
          <w:rFonts w:ascii="Tahoma" w:hAnsi="Tahoma" w:cs="Tahoma"/>
          <w:sz w:val="21"/>
          <w:szCs w:val="21"/>
        </w:rPr>
        <w:t xml:space="preserve">             </w:t>
      </w:r>
      <w:r>
        <w:rPr>
          <w:rFonts w:ascii="Tahoma" w:hAnsi="Tahoma" w:cs="Tahoma"/>
          <w:sz w:val="21"/>
          <w:szCs w:val="21"/>
        </w:rPr>
        <w:t>do dokumentacji projektowej na etapie wykonawstwa robót z przyczyn niezależnych od obu</w:t>
      </w:r>
      <w:r w:rsidR="00D625A2">
        <w:rPr>
          <w:rFonts w:ascii="Tahoma" w:hAnsi="Tahoma" w:cs="Tahoma"/>
          <w:sz w:val="21"/>
          <w:szCs w:val="21"/>
        </w:rPr>
        <w:t xml:space="preserve">                                     </w:t>
      </w:r>
    </w:p>
    <w:p w14:paraId="16D26E8E" w14:textId="03CF5B4B" w:rsidR="00EA00C0" w:rsidRDefault="00D625A2" w:rsidP="00D625A2">
      <w:pPr>
        <w:pStyle w:val="Bezodstpw"/>
        <w:jc w:val="both"/>
      </w:pPr>
      <w:r>
        <w:rPr>
          <w:rFonts w:ascii="Tahoma" w:hAnsi="Tahoma" w:cs="Tahoma"/>
          <w:sz w:val="21"/>
          <w:szCs w:val="21"/>
        </w:rPr>
        <w:t xml:space="preserve">             </w:t>
      </w:r>
      <w:r w:rsidR="00EA00C0">
        <w:rPr>
          <w:rFonts w:ascii="Tahoma" w:hAnsi="Tahoma" w:cs="Tahoma"/>
          <w:sz w:val="21"/>
          <w:szCs w:val="21"/>
        </w:rPr>
        <w:t>stron;</w:t>
      </w:r>
    </w:p>
    <w:p w14:paraId="21E7EF7E" w14:textId="77777777" w:rsidR="00EA00C0" w:rsidRDefault="00EA00C0">
      <w:pPr>
        <w:pStyle w:val="Bezodstpw"/>
        <w:jc w:val="both"/>
      </w:pPr>
      <w:r>
        <w:rPr>
          <w:rFonts w:ascii="Tahoma" w:hAnsi="Tahoma" w:cs="Tahoma"/>
          <w:sz w:val="21"/>
          <w:szCs w:val="21"/>
        </w:rPr>
        <w:tab/>
        <w:t>c) zmiany kolejności wykonywania części zamówienia;</w:t>
      </w:r>
    </w:p>
    <w:p w14:paraId="59DB6733" w14:textId="77777777" w:rsidR="00EA00C0" w:rsidRDefault="00EA00C0">
      <w:pPr>
        <w:pStyle w:val="Bezodstpw"/>
        <w:jc w:val="both"/>
      </w:pPr>
      <w:r>
        <w:rPr>
          <w:rFonts w:ascii="Tahoma" w:hAnsi="Tahoma" w:cs="Tahoma"/>
          <w:sz w:val="21"/>
          <w:szCs w:val="21"/>
        </w:rPr>
        <w:tab/>
        <w:t>d) rezygnacji z wykonania części zamówienia;</w:t>
      </w:r>
    </w:p>
    <w:p w14:paraId="6DDB3071" w14:textId="77777777" w:rsidR="00D625A2" w:rsidRDefault="00EA00C0">
      <w:pPr>
        <w:pStyle w:val="Bezodstpw"/>
        <w:jc w:val="both"/>
        <w:rPr>
          <w:rFonts w:ascii="Tahoma" w:hAnsi="Tahoma" w:cs="Tahoma"/>
          <w:sz w:val="21"/>
          <w:szCs w:val="21"/>
        </w:rPr>
      </w:pPr>
      <w:r>
        <w:rPr>
          <w:rFonts w:ascii="Tahoma" w:hAnsi="Tahoma" w:cs="Tahoma"/>
          <w:sz w:val="21"/>
          <w:szCs w:val="21"/>
        </w:rPr>
        <w:tab/>
        <w:t xml:space="preserve">e) wystąpienia okoliczności, których strony umowy nie były w stanie przewidzieć, pomimo </w:t>
      </w:r>
    </w:p>
    <w:p w14:paraId="5112F2BB" w14:textId="682ECAD0" w:rsidR="00EA00C0" w:rsidRDefault="00D625A2">
      <w:pPr>
        <w:pStyle w:val="Bezodstpw"/>
        <w:jc w:val="both"/>
      </w:pPr>
      <w:r>
        <w:rPr>
          <w:rFonts w:ascii="Tahoma" w:hAnsi="Tahoma" w:cs="Tahoma"/>
          <w:sz w:val="21"/>
          <w:szCs w:val="21"/>
        </w:rPr>
        <w:t xml:space="preserve">             </w:t>
      </w:r>
      <w:r w:rsidR="00EA00C0">
        <w:rPr>
          <w:rFonts w:ascii="Tahoma" w:hAnsi="Tahoma" w:cs="Tahoma"/>
          <w:sz w:val="21"/>
          <w:szCs w:val="21"/>
        </w:rPr>
        <w:t>zachowania należytej staranności;</w:t>
      </w:r>
    </w:p>
    <w:p w14:paraId="2A4A15EE" w14:textId="77777777" w:rsidR="00D625A2" w:rsidRDefault="00EA00C0">
      <w:pPr>
        <w:pStyle w:val="Bezodstpw"/>
        <w:jc w:val="both"/>
        <w:rPr>
          <w:rFonts w:ascii="Tahoma" w:hAnsi="Tahoma" w:cs="Tahoma"/>
          <w:sz w:val="21"/>
          <w:szCs w:val="21"/>
        </w:rPr>
      </w:pPr>
      <w:r>
        <w:rPr>
          <w:rFonts w:ascii="Tahoma" w:hAnsi="Tahoma" w:cs="Tahoma"/>
          <w:sz w:val="21"/>
          <w:szCs w:val="21"/>
        </w:rPr>
        <w:tab/>
        <w:t xml:space="preserve">f) wystąpienia siły wyższej tj. wydarzenia nieprzewidywalnego i poza kontrolą stron niniejszej </w:t>
      </w:r>
      <w:r w:rsidR="00D625A2">
        <w:rPr>
          <w:rFonts w:ascii="Tahoma" w:hAnsi="Tahoma" w:cs="Tahoma"/>
          <w:sz w:val="21"/>
          <w:szCs w:val="21"/>
        </w:rPr>
        <w:t xml:space="preserve"> </w:t>
      </w:r>
    </w:p>
    <w:p w14:paraId="65A1C9ED" w14:textId="77777777" w:rsidR="00D625A2" w:rsidRDefault="00D625A2">
      <w:pPr>
        <w:pStyle w:val="Bezodstpw"/>
        <w:jc w:val="both"/>
        <w:rPr>
          <w:rFonts w:ascii="Tahoma" w:hAnsi="Tahoma" w:cs="Tahoma"/>
          <w:sz w:val="21"/>
          <w:szCs w:val="21"/>
        </w:rPr>
      </w:pPr>
      <w:r>
        <w:rPr>
          <w:rFonts w:ascii="Tahoma" w:hAnsi="Tahoma" w:cs="Tahoma"/>
          <w:sz w:val="21"/>
          <w:szCs w:val="21"/>
        </w:rPr>
        <w:t xml:space="preserve">             </w:t>
      </w:r>
      <w:r w:rsidR="00EA00C0">
        <w:rPr>
          <w:rFonts w:ascii="Tahoma" w:hAnsi="Tahoma" w:cs="Tahoma"/>
          <w:sz w:val="21"/>
          <w:szCs w:val="21"/>
        </w:rPr>
        <w:t xml:space="preserve">umowy, występującej po podpisaniu umowy, a powodujące niemożność wywiązania się z </w:t>
      </w:r>
      <w:r>
        <w:rPr>
          <w:rFonts w:ascii="Tahoma" w:hAnsi="Tahoma" w:cs="Tahoma"/>
          <w:sz w:val="21"/>
          <w:szCs w:val="21"/>
        </w:rPr>
        <w:t xml:space="preserve">    </w:t>
      </w:r>
    </w:p>
    <w:p w14:paraId="0E9A63C9" w14:textId="03FF6CD7" w:rsidR="00EA00C0" w:rsidRDefault="00D625A2">
      <w:pPr>
        <w:pStyle w:val="Bezodstpw"/>
        <w:jc w:val="both"/>
      </w:pPr>
      <w:r>
        <w:rPr>
          <w:rFonts w:ascii="Tahoma" w:hAnsi="Tahoma" w:cs="Tahoma"/>
          <w:sz w:val="21"/>
          <w:szCs w:val="21"/>
        </w:rPr>
        <w:t xml:space="preserve">             </w:t>
      </w:r>
      <w:r w:rsidR="00EA00C0">
        <w:rPr>
          <w:rFonts w:ascii="Tahoma" w:hAnsi="Tahoma" w:cs="Tahoma"/>
          <w:sz w:val="21"/>
          <w:szCs w:val="21"/>
        </w:rPr>
        <w:t>umowy w jej obecny</w:t>
      </w:r>
      <w:r w:rsidR="00EA00C0">
        <w:rPr>
          <w:rFonts w:ascii="Tahoma" w:hAnsi="Tahoma" w:cs="Tahoma"/>
          <w:color w:val="000000"/>
          <w:sz w:val="21"/>
          <w:szCs w:val="21"/>
        </w:rPr>
        <w:t>m brzmieniu;</w:t>
      </w:r>
    </w:p>
    <w:p w14:paraId="42D43003" w14:textId="77777777" w:rsidR="00D625A2" w:rsidRDefault="00EA00C0">
      <w:pPr>
        <w:pStyle w:val="Bezodstpw"/>
        <w:jc w:val="both"/>
        <w:rPr>
          <w:rFonts w:ascii="Tahoma" w:hAnsi="Tahoma" w:cs="Tahoma"/>
          <w:color w:val="000000"/>
          <w:sz w:val="21"/>
          <w:szCs w:val="21"/>
        </w:rPr>
      </w:pPr>
      <w:r>
        <w:rPr>
          <w:rFonts w:ascii="Tahoma" w:hAnsi="Tahoma" w:cs="Tahoma"/>
          <w:color w:val="000000"/>
          <w:sz w:val="21"/>
          <w:szCs w:val="21"/>
        </w:rPr>
        <w:tab/>
        <w:t xml:space="preserve">g) konieczności wykonania robót zamiennych lub dodatkowych niezbędnego do realizacji </w:t>
      </w:r>
      <w:r w:rsidR="00D625A2">
        <w:rPr>
          <w:rFonts w:ascii="Tahoma" w:hAnsi="Tahoma" w:cs="Tahoma"/>
          <w:color w:val="000000"/>
          <w:sz w:val="21"/>
          <w:szCs w:val="21"/>
        </w:rPr>
        <w:t xml:space="preserve">    </w:t>
      </w:r>
    </w:p>
    <w:p w14:paraId="53F2CF90" w14:textId="3387F018" w:rsidR="00EA00C0" w:rsidRDefault="00D625A2">
      <w:pPr>
        <w:pStyle w:val="Bezodstpw"/>
        <w:jc w:val="both"/>
      </w:pPr>
      <w:r>
        <w:rPr>
          <w:rFonts w:ascii="Tahoma" w:hAnsi="Tahoma" w:cs="Tahoma"/>
          <w:color w:val="000000"/>
          <w:sz w:val="21"/>
          <w:szCs w:val="21"/>
        </w:rPr>
        <w:t xml:space="preserve">             </w:t>
      </w:r>
      <w:r w:rsidR="00EA00C0">
        <w:rPr>
          <w:rFonts w:ascii="Tahoma" w:hAnsi="Tahoma" w:cs="Tahoma"/>
          <w:color w:val="000000"/>
          <w:sz w:val="21"/>
          <w:szCs w:val="21"/>
        </w:rPr>
        <w:t>zadania podstawowego.</w:t>
      </w:r>
    </w:p>
    <w:p w14:paraId="2511B456" w14:textId="77777777" w:rsidR="00EA00C0" w:rsidRDefault="00EA00C0">
      <w:pPr>
        <w:pStyle w:val="Bezodstpw"/>
        <w:jc w:val="both"/>
      </w:pPr>
      <w:r>
        <w:rPr>
          <w:rFonts w:ascii="Tahoma" w:hAnsi="Tahoma" w:cs="Tahoma"/>
          <w:color w:val="000000"/>
          <w:sz w:val="21"/>
          <w:szCs w:val="21"/>
        </w:rPr>
        <w:tab/>
        <w:t>Wykonawca może wystąpić do Zamawiającego z wnioskiem o wyrażenie zgody na wstrzymanie lub opóźnienie realizacji robót budowlanych. Wniosek, o którym mowa w zdaniu powyżej zawierać musi uzasadnienie oraz dowody zaistnienia okoliczności mających wpływ na prawidłową realizację przedmiotu umowy (np. ogólnodostępne mapy pogodowe, dokumentację fotograficzną) oraz zawierać zestawienie elementów robót budowlanych, których Wykonawca nie może wykonać ze względu na zaistnienie przeszkód w realizacji zamówienia. Zasadność wniosku Wykonawcy musi być każdorazowo potwierdzona przez inspektora nadzoru działającego w imieniu Zamawiającego;</w:t>
      </w:r>
    </w:p>
    <w:p w14:paraId="334005BC" w14:textId="77777777" w:rsidR="00EA00C0" w:rsidRDefault="00EA00C0">
      <w:pPr>
        <w:pStyle w:val="Bezodstpw"/>
        <w:jc w:val="both"/>
      </w:pPr>
      <w:r>
        <w:rPr>
          <w:rFonts w:ascii="Tahoma" w:hAnsi="Tahoma" w:cs="Tahoma"/>
          <w:color w:val="000000"/>
          <w:sz w:val="21"/>
          <w:szCs w:val="21"/>
        </w:rPr>
        <w:lastRenderedPageBreak/>
        <w:t>Do terminu wykonania umowy, określonego zapisami umownymi nie będzie zaliczany okres przerwy</w:t>
      </w:r>
      <w:r>
        <w:rPr>
          <w:rFonts w:ascii="Tahoma" w:hAnsi="Tahoma" w:cs="Tahoma"/>
          <w:color w:val="000000"/>
          <w:sz w:val="21"/>
          <w:szCs w:val="21"/>
        </w:rPr>
        <w:br/>
        <w:t xml:space="preserve">w jej realizacji spowodowany wystąpieniem okoliczności, o których mowa w pkt 2 </w:t>
      </w:r>
      <w:proofErr w:type="spellStart"/>
      <w:r>
        <w:rPr>
          <w:rFonts w:ascii="Tahoma" w:hAnsi="Tahoma" w:cs="Tahoma"/>
          <w:color w:val="000000"/>
          <w:sz w:val="21"/>
          <w:szCs w:val="21"/>
        </w:rPr>
        <w:t>ppkt</w:t>
      </w:r>
      <w:proofErr w:type="spellEnd"/>
      <w:r>
        <w:rPr>
          <w:rFonts w:ascii="Tahoma" w:hAnsi="Tahoma" w:cs="Tahoma"/>
          <w:color w:val="000000"/>
          <w:sz w:val="21"/>
          <w:szCs w:val="21"/>
        </w:rPr>
        <w:t xml:space="preserve"> a-g;</w:t>
      </w:r>
    </w:p>
    <w:p w14:paraId="3A28C381" w14:textId="77777777" w:rsidR="00EA00C0" w:rsidRDefault="00EA00C0">
      <w:pPr>
        <w:pStyle w:val="Bezodstpw"/>
        <w:jc w:val="both"/>
      </w:pPr>
      <w:r>
        <w:rPr>
          <w:rFonts w:ascii="Tahoma" w:hAnsi="Tahoma" w:cs="Tahoma"/>
          <w:sz w:val="21"/>
          <w:szCs w:val="21"/>
        </w:rPr>
        <w:t>3) zmiany obowiązujących przepisów, jeżeli zgodnie z nimi konieczne będzie dostosowanie treści umowy do aktualnego stanu prawnego;</w:t>
      </w:r>
    </w:p>
    <w:p w14:paraId="48E10D45" w14:textId="77777777" w:rsidR="00EA00C0" w:rsidRDefault="00EA00C0">
      <w:pPr>
        <w:pStyle w:val="Bezodstpw"/>
        <w:jc w:val="both"/>
      </w:pPr>
      <w:r>
        <w:rPr>
          <w:rFonts w:ascii="Tahoma" w:hAnsi="Tahoma" w:cs="Tahoma"/>
          <w:sz w:val="21"/>
          <w:szCs w:val="21"/>
        </w:rPr>
        <w:t>4) zmiana osób wskazanych w umowie z imienia i nazwiska odpowiedzialnych za realizację umowy</w:t>
      </w:r>
      <w:r>
        <w:rPr>
          <w:rFonts w:ascii="Tahoma" w:hAnsi="Tahoma" w:cs="Tahoma"/>
          <w:sz w:val="21"/>
          <w:szCs w:val="21"/>
        </w:rPr>
        <w:br/>
        <w:t>tj. inspektora nadzoru z ramienia Zamawiającego oraz kierownika budowy z ramienia Wykonawcy.</w:t>
      </w:r>
    </w:p>
    <w:p w14:paraId="7CC6EEFF" w14:textId="5011467A" w:rsidR="00EA00C0" w:rsidRDefault="00EA00C0">
      <w:pPr>
        <w:pStyle w:val="Bezodstpw"/>
      </w:pPr>
      <w:r>
        <w:rPr>
          <w:rFonts w:ascii="Tahoma" w:hAnsi="Tahoma" w:cs="Tahoma"/>
          <w:sz w:val="21"/>
          <w:szCs w:val="21"/>
        </w:rPr>
        <w:t>5) zmiana podwykonawców w sytuacji nie wywi</w:t>
      </w:r>
      <w:r w:rsidR="00B620FF">
        <w:rPr>
          <w:rFonts w:ascii="Tahoma" w:hAnsi="Tahoma" w:cs="Tahoma"/>
          <w:sz w:val="21"/>
          <w:szCs w:val="21"/>
        </w:rPr>
        <w:t>ą</w:t>
      </w:r>
      <w:r>
        <w:rPr>
          <w:rFonts w:ascii="Tahoma" w:hAnsi="Tahoma" w:cs="Tahoma"/>
          <w:sz w:val="21"/>
          <w:szCs w:val="21"/>
        </w:rPr>
        <w:t>zywania się z powierzonych im zadań.</w:t>
      </w:r>
    </w:p>
    <w:p w14:paraId="76CBB228" w14:textId="77777777" w:rsidR="00EA00C0" w:rsidRDefault="00EA00C0">
      <w:pPr>
        <w:pStyle w:val="Bezodstpw"/>
      </w:pPr>
      <w:r>
        <w:rPr>
          <w:rFonts w:ascii="Tahoma" w:hAnsi="Tahoma" w:cs="Tahoma"/>
          <w:sz w:val="21"/>
          <w:szCs w:val="21"/>
        </w:rPr>
        <w:t>6) w przypadku zmiany stawki podatku VAT nastąpi zmiana wynagrodzenia brutto.</w:t>
      </w:r>
    </w:p>
    <w:p w14:paraId="7F7E9CBE" w14:textId="77777777" w:rsidR="00EA00C0" w:rsidRDefault="00EA00C0">
      <w:pPr>
        <w:pStyle w:val="Bezodstpw"/>
      </w:pPr>
      <w:r>
        <w:rPr>
          <w:rFonts w:ascii="Tahoma" w:hAnsi="Tahoma" w:cs="Tahoma"/>
          <w:sz w:val="21"/>
          <w:szCs w:val="21"/>
        </w:rPr>
        <w:t>7) konieczności dokonania zmian w harmonogramie rzeczowo-finansowym.</w:t>
      </w:r>
    </w:p>
    <w:p w14:paraId="37501ABD" w14:textId="77777777" w:rsidR="00EA00C0" w:rsidRDefault="00EA00C0">
      <w:pPr>
        <w:pStyle w:val="Bezodstpw"/>
        <w:jc w:val="both"/>
      </w:pPr>
      <w:r>
        <w:rPr>
          <w:rFonts w:ascii="Tahoma" w:hAnsi="Tahoma" w:cs="Tahoma"/>
          <w:sz w:val="21"/>
          <w:szCs w:val="21"/>
        </w:rPr>
        <w:t>4. Jeżeli zmiana umowy wymaga zmiany dokumentacji projektowej lub specyfikacji technicznej wykonania i odbioru robót budowlanych, strona inicjująca zmianę przedstawi:</w:t>
      </w:r>
    </w:p>
    <w:p w14:paraId="171E85ED" w14:textId="77777777" w:rsidR="00EA00C0" w:rsidRDefault="00EA00C0">
      <w:pPr>
        <w:pStyle w:val="Bezodstpw"/>
        <w:ind w:firstLine="708"/>
        <w:jc w:val="both"/>
      </w:pPr>
      <w:r>
        <w:rPr>
          <w:rFonts w:ascii="Tahoma" w:hAnsi="Tahoma" w:cs="Tahoma"/>
          <w:sz w:val="21"/>
          <w:szCs w:val="21"/>
        </w:rPr>
        <w:t>- projekt zamienny zawierający opis proponowanej zmiany,</w:t>
      </w:r>
    </w:p>
    <w:p w14:paraId="09049098" w14:textId="77777777" w:rsidR="00EA00C0" w:rsidRDefault="00EA00C0">
      <w:pPr>
        <w:pStyle w:val="Bezodstpw"/>
        <w:ind w:firstLine="708"/>
        <w:jc w:val="both"/>
      </w:pPr>
      <w:r>
        <w:rPr>
          <w:rFonts w:ascii="Tahoma" w:hAnsi="Tahoma" w:cs="Tahoma"/>
          <w:sz w:val="21"/>
          <w:szCs w:val="21"/>
        </w:rPr>
        <w:t>- przedmiar i niezbędne rysunki.</w:t>
      </w:r>
    </w:p>
    <w:p w14:paraId="0F2BD33D" w14:textId="77777777" w:rsidR="00EA00C0" w:rsidRDefault="00EA00C0">
      <w:pPr>
        <w:pStyle w:val="Bezodstpw"/>
        <w:jc w:val="both"/>
      </w:pPr>
      <w:r>
        <w:rPr>
          <w:rFonts w:ascii="Tahoma" w:hAnsi="Tahoma" w:cs="Tahoma"/>
          <w:sz w:val="21"/>
          <w:szCs w:val="21"/>
        </w:rPr>
        <w:t>5. Do każdej propozycji zmiany, inicjujący zmianę przedstawi:</w:t>
      </w:r>
    </w:p>
    <w:p w14:paraId="1F539198" w14:textId="77777777" w:rsidR="00EA00C0" w:rsidRDefault="00EA00C0">
      <w:pPr>
        <w:pStyle w:val="Bezodstpw"/>
        <w:ind w:firstLine="708"/>
        <w:jc w:val="both"/>
      </w:pPr>
      <w:r>
        <w:rPr>
          <w:rFonts w:ascii="Tahoma" w:hAnsi="Tahoma" w:cs="Tahoma"/>
          <w:sz w:val="21"/>
          <w:szCs w:val="21"/>
        </w:rPr>
        <w:t>- opis propozycji zmiany, w tym wpływ na terminy wykonania,</w:t>
      </w:r>
    </w:p>
    <w:p w14:paraId="6405442A" w14:textId="77777777" w:rsidR="00EA00C0" w:rsidRDefault="00EA00C0">
      <w:pPr>
        <w:pStyle w:val="Bezodstpw"/>
        <w:ind w:firstLine="708"/>
        <w:jc w:val="both"/>
      </w:pPr>
      <w:r>
        <w:rPr>
          <w:rFonts w:ascii="Tahoma" w:hAnsi="Tahoma" w:cs="Tahoma"/>
          <w:sz w:val="21"/>
          <w:szCs w:val="21"/>
        </w:rPr>
        <w:t>- uzasadnienie zmiany,</w:t>
      </w:r>
    </w:p>
    <w:p w14:paraId="3914F831" w14:textId="77777777" w:rsidR="00EA00C0" w:rsidRDefault="00EA00C0">
      <w:pPr>
        <w:pStyle w:val="Bezodstpw"/>
        <w:ind w:firstLine="708"/>
        <w:jc w:val="both"/>
      </w:pPr>
      <w:r>
        <w:rPr>
          <w:rFonts w:ascii="Tahoma" w:hAnsi="Tahoma" w:cs="Tahoma"/>
          <w:sz w:val="21"/>
          <w:szCs w:val="21"/>
        </w:rPr>
        <w:t>- obliczenia uzasadniające ewentualną zmianę wynagrodzenia.</w:t>
      </w:r>
    </w:p>
    <w:p w14:paraId="74825015" w14:textId="77777777" w:rsidR="00EA00C0" w:rsidRDefault="00EA00C0">
      <w:pPr>
        <w:pStyle w:val="Bezodstpw"/>
        <w:jc w:val="both"/>
        <w:rPr>
          <w:rFonts w:ascii="Tahoma" w:hAnsi="Tahoma" w:cs="Tahoma"/>
          <w:sz w:val="21"/>
          <w:szCs w:val="21"/>
        </w:rPr>
      </w:pPr>
    </w:p>
    <w:p w14:paraId="46471F21" w14:textId="77777777" w:rsidR="00EA00C0" w:rsidRDefault="00EA00C0">
      <w:pPr>
        <w:pStyle w:val="Bezodstpw"/>
        <w:jc w:val="center"/>
      </w:pPr>
      <w:r>
        <w:rPr>
          <w:rFonts w:ascii="Tahoma" w:hAnsi="Tahoma" w:cs="Tahoma"/>
          <w:b/>
          <w:bCs/>
          <w:sz w:val="21"/>
          <w:szCs w:val="21"/>
        </w:rPr>
        <w:t>§ 16</w:t>
      </w:r>
    </w:p>
    <w:p w14:paraId="3182053D" w14:textId="77777777" w:rsidR="00EA00C0" w:rsidRDefault="00EA00C0">
      <w:pPr>
        <w:pStyle w:val="Bezodstpw"/>
        <w:jc w:val="center"/>
        <w:rPr>
          <w:rFonts w:ascii="Tahoma" w:hAnsi="Tahoma" w:cs="Tahoma"/>
          <w:b/>
          <w:bCs/>
          <w:sz w:val="12"/>
          <w:szCs w:val="12"/>
        </w:rPr>
      </w:pPr>
    </w:p>
    <w:p w14:paraId="640FBD3D" w14:textId="77777777" w:rsidR="00EA00C0" w:rsidRDefault="00EA00C0">
      <w:pPr>
        <w:pStyle w:val="Bezodstpw"/>
        <w:jc w:val="both"/>
      </w:pPr>
      <w:r>
        <w:rPr>
          <w:rFonts w:ascii="Tahoma" w:hAnsi="Tahoma" w:cs="Tahoma"/>
          <w:sz w:val="21"/>
          <w:szCs w:val="21"/>
        </w:rPr>
        <w:t>Przeniesienie przez Wykonawcę praw i obowiązków, w tym poszczególnych wierzytelności wynikających z niniejszej umowy lub ich obciążenie, może nastąpić wyłącznie za uprzednią pisemną zgodą Zamawiającego. Wykonawca zapewni, że bez uprzedniej pisemnej zgody Zamawiającego podwykonawcy nie przeniosą na osoby trzecie jakichkolwiek wierzytelności i praw z umów zawartych przez Wykonawcę z podwykonawcami. Postanowienie zdania poprzedzającego ma odpowiednie zastosowanie do umów zawartych przez podwykonawców z dalszymi podwykonawcami.</w:t>
      </w:r>
    </w:p>
    <w:p w14:paraId="5E26A643" w14:textId="77777777" w:rsidR="007C3BA8" w:rsidRDefault="007C3BA8">
      <w:pPr>
        <w:pStyle w:val="Bezodstpw"/>
        <w:jc w:val="center"/>
        <w:rPr>
          <w:rFonts w:ascii="Tahoma" w:hAnsi="Tahoma" w:cs="Tahoma"/>
          <w:b/>
          <w:bCs/>
          <w:sz w:val="21"/>
          <w:szCs w:val="21"/>
        </w:rPr>
      </w:pPr>
    </w:p>
    <w:p w14:paraId="6BE10BC9" w14:textId="53397412" w:rsidR="00EA00C0" w:rsidRDefault="00EA00C0">
      <w:pPr>
        <w:pStyle w:val="Bezodstpw"/>
        <w:jc w:val="center"/>
      </w:pPr>
      <w:r>
        <w:rPr>
          <w:rFonts w:ascii="Tahoma" w:hAnsi="Tahoma" w:cs="Tahoma"/>
          <w:b/>
          <w:bCs/>
          <w:sz w:val="21"/>
          <w:szCs w:val="21"/>
        </w:rPr>
        <w:t>§ 17</w:t>
      </w:r>
    </w:p>
    <w:p w14:paraId="338E068C" w14:textId="77777777" w:rsidR="00EA00C0" w:rsidRDefault="00EA00C0">
      <w:pPr>
        <w:pStyle w:val="Bezodstpw"/>
        <w:jc w:val="center"/>
        <w:rPr>
          <w:rFonts w:ascii="Tahoma" w:hAnsi="Tahoma" w:cs="Tahoma"/>
          <w:b/>
          <w:bCs/>
          <w:sz w:val="12"/>
          <w:szCs w:val="12"/>
        </w:rPr>
      </w:pPr>
    </w:p>
    <w:p w14:paraId="6A9DEB52" w14:textId="0E24CC99" w:rsidR="00EA00C0" w:rsidRDefault="00D57223">
      <w:pPr>
        <w:pStyle w:val="Bezodstpw"/>
        <w:ind w:firstLine="15"/>
        <w:jc w:val="both"/>
      </w:pPr>
      <w:r>
        <w:rPr>
          <w:rFonts w:ascii="Tahoma" w:hAnsi="Tahoma" w:cs="Tahoma"/>
          <w:sz w:val="21"/>
          <w:szCs w:val="21"/>
        </w:rPr>
        <w:t xml:space="preserve">1. </w:t>
      </w:r>
      <w:r w:rsidR="00EA00C0">
        <w:rPr>
          <w:rFonts w:ascii="Tahoma" w:hAnsi="Tahoma" w:cs="Tahoma"/>
          <w:sz w:val="21"/>
          <w:szCs w:val="21"/>
        </w:rPr>
        <w:t>W przypadku jakichkolwiek wątpliwości przy interpretowaniu postanowień dokumentów wiążących Wykonawcę z Zamawiającym, pierwszeństwo będą miały dokumenty wymienione poniżej</w:t>
      </w:r>
      <w:r w:rsidR="00EA00C0">
        <w:rPr>
          <w:rFonts w:ascii="Tahoma" w:hAnsi="Tahoma" w:cs="Tahoma"/>
          <w:sz w:val="21"/>
          <w:szCs w:val="21"/>
        </w:rPr>
        <w:br/>
        <w:t>w następującym porządku:</w:t>
      </w:r>
    </w:p>
    <w:p w14:paraId="4759870C" w14:textId="77777777" w:rsidR="00EA00C0" w:rsidRDefault="00EA00C0">
      <w:pPr>
        <w:pStyle w:val="Bezodstpw"/>
        <w:ind w:left="45"/>
        <w:jc w:val="both"/>
      </w:pPr>
      <w:r>
        <w:rPr>
          <w:rFonts w:ascii="Tahoma" w:hAnsi="Tahoma" w:cs="Tahoma"/>
          <w:sz w:val="21"/>
          <w:szCs w:val="21"/>
        </w:rPr>
        <w:t>1) niniejsza umowa wraz z załącznikami,</w:t>
      </w:r>
    </w:p>
    <w:p w14:paraId="509EC487" w14:textId="77777777" w:rsidR="00EA00C0" w:rsidRDefault="00EA00C0">
      <w:pPr>
        <w:pStyle w:val="Bezodstpw"/>
        <w:ind w:left="45"/>
        <w:jc w:val="both"/>
      </w:pPr>
      <w:r>
        <w:rPr>
          <w:rFonts w:ascii="Tahoma" w:hAnsi="Tahoma" w:cs="Tahoma"/>
          <w:sz w:val="21"/>
          <w:szCs w:val="21"/>
        </w:rPr>
        <w:t>2) dokumentacja techniczna;</w:t>
      </w:r>
    </w:p>
    <w:p w14:paraId="75E661D5" w14:textId="77777777" w:rsidR="00EA00C0" w:rsidRDefault="00EA00C0">
      <w:pPr>
        <w:pStyle w:val="Bezodstpw"/>
        <w:ind w:left="45"/>
        <w:jc w:val="both"/>
      </w:pPr>
      <w:r>
        <w:rPr>
          <w:rFonts w:ascii="Tahoma" w:hAnsi="Tahoma" w:cs="Tahoma"/>
          <w:sz w:val="21"/>
          <w:szCs w:val="21"/>
        </w:rPr>
        <w:t>3) SIWZ;</w:t>
      </w:r>
    </w:p>
    <w:p w14:paraId="22440CB6" w14:textId="77777777" w:rsidR="00EA00C0" w:rsidRDefault="00EA00C0">
      <w:pPr>
        <w:pStyle w:val="Bezodstpw"/>
        <w:ind w:left="45"/>
        <w:jc w:val="both"/>
      </w:pPr>
      <w:r>
        <w:rPr>
          <w:rFonts w:ascii="Tahoma" w:hAnsi="Tahoma" w:cs="Tahoma"/>
          <w:sz w:val="21"/>
          <w:szCs w:val="21"/>
        </w:rPr>
        <w:t>4) Specyfikacja techniczna wykonania i odbioru robót;</w:t>
      </w:r>
    </w:p>
    <w:p w14:paraId="27A85DFD" w14:textId="77777777" w:rsidR="00EA00C0" w:rsidRDefault="00EA00C0">
      <w:pPr>
        <w:pStyle w:val="Bezodstpw"/>
        <w:ind w:left="45"/>
        <w:jc w:val="both"/>
      </w:pPr>
      <w:r>
        <w:rPr>
          <w:rFonts w:ascii="Tahoma" w:hAnsi="Tahoma" w:cs="Tahoma"/>
          <w:sz w:val="21"/>
          <w:szCs w:val="21"/>
        </w:rPr>
        <w:t>2. Przedmiary robót mają wyłącznie pomocniczy charakter i w przypadku, gdy nie zawierają wszystkich robót lub zawierają niepełny zakres przedmiot umowy zostanie wykonany zgodnie z dokumentami wskazanymi w ust. 1. Ujawnione rozbieżności nie wywołują także roszczeń o zmianę wynagrodzenia ryczałtowego.</w:t>
      </w:r>
    </w:p>
    <w:p w14:paraId="012A6B69" w14:textId="77777777" w:rsidR="00EA00C0" w:rsidRDefault="00EA00C0">
      <w:pPr>
        <w:pStyle w:val="Bezodstpw"/>
        <w:jc w:val="both"/>
        <w:rPr>
          <w:rFonts w:ascii="Tahoma" w:hAnsi="Tahoma" w:cs="Tahoma"/>
          <w:b/>
          <w:bCs/>
          <w:sz w:val="12"/>
          <w:szCs w:val="12"/>
        </w:rPr>
      </w:pPr>
    </w:p>
    <w:p w14:paraId="53674CF9" w14:textId="77777777" w:rsidR="00EA00C0" w:rsidRDefault="00EA00C0">
      <w:pPr>
        <w:pStyle w:val="Bezodstpw"/>
        <w:jc w:val="both"/>
        <w:rPr>
          <w:rFonts w:ascii="Tahoma" w:hAnsi="Tahoma" w:cs="Tahoma"/>
          <w:b/>
          <w:bCs/>
          <w:sz w:val="8"/>
          <w:szCs w:val="8"/>
        </w:rPr>
      </w:pPr>
    </w:p>
    <w:p w14:paraId="26D3E476" w14:textId="77777777" w:rsidR="00EA00C0" w:rsidRDefault="00EA00C0">
      <w:pPr>
        <w:pStyle w:val="Bezodstpw"/>
        <w:jc w:val="center"/>
      </w:pPr>
      <w:r>
        <w:rPr>
          <w:rFonts w:ascii="Tahoma" w:hAnsi="Tahoma" w:cs="Tahoma"/>
          <w:b/>
          <w:bCs/>
          <w:sz w:val="21"/>
          <w:szCs w:val="21"/>
        </w:rPr>
        <w:t>§ 18</w:t>
      </w:r>
    </w:p>
    <w:p w14:paraId="29F03EA9" w14:textId="77777777" w:rsidR="00EA00C0" w:rsidRDefault="00EA00C0">
      <w:pPr>
        <w:pStyle w:val="Bezodstpw"/>
        <w:jc w:val="center"/>
        <w:rPr>
          <w:rFonts w:ascii="Tahoma" w:hAnsi="Tahoma" w:cs="Tahoma"/>
          <w:b/>
          <w:bCs/>
          <w:sz w:val="12"/>
          <w:szCs w:val="12"/>
        </w:rPr>
      </w:pPr>
    </w:p>
    <w:p w14:paraId="00A0B14A" w14:textId="77777777" w:rsidR="00EA00C0" w:rsidRDefault="00EA00C0">
      <w:pPr>
        <w:pStyle w:val="Bezodstpw"/>
        <w:jc w:val="both"/>
      </w:pPr>
      <w:r>
        <w:rPr>
          <w:rFonts w:ascii="Tahoma" w:hAnsi="Tahoma" w:cs="Tahoma"/>
          <w:sz w:val="21"/>
          <w:szCs w:val="21"/>
        </w:rPr>
        <w:t>W razie gdyby któreś z postanowień niniejszej umowy było lub miało stać się nieważne, ważność całej umowy pozostaje przez to w pozostałej części nienaruszona. W przypadku takim strony w ciągu 14 dni od dnia stwierdzenia przyczyny nieważności zastąpią nieważne postanowienie innym, niepodważalnym prawnie postanowieniem, które możliwie najwierniej oddaje zamierzony cel gospodarczy nieważnego postanowienia.</w:t>
      </w:r>
    </w:p>
    <w:p w14:paraId="2FBE19D5" w14:textId="77777777" w:rsidR="00EA00C0" w:rsidRDefault="00EA00C0">
      <w:pPr>
        <w:pStyle w:val="Bezodstpw"/>
        <w:jc w:val="center"/>
        <w:rPr>
          <w:rFonts w:ascii="Tahoma" w:hAnsi="Tahoma" w:cs="Tahoma"/>
          <w:b/>
          <w:bCs/>
          <w:sz w:val="12"/>
          <w:szCs w:val="12"/>
        </w:rPr>
      </w:pPr>
    </w:p>
    <w:p w14:paraId="2AF1D1D4" w14:textId="77777777" w:rsidR="00EA00C0" w:rsidRDefault="00EA00C0">
      <w:pPr>
        <w:pStyle w:val="Bezodstpw"/>
        <w:jc w:val="center"/>
      </w:pPr>
      <w:r>
        <w:rPr>
          <w:rFonts w:ascii="Tahoma" w:hAnsi="Tahoma" w:cs="Tahoma"/>
          <w:b/>
          <w:bCs/>
          <w:sz w:val="21"/>
          <w:szCs w:val="21"/>
        </w:rPr>
        <w:t>§ 19</w:t>
      </w:r>
    </w:p>
    <w:p w14:paraId="1A0B8201" w14:textId="77777777" w:rsidR="00EA00C0" w:rsidRDefault="00EA00C0">
      <w:pPr>
        <w:pStyle w:val="Bezodstpw"/>
        <w:jc w:val="both"/>
        <w:rPr>
          <w:rFonts w:ascii="Tahoma" w:hAnsi="Tahoma" w:cs="Tahoma"/>
          <w:b/>
          <w:bCs/>
          <w:sz w:val="12"/>
          <w:szCs w:val="12"/>
        </w:rPr>
      </w:pPr>
    </w:p>
    <w:p w14:paraId="4687233D" w14:textId="77777777" w:rsidR="00EA00C0" w:rsidRDefault="00EA00C0">
      <w:pPr>
        <w:pStyle w:val="Bezodstpw"/>
        <w:jc w:val="both"/>
      </w:pPr>
      <w:r>
        <w:rPr>
          <w:rFonts w:ascii="Tahoma" w:hAnsi="Tahoma" w:cs="Tahoma"/>
          <w:sz w:val="21"/>
          <w:szCs w:val="21"/>
        </w:rPr>
        <w:t>1. Wszelkie zmiany i uzupełnienia niniejszej umowy oraz załączników, stanowiących integralną części umowy dla swojej ważności wymagają pisemnego aneksu.</w:t>
      </w:r>
    </w:p>
    <w:p w14:paraId="495FA633" w14:textId="77777777" w:rsidR="00EA00C0" w:rsidRDefault="00EA00C0">
      <w:pPr>
        <w:pStyle w:val="Bezodstpw"/>
        <w:jc w:val="both"/>
      </w:pPr>
      <w:r>
        <w:rPr>
          <w:rFonts w:ascii="Tahoma" w:hAnsi="Tahoma" w:cs="Tahoma"/>
          <w:sz w:val="21"/>
          <w:szCs w:val="21"/>
        </w:rPr>
        <w:t>2. W sprawach nieuregulowanych niniejszą umową stosuje się przepisy kodeksu cywilnego i prawa zamówień publicznych.</w:t>
      </w:r>
    </w:p>
    <w:p w14:paraId="12468889" w14:textId="77777777" w:rsidR="00EA00C0" w:rsidRDefault="00EA00C0">
      <w:pPr>
        <w:pStyle w:val="Bezodstpw"/>
        <w:jc w:val="both"/>
      </w:pPr>
      <w:r>
        <w:rPr>
          <w:rFonts w:ascii="Tahoma" w:hAnsi="Tahoma" w:cs="Tahoma"/>
          <w:sz w:val="21"/>
          <w:szCs w:val="21"/>
        </w:rPr>
        <w:lastRenderedPageBreak/>
        <w:t>3. Rozstrzyganie sporów wynikłych przy wykonywaniu niniejszej umowy strony zgodnie poddają Sądowi właściwemu miejscowo dla Zamawiającego.</w:t>
      </w:r>
    </w:p>
    <w:p w14:paraId="36F0AFAF" w14:textId="77777777" w:rsidR="00EA00C0" w:rsidRDefault="00EA00C0">
      <w:pPr>
        <w:pStyle w:val="Bezodstpw"/>
        <w:jc w:val="both"/>
        <w:rPr>
          <w:rFonts w:ascii="Tahoma" w:hAnsi="Tahoma" w:cs="Tahoma"/>
          <w:sz w:val="12"/>
          <w:szCs w:val="12"/>
        </w:rPr>
      </w:pPr>
    </w:p>
    <w:p w14:paraId="4A90A417" w14:textId="77777777" w:rsidR="00EA00C0" w:rsidRDefault="00EA00C0">
      <w:pPr>
        <w:pStyle w:val="Bezodstpw"/>
        <w:jc w:val="center"/>
      </w:pPr>
      <w:r>
        <w:rPr>
          <w:rFonts w:ascii="Tahoma" w:hAnsi="Tahoma" w:cs="Tahoma"/>
          <w:b/>
          <w:bCs/>
          <w:sz w:val="21"/>
          <w:szCs w:val="21"/>
        </w:rPr>
        <w:t>§ 20</w:t>
      </w:r>
    </w:p>
    <w:p w14:paraId="29F3E631" w14:textId="77777777" w:rsidR="00EA00C0" w:rsidRDefault="00EA00C0">
      <w:pPr>
        <w:pStyle w:val="Bezodstpw"/>
        <w:jc w:val="center"/>
        <w:rPr>
          <w:rFonts w:ascii="Tahoma" w:hAnsi="Tahoma" w:cs="Tahoma"/>
          <w:b/>
          <w:bCs/>
          <w:sz w:val="12"/>
          <w:szCs w:val="12"/>
        </w:rPr>
      </w:pPr>
    </w:p>
    <w:p w14:paraId="0CD2A57E" w14:textId="77777777" w:rsidR="00EA00C0" w:rsidRDefault="00EA00C0">
      <w:pPr>
        <w:pStyle w:val="Bezodstpw"/>
        <w:jc w:val="both"/>
      </w:pPr>
      <w:r>
        <w:rPr>
          <w:rFonts w:ascii="Tahoma" w:hAnsi="Tahoma" w:cs="Tahoma"/>
          <w:sz w:val="21"/>
          <w:szCs w:val="21"/>
        </w:rPr>
        <w:t>Umowa zostaje sporządzona w 3 jednobrzmiących egzemplarzach, 2 egzemplarze</w:t>
      </w:r>
      <w:r>
        <w:rPr>
          <w:rFonts w:ascii="Tahoma" w:hAnsi="Tahoma" w:cs="Tahoma"/>
          <w:sz w:val="21"/>
          <w:szCs w:val="21"/>
        </w:rPr>
        <w:br/>
        <w:t>dla Zamawiającego, 1 egzemplarz dla Wykonawcy.</w:t>
      </w:r>
    </w:p>
    <w:p w14:paraId="08239563" w14:textId="77777777" w:rsidR="00EA00C0" w:rsidRDefault="00EA00C0">
      <w:pPr>
        <w:pStyle w:val="Bezodstpw"/>
        <w:jc w:val="both"/>
        <w:rPr>
          <w:rFonts w:ascii="Tahoma" w:hAnsi="Tahoma" w:cs="Tahoma"/>
          <w:sz w:val="21"/>
          <w:szCs w:val="21"/>
        </w:rPr>
      </w:pPr>
    </w:p>
    <w:p w14:paraId="5826BCCC" w14:textId="77777777" w:rsidR="00EA00C0" w:rsidRDefault="00EA00C0">
      <w:pPr>
        <w:pStyle w:val="Bezodstpw"/>
        <w:jc w:val="both"/>
      </w:pPr>
      <w:r>
        <w:rPr>
          <w:rFonts w:ascii="Tahoma" w:hAnsi="Tahoma" w:cs="Tahoma"/>
          <w:sz w:val="21"/>
          <w:szCs w:val="21"/>
        </w:rPr>
        <w:t>Załącznikami do niniejszej umowy są:</w:t>
      </w:r>
    </w:p>
    <w:p w14:paraId="6125C309" w14:textId="77777777" w:rsidR="00EA00C0" w:rsidRDefault="00EA00C0">
      <w:pPr>
        <w:pStyle w:val="Bezodstpw"/>
        <w:jc w:val="both"/>
      </w:pPr>
      <w:r>
        <w:rPr>
          <w:rFonts w:ascii="Tahoma" w:hAnsi="Tahoma" w:cs="Tahoma"/>
          <w:sz w:val="21"/>
          <w:szCs w:val="21"/>
        </w:rPr>
        <w:t>Załącznik nr 1 – harmonogram rzeczowo-finansowy.</w:t>
      </w:r>
    </w:p>
    <w:p w14:paraId="00B823D0" w14:textId="77777777" w:rsidR="00EA00C0" w:rsidRDefault="00EA00C0">
      <w:pPr>
        <w:pStyle w:val="Bezodstpw"/>
        <w:jc w:val="both"/>
      </w:pPr>
      <w:r>
        <w:rPr>
          <w:rFonts w:ascii="Tahoma" w:eastAsia="Tahoma" w:hAnsi="Tahoma" w:cs="Tahoma"/>
          <w:sz w:val="21"/>
          <w:szCs w:val="21"/>
        </w:rPr>
        <w:t xml:space="preserve"> </w:t>
      </w:r>
      <w:r>
        <w:rPr>
          <w:rFonts w:ascii="Tahoma" w:hAnsi="Tahoma" w:cs="Tahoma"/>
          <w:b/>
          <w:bCs/>
          <w:sz w:val="21"/>
          <w:szCs w:val="21"/>
        </w:rPr>
        <w:tab/>
      </w:r>
    </w:p>
    <w:p w14:paraId="3342997C" w14:textId="77777777" w:rsidR="00EA00C0" w:rsidRDefault="00EA00C0">
      <w:pPr>
        <w:pStyle w:val="Bezodstpw"/>
        <w:jc w:val="both"/>
      </w:pPr>
      <w:r>
        <w:rPr>
          <w:rFonts w:ascii="Tahoma" w:hAnsi="Tahoma" w:cs="Tahoma"/>
          <w:b/>
          <w:bCs/>
          <w:sz w:val="21"/>
          <w:szCs w:val="21"/>
        </w:rPr>
        <w:t>ZAMAWIAJĄCY:</w:t>
      </w:r>
      <w:r>
        <w:rPr>
          <w:rFonts w:ascii="Tahoma" w:hAnsi="Tahoma" w:cs="Tahoma"/>
          <w:b/>
          <w:bCs/>
          <w:sz w:val="21"/>
          <w:szCs w:val="21"/>
        </w:rPr>
        <w:tab/>
      </w:r>
      <w:r>
        <w:rPr>
          <w:rFonts w:ascii="Tahoma" w:hAnsi="Tahoma" w:cs="Tahoma"/>
          <w:b/>
          <w:bCs/>
          <w:sz w:val="21"/>
          <w:szCs w:val="21"/>
        </w:rPr>
        <w:tab/>
      </w:r>
      <w:r>
        <w:rPr>
          <w:rFonts w:ascii="Tahoma" w:hAnsi="Tahoma" w:cs="Tahoma"/>
          <w:b/>
          <w:bCs/>
          <w:sz w:val="21"/>
          <w:szCs w:val="21"/>
        </w:rPr>
        <w:tab/>
      </w:r>
      <w:r>
        <w:rPr>
          <w:rFonts w:ascii="Tahoma" w:hAnsi="Tahoma" w:cs="Tahoma"/>
          <w:b/>
          <w:bCs/>
          <w:sz w:val="21"/>
          <w:szCs w:val="21"/>
        </w:rPr>
        <w:tab/>
      </w:r>
      <w:r>
        <w:rPr>
          <w:rFonts w:ascii="Tahoma" w:hAnsi="Tahoma" w:cs="Tahoma"/>
          <w:b/>
          <w:bCs/>
          <w:sz w:val="21"/>
          <w:szCs w:val="21"/>
        </w:rPr>
        <w:tab/>
      </w:r>
      <w:r>
        <w:rPr>
          <w:rFonts w:ascii="Tahoma" w:hAnsi="Tahoma" w:cs="Tahoma"/>
          <w:b/>
          <w:bCs/>
          <w:sz w:val="21"/>
          <w:szCs w:val="21"/>
        </w:rPr>
        <w:tab/>
      </w:r>
      <w:r>
        <w:rPr>
          <w:rFonts w:ascii="Tahoma" w:hAnsi="Tahoma" w:cs="Tahoma"/>
          <w:b/>
          <w:bCs/>
          <w:sz w:val="21"/>
          <w:szCs w:val="21"/>
        </w:rPr>
        <w:tab/>
      </w:r>
      <w:r>
        <w:rPr>
          <w:rFonts w:ascii="Tahoma" w:hAnsi="Tahoma" w:cs="Tahoma"/>
          <w:b/>
          <w:bCs/>
          <w:sz w:val="21"/>
          <w:szCs w:val="21"/>
        </w:rPr>
        <w:tab/>
        <w:t xml:space="preserve">WYKONAWCA: </w:t>
      </w:r>
      <w:r>
        <w:rPr>
          <w:rFonts w:ascii="Tahoma" w:hAnsi="Tahoma" w:cs="Tahoma"/>
          <w:b/>
          <w:bCs/>
          <w:sz w:val="21"/>
          <w:szCs w:val="21"/>
        </w:rPr>
        <w:tab/>
      </w:r>
      <w:r>
        <w:rPr>
          <w:rFonts w:ascii="Tahoma" w:hAnsi="Tahoma" w:cs="Tahoma"/>
          <w:b/>
          <w:bCs/>
          <w:sz w:val="21"/>
          <w:szCs w:val="21"/>
        </w:rPr>
        <w:tab/>
      </w:r>
      <w:r>
        <w:rPr>
          <w:rFonts w:ascii="Tahoma" w:hAnsi="Tahoma" w:cs="Tahoma"/>
          <w:b/>
          <w:bCs/>
          <w:sz w:val="21"/>
          <w:szCs w:val="21"/>
        </w:rPr>
        <w:tab/>
      </w:r>
      <w:r>
        <w:rPr>
          <w:rFonts w:ascii="Tahoma" w:hAnsi="Tahoma" w:cs="Tahoma"/>
          <w:b/>
          <w:bCs/>
          <w:sz w:val="21"/>
          <w:szCs w:val="21"/>
        </w:rPr>
        <w:tab/>
      </w:r>
      <w:r>
        <w:rPr>
          <w:rFonts w:ascii="Tahoma" w:hAnsi="Tahoma" w:cs="Tahoma"/>
          <w:b/>
          <w:bCs/>
          <w:sz w:val="21"/>
          <w:szCs w:val="21"/>
        </w:rPr>
        <w:tab/>
      </w:r>
      <w:r>
        <w:rPr>
          <w:rFonts w:ascii="Tahoma" w:hAnsi="Tahoma" w:cs="Tahoma"/>
          <w:b/>
          <w:bCs/>
          <w:sz w:val="21"/>
          <w:szCs w:val="21"/>
        </w:rPr>
        <w:tab/>
      </w:r>
      <w:r>
        <w:rPr>
          <w:rFonts w:ascii="Tahoma" w:hAnsi="Tahoma" w:cs="Tahoma"/>
          <w:b/>
          <w:bCs/>
          <w:sz w:val="21"/>
          <w:szCs w:val="21"/>
        </w:rPr>
        <w:tab/>
      </w:r>
      <w:r>
        <w:rPr>
          <w:rFonts w:ascii="Tahoma" w:hAnsi="Tahoma" w:cs="Tahoma"/>
          <w:b/>
          <w:bCs/>
          <w:sz w:val="21"/>
          <w:szCs w:val="21"/>
        </w:rPr>
        <w:tab/>
      </w:r>
    </w:p>
    <w:p w14:paraId="1D07095C" w14:textId="77777777" w:rsidR="00EA00C0" w:rsidRDefault="00EA00C0">
      <w:pPr>
        <w:pStyle w:val="Bezodstpw"/>
        <w:jc w:val="both"/>
        <w:rPr>
          <w:rFonts w:ascii="Tahoma" w:hAnsi="Tahoma" w:cs="Tahoma"/>
          <w:b/>
          <w:bCs/>
          <w:sz w:val="21"/>
          <w:szCs w:val="21"/>
        </w:rPr>
      </w:pPr>
    </w:p>
    <w:p w14:paraId="31FECF33" w14:textId="396D893E" w:rsidR="00EA00C0" w:rsidRDefault="00EA00C0">
      <w:pPr>
        <w:pStyle w:val="Bezodstpw"/>
        <w:jc w:val="both"/>
        <w:rPr>
          <w:rFonts w:ascii="Tahoma" w:hAnsi="Tahoma" w:cs="Tahoma"/>
          <w:b/>
          <w:bCs/>
          <w:sz w:val="21"/>
          <w:szCs w:val="21"/>
        </w:rPr>
      </w:pPr>
    </w:p>
    <w:p w14:paraId="3A36CF96" w14:textId="474FFC6F" w:rsidR="007111DE" w:rsidRDefault="007111DE">
      <w:pPr>
        <w:pStyle w:val="Bezodstpw"/>
        <w:jc w:val="both"/>
        <w:rPr>
          <w:rFonts w:ascii="Tahoma" w:hAnsi="Tahoma" w:cs="Tahoma"/>
          <w:b/>
          <w:bCs/>
          <w:sz w:val="21"/>
          <w:szCs w:val="21"/>
        </w:rPr>
      </w:pPr>
    </w:p>
    <w:p w14:paraId="6294004B" w14:textId="0B75EC63" w:rsidR="007111DE" w:rsidRDefault="007111DE">
      <w:pPr>
        <w:pStyle w:val="Bezodstpw"/>
        <w:jc w:val="both"/>
        <w:rPr>
          <w:rFonts w:ascii="Tahoma" w:hAnsi="Tahoma" w:cs="Tahoma"/>
          <w:b/>
          <w:bCs/>
          <w:sz w:val="21"/>
          <w:szCs w:val="21"/>
        </w:rPr>
      </w:pPr>
    </w:p>
    <w:p w14:paraId="45FA3BED" w14:textId="60EF4BAB" w:rsidR="007111DE" w:rsidRDefault="007111DE">
      <w:pPr>
        <w:pStyle w:val="Bezodstpw"/>
        <w:jc w:val="both"/>
        <w:rPr>
          <w:rFonts w:ascii="Tahoma" w:hAnsi="Tahoma" w:cs="Tahoma"/>
          <w:b/>
          <w:bCs/>
          <w:sz w:val="21"/>
          <w:szCs w:val="21"/>
        </w:rPr>
      </w:pPr>
    </w:p>
    <w:p w14:paraId="5736CBC4" w14:textId="618B9B53" w:rsidR="007111DE" w:rsidRDefault="007111DE">
      <w:pPr>
        <w:pStyle w:val="Bezodstpw"/>
        <w:jc w:val="both"/>
        <w:rPr>
          <w:rFonts w:ascii="Tahoma" w:hAnsi="Tahoma" w:cs="Tahoma"/>
          <w:b/>
          <w:bCs/>
          <w:sz w:val="21"/>
          <w:szCs w:val="21"/>
        </w:rPr>
      </w:pPr>
    </w:p>
    <w:p w14:paraId="43D29B9D" w14:textId="3E884E5A" w:rsidR="007111DE" w:rsidRDefault="007111DE">
      <w:pPr>
        <w:pStyle w:val="Bezodstpw"/>
        <w:jc w:val="both"/>
        <w:rPr>
          <w:rFonts w:ascii="Tahoma" w:hAnsi="Tahoma" w:cs="Tahoma"/>
          <w:b/>
          <w:bCs/>
          <w:sz w:val="21"/>
          <w:szCs w:val="21"/>
        </w:rPr>
      </w:pPr>
    </w:p>
    <w:p w14:paraId="0E329B87" w14:textId="468552CC" w:rsidR="00C722EB" w:rsidRDefault="00C722EB">
      <w:pPr>
        <w:pStyle w:val="Bezodstpw"/>
        <w:jc w:val="both"/>
        <w:rPr>
          <w:rFonts w:ascii="Tahoma" w:hAnsi="Tahoma" w:cs="Tahoma"/>
          <w:b/>
          <w:bCs/>
          <w:sz w:val="21"/>
          <w:szCs w:val="21"/>
        </w:rPr>
      </w:pPr>
    </w:p>
    <w:p w14:paraId="03C64444" w14:textId="6835843F" w:rsidR="00C722EB" w:rsidRDefault="00C722EB">
      <w:pPr>
        <w:pStyle w:val="Bezodstpw"/>
        <w:jc w:val="both"/>
        <w:rPr>
          <w:rFonts w:ascii="Tahoma" w:hAnsi="Tahoma" w:cs="Tahoma"/>
          <w:b/>
          <w:bCs/>
          <w:sz w:val="21"/>
          <w:szCs w:val="21"/>
        </w:rPr>
      </w:pPr>
    </w:p>
    <w:p w14:paraId="681F50C8" w14:textId="146AF814" w:rsidR="00C722EB" w:rsidRDefault="00C722EB">
      <w:pPr>
        <w:pStyle w:val="Bezodstpw"/>
        <w:jc w:val="both"/>
        <w:rPr>
          <w:rFonts w:ascii="Tahoma" w:hAnsi="Tahoma" w:cs="Tahoma"/>
          <w:b/>
          <w:bCs/>
          <w:sz w:val="21"/>
          <w:szCs w:val="21"/>
        </w:rPr>
      </w:pPr>
    </w:p>
    <w:p w14:paraId="66BBCE90" w14:textId="4DF04619" w:rsidR="00C722EB" w:rsidRDefault="00C722EB">
      <w:pPr>
        <w:pStyle w:val="Bezodstpw"/>
        <w:jc w:val="both"/>
        <w:rPr>
          <w:rFonts w:ascii="Tahoma" w:hAnsi="Tahoma" w:cs="Tahoma"/>
          <w:b/>
          <w:bCs/>
          <w:sz w:val="21"/>
          <w:szCs w:val="21"/>
        </w:rPr>
      </w:pPr>
    </w:p>
    <w:p w14:paraId="15BE1A7B" w14:textId="390A9BA7" w:rsidR="00C722EB" w:rsidRDefault="00C722EB">
      <w:pPr>
        <w:pStyle w:val="Bezodstpw"/>
        <w:jc w:val="both"/>
        <w:rPr>
          <w:rFonts w:ascii="Tahoma" w:hAnsi="Tahoma" w:cs="Tahoma"/>
          <w:b/>
          <w:bCs/>
          <w:sz w:val="21"/>
          <w:szCs w:val="21"/>
        </w:rPr>
      </w:pPr>
    </w:p>
    <w:p w14:paraId="67022DA2" w14:textId="599D8321" w:rsidR="00C722EB" w:rsidRDefault="00C722EB">
      <w:pPr>
        <w:pStyle w:val="Bezodstpw"/>
        <w:jc w:val="both"/>
        <w:rPr>
          <w:rFonts w:ascii="Tahoma" w:hAnsi="Tahoma" w:cs="Tahoma"/>
          <w:b/>
          <w:bCs/>
          <w:sz w:val="21"/>
          <w:szCs w:val="21"/>
        </w:rPr>
      </w:pPr>
    </w:p>
    <w:p w14:paraId="0ABC7CAE" w14:textId="7C07E411" w:rsidR="00C722EB" w:rsidRDefault="00C722EB">
      <w:pPr>
        <w:pStyle w:val="Bezodstpw"/>
        <w:jc w:val="both"/>
        <w:rPr>
          <w:rFonts w:ascii="Tahoma" w:hAnsi="Tahoma" w:cs="Tahoma"/>
          <w:b/>
          <w:bCs/>
          <w:sz w:val="21"/>
          <w:szCs w:val="21"/>
        </w:rPr>
      </w:pPr>
    </w:p>
    <w:p w14:paraId="55C55D9B" w14:textId="0FA4DFD9" w:rsidR="00C722EB" w:rsidRDefault="00C722EB">
      <w:pPr>
        <w:pStyle w:val="Bezodstpw"/>
        <w:jc w:val="both"/>
        <w:rPr>
          <w:rFonts w:ascii="Tahoma" w:hAnsi="Tahoma" w:cs="Tahoma"/>
          <w:b/>
          <w:bCs/>
          <w:sz w:val="21"/>
          <w:szCs w:val="21"/>
        </w:rPr>
      </w:pPr>
    </w:p>
    <w:p w14:paraId="432C47D2" w14:textId="14CC21C7" w:rsidR="00C722EB" w:rsidRDefault="00C722EB">
      <w:pPr>
        <w:pStyle w:val="Bezodstpw"/>
        <w:jc w:val="both"/>
        <w:rPr>
          <w:rFonts w:ascii="Tahoma" w:hAnsi="Tahoma" w:cs="Tahoma"/>
          <w:b/>
          <w:bCs/>
          <w:sz w:val="21"/>
          <w:szCs w:val="21"/>
        </w:rPr>
      </w:pPr>
    </w:p>
    <w:p w14:paraId="763884A4" w14:textId="71456E01" w:rsidR="00C722EB" w:rsidRDefault="00C722EB">
      <w:pPr>
        <w:pStyle w:val="Bezodstpw"/>
        <w:jc w:val="both"/>
        <w:rPr>
          <w:rFonts w:ascii="Tahoma" w:hAnsi="Tahoma" w:cs="Tahoma"/>
          <w:b/>
          <w:bCs/>
          <w:sz w:val="21"/>
          <w:szCs w:val="21"/>
        </w:rPr>
      </w:pPr>
    </w:p>
    <w:p w14:paraId="0F9A01E5" w14:textId="22476677" w:rsidR="00C722EB" w:rsidRDefault="00C722EB">
      <w:pPr>
        <w:pStyle w:val="Bezodstpw"/>
        <w:jc w:val="both"/>
        <w:rPr>
          <w:rFonts w:ascii="Tahoma" w:hAnsi="Tahoma" w:cs="Tahoma"/>
          <w:b/>
          <w:bCs/>
          <w:sz w:val="21"/>
          <w:szCs w:val="21"/>
        </w:rPr>
      </w:pPr>
    </w:p>
    <w:p w14:paraId="2832A685" w14:textId="3A2AF423" w:rsidR="00C722EB" w:rsidRDefault="00C722EB">
      <w:pPr>
        <w:pStyle w:val="Bezodstpw"/>
        <w:jc w:val="both"/>
        <w:rPr>
          <w:rFonts w:ascii="Tahoma" w:hAnsi="Tahoma" w:cs="Tahoma"/>
          <w:b/>
          <w:bCs/>
          <w:sz w:val="21"/>
          <w:szCs w:val="21"/>
        </w:rPr>
      </w:pPr>
    </w:p>
    <w:p w14:paraId="1CE4C8EB" w14:textId="0FFCAFEC" w:rsidR="00C722EB" w:rsidRDefault="00C722EB">
      <w:pPr>
        <w:pStyle w:val="Bezodstpw"/>
        <w:jc w:val="both"/>
        <w:rPr>
          <w:rFonts w:ascii="Tahoma" w:hAnsi="Tahoma" w:cs="Tahoma"/>
          <w:b/>
          <w:bCs/>
          <w:sz w:val="21"/>
          <w:szCs w:val="21"/>
        </w:rPr>
      </w:pPr>
    </w:p>
    <w:p w14:paraId="6BF5AE53" w14:textId="4B2D8BD4" w:rsidR="00C722EB" w:rsidRDefault="00C722EB">
      <w:pPr>
        <w:pStyle w:val="Bezodstpw"/>
        <w:jc w:val="both"/>
        <w:rPr>
          <w:rFonts w:ascii="Tahoma" w:hAnsi="Tahoma" w:cs="Tahoma"/>
          <w:b/>
          <w:bCs/>
          <w:sz w:val="21"/>
          <w:szCs w:val="21"/>
        </w:rPr>
      </w:pPr>
    </w:p>
    <w:p w14:paraId="2D5A3097" w14:textId="7806CBE5" w:rsidR="00C722EB" w:rsidRDefault="00C722EB">
      <w:pPr>
        <w:pStyle w:val="Bezodstpw"/>
        <w:jc w:val="both"/>
        <w:rPr>
          <w:rFonts w:ascii="Tahoma" w:hAnsi="Tahoma" w:cs="Tahoma"/>
          <w:b/>
          <w:bCs/>
          <w:sz w:val="21"/>
          <w:szCs w:val="21"/>
        </w:rPr>
      </w:pPr>
    </w:p>
    <w:p w14:paraId="37C9157D" w14:textId="384A3BA5" w:rsidR="00C722EB" w:rsidRDefault="00C722EB">
      <w:pPr>
        <w:pStyle w:val="Bezodstpw"/>
        <w:jc w:val="both"/>
        <w:rPr>
          <w:rFonts w:ascii="Tahoma" w:hAnsi="Tahoma" w:cs="Tahoma"/>
          <w:b/>
          <w:bCs/>
          <w:sz w:val="21"/>
          <w:szCs w:val="21"/>
        </w:rPr>
      </w:pPr>
    </w:p>
    <w:p w14:paraId="12DEFD9D" w14:textId="0FB42D41" w:rsidR="00C722EB" w:rsidRDefault="00C722EB">
      <w:pPr>
        <w:pStyle w:val="Bezodstpw"/>
        <w:jc w:val="both"/>
        <w:rPr>
          <w:rFonts w:ascii="Tahoma" w:hAnsi="Tahoma" w:cs="Tahoma"/>
          <w:b/>
          <w:bCs/>
          <w:sz w:val="21"/>
          <w:szCs w:val="21"/>
        </w:rPr>
      </w:pPr>
    </w:p>
    <w:p w14:paraId="0E38D974" w14:textId="35FAEB84" w:rsidR="00C722EB" w:rsidRDefault="00C722EB">
      <w:pPr>
        <w:pStyle w:val="Bezodstpw"/>
        <w:jc w:val="both"/>
        <w:rPr>
          <w:rFonts w:ascii="Tahoma" w:hAnsi="Tahoma" w:cs="Tahoma"/>
          <w:b/>
          <w:bCs/>
          <w:sz w:val="21"/>
          <w:szCs w:val="21"/>
        </w:rPr>
      </w:pPr>
    </w:p>
    <w:p w14:paraId="7629FF84" w14:textId="443C5F9E" w:rsidR="00C722EB" w:rsidRDefault="00C722EB">
      <w:pPr>
        <w:pStyle w:val="Bezodstpw"/>
        <w:jc w:val="both"/>
        <w:rPr>
          <w:rFonts w:ascii="Tahoma" w:hAnsi="Tahoma" w:cs="Tahoma"/>
          <w:b/>
          <w:bCs/>
          <w:sz w:val="21"/>
          <w:szCs w:val="21"/>
        </w:rPr>
      </w:pPr>
    </w:p>
    <w:p w14:paraId="5B2D0331" w14:textId="68E063FD" w:rsidR="00C722EB" w:rsidRDefault="00C722EB">
      <w:pPr>
        <w:pStyle w:val="Bezodstpw"/>
        <w:jc w:val="both"/>
        <w:rPr>
          <w:rFonts w:ascii="Tahoma" w:hAnsi="Tahoma" w:cs="Tahoma"/>
          <w:b/>
          <w:bCs/>
          <w:sz w:val="21"/>
          <w:szCs w:val="21"/>
        </w:rPr>
      </w:pPr>
    </w:p>
    <w:p w14:paraId="0368BE0D" w14:textId="49FA7163" w:rsidR="00C722EB" w:rsidRDefault="00C722EB">
      <w:pPr>
        <w:pStyle w:val="Bezodstpw"/>
        <w:jc w:val="both"/>
        <w:rPr>
          <w:rFonts w:ascii="Tahoma" w:hAnsi="Tahoma" w:cs="Tahoma"/>
          <w:b/>
          <w:bCs/>
          <w:sz w:val="21"/>
          <w:szCs w:val="21"/>
        </w:rPr>
      </w:pPr>
    </w:p>
    <w:p w14:paraId="27DCAD85" w14:textId="57F996E4" w:rsidR="00FA5165" w:rsidRDefault="00FA5165">
      <w:pPr>
        <w:pStyle w:val="Bezodstpw"/>
        <w:jc w:val="both"/>
        <w:rPr>
          <w:rFonts w:ascii="Tahoma" w:hAnsi="Tahoma" w:cs="Tahoma"/>
          <w:b/>
          <w:bCs/>
          <w:sz w:val="21"/>
          <w:szCs w:val="21"/>
        </w:rPr>
      </w:pPr>
    </w:p>
    <w:p w14:paraId="1D1E7EEC" w14:textId="35F7F243" w:rsidR="00FA5165" w:rsidRDefault="00FA5165">
      <w:pPr>
        <w:pStyle w:val="Bezodstpw"/>
        <w:jc w:val="both"/>
        <w:rPr>
          <w:rFonts w:ascii="Tahoma" w:hAnsi="Tahoma" w:cs="Tahoma"/>
          <w:b/>
          <w:bCs/>
          <w:sz w:val="21"/>
          <w:szCs w:val="21"/>
        </w:rPr>
      </w:pPr>
    </w:p>
    <w:p w14:paraId="0415B59B" w14:textId="4FE4B6CD" w:rsidR="00FA5165" w:rsidRDefault="00FA5165">
      <w:pPr>
        <w:pStyle w:val="Bezodstpw"/>
        <w:jc w:val="both"/>
        <w:rPr>
          <w:rFonts w:ascii="Tahoma" w:hAnsi="Tahoma" w:cs="Tahoma"/>
          <w:b/>
          <w:bCs/>
          <w:sz w:val="21"/>
          <w:szCs w:val="21"/>
        </w:rPr>
      </w:pPr>
    </w:p>
    <w:p w14:paraId="1445B8DB" w14:textId="51D16FFE" w:rsidR="00FA5165" w:rsidRDefault="00FA5165">
      <w:pPr>
        <w:pStyle w:val="Bezodstpw"/>
        <w:jc w:val="both"/>
        <w:rPr>
          <w:rFonts w:ascii="Tahoma" w:hAnsi="Tahoma" w:cs="Tahoma"/>
          <w:b/>
          <w:bCs/>
          <w:sz w:val="21"/>
          <w:szCs w:val="21"/>
        </w:rPr>
      </w:pPr>
    </w:p>
    <w:p w14:paraId="6AC23338" w14:textId="77777777" w:rsidR="00FA5165" w:rsidRDefault="00FA5165">
      <w:pPr>
        <w:pStyle w:val="Bezodstpw"/>
        <w:jc w:val="both"/>
        <w:rPr>
          <w:rFonts w:ascii="Tahoma" w:hAnsi="Tahoma" w:cs="Tahoma"/>
          <w:b/>
          <w:bCs/>
          <w:sz w:val="21"/>
          <w:szCs w:val="21"/>
        </w:rPr>
      </w:pPr>
    </w:p>
    <w:p w14:paraId="5E4920D0" w14:textId="367CAA46" w:rsidR="00C722EB" w:rsidRDefault="00C722EB">
      <w:pPr>
        <w:pStyle w:val="Bezodstpw"/>
        <w:jc w:val="both"/>
        <w:rPr>
          <w:rFonts w:ascii="Tahoma" w:hAnsi="Tahoma" w:cs="Tahoma"/>
          <w:b/>
          <w:bCs/>
          <w:sz w:val="21"/>
          <w:szCs w:val="21"/>
        </w:rPr>
      </w:pPr>
    </w:p>
    <w:p w14:paraId="679D09AE" w14:textId="0E8958A4" w:rsidR="00C722EB" w:rsidRDefault="00C722EB">
      <w:pPr>
        <w:pStyle w:val="Bezodstpw"/>
        <w:jc w:val="both"/>
        <w:rPr>
          <w:rFonts w:ascii="Tahoma" w:hAnsi="Tahoma" w:cs="Tahoma"/>
          <w:b/>
          <w:bCs/>
          <w:sz w:val="21"/>
          <w:szCs w:val="21"/>
        </w:rPr>
      </w:pPr>
    </w:p>
    <w:p w14:paraId="461A4BCB" w14:textId="19824D08" w:rsidR="00C722EB" w:rsidRDefault="00C722EB">
      <w:pPr>
        <w:pStyle w:val="Bezodstpw"/>
        <w:jc w:val="both"/>
        <w:rPr>
          <w:rFonts w:ascii="Tahoma" w:hAnsi="Tahoma" w:cs="Tahoma"/>
          <w:b/>
          <w:bCs/>
          <w:sz w:val="21"/>
          <w:szCs w:val="21"/>
        </w:rPr>
      </w:pPr>
    </w:p>
    <w:p w14:paraId="36D1E2E8" w14:textId="2CFA9E32" w:rsidR="0030704E" w:rsidRDefault="0030704E">
      <w:pPr>
        <w:pStyle w:val="Bezodstpw"/>
        <w:jc w:val="both"/>
        <w:rPr>
          <w:rFonts w:ascii="Tahoma" w:hAnsi="Tahoma" w:cs="Tahoma"/>
          <w:b/>
          <w:bCs/>
          <w:sz w:val="21"/>
          <w:szCs w:val="21"/>
        </w:rPr>
      </w:pPr>
    </w:p>
    <w:p w14:paraId="2593BBAF" w14:textId="77777777" w:rsidR="0030704E" w:rsidRDefault="0030704E">
      <w:pPr>
        <w:pStyle w:val="Bezodstpw"/>
        <w:jc w:val="both"/>
        <w:rPr>
          <w:rFonts w:ascii="Tahoma" w:hAnsi="Tahoma" w:cs="Tahoma"/>
          <w:b/>
          <w:bCs/>
          <w:sz w:val="21"/>
          <w:szCs w:val="21"/>
        </w:rPr>
      </w:pPr>
    </w:p>
    <w:p w14:paraId="4D31B647" w14:textId="072AA96C" w:rsidR="00C722EB" w:rsidRDefault="00C722EB">
      <w:pPr>
        <w:pStyle w:val="Bezodstpw"/>
        <w:jc w:val="both"/>
        <w:rPr>
          <w:rFonts w:ascii="Tahoma" w:hAnsi="Tahoma" w:cs="Tahoma"/>
          <w:b/>
          <w:bCs/>
          <w:sz w:val="21"/>
          <w:szCs w:val="21"/>
        </w:rPr>
      </w:pPr>
    </w:p>
    <w:p w14:paraId="0AB24FBB" w14:textId="75A974F3" w:rsidR="00C722EB" w:rsidRDefault="00C722EB">
      <w:pPr>
        <w:pStyle w:val="Bezodstpw"/>
        <w:jc w:val="both"/>
        <w:rPr>
          <w:rFonts w:ascii="Tahoma" w:hAnsi="Tahoma" w:cs="Tahoma"/>
          <w:b/>
          <w:bCs/>
          <w:sz w:val="21"/>
          <w:szCs w:val="21"/>
        </w:rPr>
      </w:pPr>
    </w:p>
    <w:p w14:paraId="00F87B14" w14:textId="579657DA" w:rsidR="00C722EB" w:rsidRDefault="00C722EB">
      <w:pPr>
        <w:pStyle w:val="Bezodstpw"/>
        <w:jc w:val="both"/>
        <w:rPr>
          <w:rFonts w:ascii="Tahoma" w:hAnsi="Tahoma" w:cs="Tahoma"/>
          <w:b/>
          <w:bCs/>
          <w:sz w:val="21"/>
          <w:szCs w:val="21"/>
        </w:rPr>
      </w:pPr>
    </w:p>
    <w:p w14:paraId="3DB518C5" w14:textId="77777777" w:rsidR="00C722EB" w:rsidRDefault="00C722EB">
      <w:pPr>
        <w:pStyle w:val="Bezodstpw"/>
        <w:jc w:val="both"/>
        <w:rPr>
          <w:rFonts w:ascii="Tahoma" w:hAnsi="Tahoma" w:cs="Tahoma"/>
          <w:b/>
          <w:bCs/>
          <w:sz w:val="21"/>
          <w:szCs w:val="21"/>
        </w:rPr>
      </w:pPr>
    </w:p>
    <w:p w14:paraId="175F9F46" w14:textId="77777777" w:rsidR="00EA00C0" w:rsidRDefault="00EA00C0">
      <w:pPr>
        <w:pStyle w:val="Bezodstpw"/>
        <w:jc w:val="both"/>
        <w:rPr>
          <w:rFonts w:ascii="Tahoma" w:hAnsi="Tahoma" w:cs="Tahoma"/>
          <w:b/>
          <w:bCs/>
          <w:sz w:val="21"/>
          <w:szCs w:val="21"/>
        </w:rPr>
      </w:pPr>
    </w:p>
    <w:p w14:paraId="4AB8B6EA" w14:textId="77777777" w:rsidR="00EA00C0" w:rsidRDefault="00EA00C0">
      <w:pPr>
        <w:jc w:val="right"/>
      </w:pPr>
      <w:r>
        <w:rPr>
          <w:rFonts w:ascii="Tahoma" w:hAnsi="Tahoma" w:cs="Tahoma"/>
          <w:i/>
          <w:iCs/>
          <w:sz w:val="21"/>
          <w:szCs w:val="21"/>
        </w:rPr>
        <w:t>Załącznik nr 7</w:t>
      </w:r>
    </w:p>
    <w:p w14:paraId="2B4DFAC3" w14:textId="77777777" w:rsidR="00EA00C0" w:rsidRDefault="00EA00C0">
      <w:pPr>
        <w:rPr>
          <w:rFonts w:ascii="Tahoma" w:hAnsi="Tahoma" w:cs="Tahoma"/>
          <w:i/>
          <w:iCs/>
          <w:sz w:val="21"/>
          <w:szCs w:val="21"/>
        </w:rPr>
      </w:pPr>
    </w:p>
    <w:p w14:paraId="6999D6D1" w14:textId="77777777" w:rsidR="00EA00C0" w:rsidRDefault="00EA00C0">
      <w:pPr>
        <w:rPr>
          <w:rFonts w:ascii="Tahoma" w:hAnsi="Tahoma" w:cs="Tahoma"/>
          <w:i/>
          <w:iCs/>
          <w:sz w:val="21"/>
          <w:szCs w:val="21"/>
        </w:rPr>
      </w:pPr>
    </w:p>
    <w:p w14:paraId="4DD2F0CF" w14:textId="77777777" w:rsidR="00EA00C0" w:rsidRDefault="00EA00C0">
      <w:pPr>
        <w:rPr>
          <w:rFonts w:ascii="Tahoma" w:hAnsi="Tahoma" w:cs="Tahoma"/>
          <w:i/>
          <w:iCs/>
          <w:sz w:val="21"/>
          <w:szCs w:val="21"/>
        </w:rPr>
      </w:pPr>
    </w:p>
    <w:p w14:paraId="306D09B8" w14:textId="77777777" w:rsidR="00EA00C0" w:rsidRDefault="00EA00C0">
      <w:r>
        <w:rPr>
          <w:rFonts w:ascii="Tahoma" w:eastAsia="Tahoma" w:hAnsi="Tahoma" w:cs="Tahoma"/>
          <w:sz w:val="21"/>
          <w:szCs w:val="21"/>
        </w:rPr>
        <w:t xml:space="preserve">……………………………………   </w:t>
      </w:r>
      <w:r>
        <w:rPr>
          <w:rFonts w:ascii="Tahoma" w:hAnsi="Tahoma" w:cs="Tahoma"/>
          <w:sz w:val="21"/>
          <w:szCs w:val="21"/>
        </w:rPr>
        <w:tab/>
      </w:r>
      <w:r>
        <w:rPr>
          <w:rFonts w:ascii="Tahoma" w:hAnsi="Tahoma" w:cs="Tahoma"/>
          <w:sz w:val="21"/>
          <w:szCs w:val="21"/>
        </w:rPr>
        <w:tab/>
      </w:r>
      <w:r>
        <w:rPr>
          <w:rFonts w:ascii="Tahoma" w:hAnsi="Tahoma" w:cs="Tahoma"/>
          <w:sz w:val="21"/>
          <w:szCs w:val="21"/>
        </w:rPr>
        <w:tab/>
        <w:t xml:space="preserve">     </w:t>
      </w:r>
    </w:p>
    <w:p w14:paraId="621AAD7C" w14:textId="77777777" w:rsidR="00EA00C0" w:rsidRDefault="00EA00C0">
      <w:r>
        <w:rPr>
          <w:rFonts w:ascii="Tahoma" w:eastAsia="Tahoma" w:hAnsi="Tahoma" w:cs="Tahoma"/>
          <w:sz w:val="21"/>
          <w:szCs w:val="21"/>
        </w:rPr>
        <w:t xml:space="preserve">     </w:t>
      </w:r>
      <w:r>
        <w:rPr>
          <w:rFonts w:ascii="Tahoma" w:eastAsia="Tahoma" w:hAnsi="Tahoma" w:cs="Tahoma"/>
          <w:sz w:val="16"/>
          <w:szCs w:val="16"/>
        </w:rPr>
        <w:t xml:space="preserve"> </w:t>
      </w:r>
      <w:r>
        <w:rPr>
          <w:rFonts w:ascii="Tahoma" w:hAnsi="Tahoma" w:cs="Tahoma"/>
          <w:sz w:val="16"/>
          <w:szCs w:val="16"/>
        </w:rPr>
        <w:t xml:space="preserve">(pieczątka Wykonawcy)        </w:t>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t xml:space="preserve">    </w:t>
      </w:r>
    </w:p>
    <w:p w14:paraId="347E5F7D" w14:textId="77777777" w:rsidR="00EA00C0" w:rsidRDefault="00EA00C0">
      <w:pPr>
        <w:jc w:val="center"/>
        <w:rPr>
          <w:rFonts w:ascii="Tahoma" w:hAnsi="Tahoma" w:cs="Tahoma"/>
          <w:b/>
          <w:bCs/>
          <w:sz w:val="21"/>
          <w:szCs w:val="21"/>
        </w:rPr>
      </w:pPr>
    </w:p>
    <w:p w14:paraId="6F221865" w14:textId="77777777" w:rsidR="00EA00C0" w:rsidRDefault="00EA00C0">
      <w:pPr>
        <w:jc w:val="center"/>
        <w:rPr>
          <w:rFonts w:ascii="Tahoma" w:hAnsi="Tahoma" w:cs="Tahoma"/>
          <w:b/>
          <w:bCs/>
          <w:sz w:val="21"/>
          <w:szCs w:val="21"/>
        </w:rPr>
      </w:pPr>
    </w:p>
    <w:p w14:paraId="0A0EE0AB" w14:textId="77777777" w:rsidR="00EA00C0" w:rsidRDefault="00EA00C0">
      <w:pPr>
        <w:jc w:val="center"/>
        <w:rPr>
          <w:rFonts w:ascii="Tahoma" w:hAnsi="Tahoma" w:cs="Tahoma"/>
          <w:b/>
          <w:bCs/>
          <w:sz w:val="21"/>
          <w:szCs w:val="21"/>
        </w:rPr>
      </w:pPr>
    </w:p>
    <w:p w14:paraId="77CDAAE7" w14:textId="77777777" w:rsidR="00EA00C0" w:rsidRDefault="00EA00C0">
      <w:pPr>
        <w:tabs>
          <w:tab w:val="left" w:pos="5475"/>
          <w:tab w:val="left" w:pos="17714"/>
          <w:tab w:val="left" w:pos="17867"/>
        </w:tabs>
        <w:snapToGrid w:val="0"/>
        <w:spacing w:line="360" w:lineRule="auto"/>
        <w:ind w:left="720" w:hanging="363"/>
        <w:jc w:val="center"/>
      </w:pPr>
      <w:r>
        <w:rPr>
          <w:rFonts w:ascii="Tahoma" w:eastAsia="Times New Roman" w:hAnsi="Tahoma" w:cs="Tahoma"/>
          <w:b/>
          <w:bCs/>
          <w:sz w:val="21"/>
          <w:szCs w:val="21"/>
        </w:rPr>
        <w:t xml:space="preserve">PISEMNE </w:t>
      </w:r>
      <w:r>
        <w:rPr>
          <w:rFonts w:ascii="Tahoma" w:eastAsia="Times New Roman" w:hAnsi="Tahoma" w:cs="Tahoma"/>
          <w:b/>
          <w:bCs/>
          <w:iCs/>
          <w:sz w:val="21"/>
          <w:szCs w:val="21"/>
        </w:rPr>
        <w:t>ZOBOWIĄZANIE INNYCH PODMIOTÓW DO ODDANIA WYKONAWCY</w:t>
      </w:r>
      <w:r>
        <w:rPr>
          <w:rFonts w:ascii="Tahoma" w:eastAsia="Times New Roman" w:hAnsi="Tahoma" w:cs="Tahoma"/>
          <w:b/>
          <w:bCs/>
          <w:iCs/>
          <w:sz w:val="21"/>
          <w:szCs w:val="21"/>
        </w:rPr>
        <w:br/>
        <w:t xml:space="preserve">DO DYSPOZYCJI NIEZBĘDNYCH ZASOBÓW NA OKRES KORZYSTANIA </w:t>
      </w:r>
      <w:r>
        <w:rPr>
          <w:rFonts w:ascii="Tahoma" w:eastAsia="Times New Roman" w:hAnsi="Tahoma" w:cs="Tahoma"/>
          <w:b/>
          <w:bCs/>
          <w:iCs/>
          <w:sz w:val="21"/>
          <w:szCs w:val="21"/>
        </w:rPr>
        <w:br/>
        <w:t>Z NICH PRZY WYKONYWANIU ZAMÓWIENIA zgodnie z art. 22a ustawy</w:t>
      </w:r>
    </w:p>
    <w:p w14:paraId="28225542" w14:textId="77777777" w:rsidR="00EA00C0" w:rsidRDefault="00EA00C0">
      <w:pPr>
        <w:tabs>
          <w:tab w:val="left" w:pos="5475"/>
          <w:tab w:val="left" w:pos="17714"/>
          <w:tab w:val="left" w:pos="17867"/>
        </w:tabs>
        <w:snapToGrid w:val="0"/>
        <w:spacing w:line="360" w:lineRule="auto"/>
        <w:ind w:left="357"/>
        <w:jc w:val="center"/>
        <w:rPr>
          <w:rFonts w:ascii="Tahoma" w:eastAsia="Times New Roman" w:hAnsi="Tahoma" w:cs="Tahoma"/>
          <w:b/>
          <w:bCs/>
          <w:iCs/>
          <w:sz w:val="21"/>
          <w:szCs w:val="21"/>
        </w:rPr>
      </w:pPr>
    </w:p>
    <w:p w14:paraId="482D89D6" w14:textId="77777777" w:rsidR="00EA00C0" w:rsidRDefault="00EA00C0">
      <w:pPr>
        <w:tabs>
          <w:tab w:val="left" w:pos="5475"/>
          <w:tab w:val="left" w:pos="17714"/>
          <w:tab w:val="left" w:pos="17867"/>
        </w:tabs>
        <w:snapToGrid w:val="0"/>
        <w:spacing w:line="360" w:lineRule="auto"/>
        <w:ind w:left="720" w:hanging="363"/>
        <w:jc w:val="center"/>
      </w:pPr>
      <w:r>
        <w:rPr>
          <w:rFonts w:ascii="Tahoma" w:eastAsia="Times New Roman" w:hAnsi="Tahoma" w:cs="Tahoma"/>
          <w:b/>
          <w:bCs/>
          <w:iCs/>
          <w:sz w:val="21"/>
          <w:szCs w:val="21"/>
        </w:rPr>
        <w:t>ZOBOWIĄZANIE</w:t>
      </w:r>
    </w:p>
    <w:p w14:paraId="160DADD0" w14:textId="77777777" w:rsidR="00EA00C0" w:rsidRDefault="00EA00C0">
      <w:pPr>
        <w:tabs>
          <w:tab w:val="left" w:pos="5475"/>
          <w:tab w:val="left" w:pos="17714"/>
          <w:tab w:val="left" w:pos="17867"/>
        </w:tabs>
        <w:snapToGrid w:val="0"/>
        <w:spacing w:line="100" w:lineRule="atLeast"/>
        <w:ind w:left="720" w:hanging="705"/>
        <w:jc w:val="both"/>
      </w:pPr>
      <w:r>
        <w:rPr>
          <w:rFonts w:ascii="Tahoma" w:eastAsia="Times New Roman" w:hAnsi="Tahoma" w:cs="Tahoma"/>
          <w:iCs/>
          <w:sz w:val="21"/>
          <w:szCs w:val="21"/>
        </w:rPr>
        <w:t>Ja/My niżej podpisany/ni …...................................................................................................</w:t>
      </w:r>
    </w:p>
    <w:p w14:paraId="25D1BA96" w14:textId="77777777" w:rsidR="00EA00C0" w:rsidRDefault="00EA00C0">
      <w:pPr>
        <w:tabs>
          <w:tab w:val="left" w:pos="5475"/>
          <w:tab w:val="left" w:pos="17714"/>
          <w:tab w:val="left" w:pos="17867"/>
        </w:tabs>
        <w:snapToGrid w:val="0"/>
        <w:spacing w:line="360" w:lineRule="auto"/>
        <w:ind w:left="720" w:hanging="705"/>
        <w:jc w:val="both"/>
      </w:pPr>
      <w:r>
        <w:rPr>
          <w:rFonts w:ascii="Tahoma" w:eastAsia="Tahoma" w:hAnsi="Tahoma" w:cs="Tahoma"/>
          <w:iCs/>
          <w:sz w:val="21"/>
          <w:szCs w:val="21"/>
        </w:rPr>
        <w:t xml:space="preserve">                                              </w:t>
      </w:r>
      <w:r>
        <w:rPr>
          <w:rFonts w:ascii="Tahoma" w:eastAsia="Tahoma" w:hAnsi="Tahoma" w:cs="Tahoma"/>
          <w:iCs/>
          <w:sz w:val="18"/>
          <w:szCs w:val="18"/>
        </w:rPr>
        <w:t xml:space="preserve">      </w:t>
      </w:r>
      <w:r>
        <w:rPr>
          <w:rFonts w:ascii="Tahoma" w:eastAsia="Times New Roman" w:hAnsi="Tahoma" w:cs="Tahoma"/>
          <w:iCs/>
          <w:sz w:val="18"/>
          <w:szCs w:val="18"/>
        </w:rPr>
        <w:t>(imię i nazwisko / imiona i nazwiska)</w:t>
      </w:r>
    </w:p>
    <w:p w14:paraId="79EFE4E8" w14:textId="77777777" w:rsidR="00EA00C0" w:rsidRDefault="00EA00C0">
      <w:pPr>
        <w:tabs>
          <w:tab w:val="left" w:pos="5475"/>
          <w:tab w:val="left" w:pos="17714"/>
          <w:tab w:val="left" w:pos="17867"/>
        </w:tabs>
        <w:snapToGrid w:val="0"/>
        <w:spacing w:line="360" w:lineRule="auto"/>
        <w:ind w:left="720" w:hanging="705"/>
        <w:jc w:val="both"/>
      </w:pPr>
      <w:r>
        <w:rPr>
          <w:rFonts w:ascii="Tahoma" w:eastAsia="Times New Roman" w:hAnsi="Tahoma" w:cs="Tahoma"/>
          <w:iCs/>
          <w:sz w:val="21"/>
          <w:szCs w:val="21"/>
        </w:rPr>
        <w:t>należycie umocowany/ni do reprezentowania firmy: ............................................................</w:t>
      </w:r>
    </w:p>
    <w:p w14:paraId="032D7F03" w14:textId="77777777" w:rsidR="00EA00C0" w:rsidRDefault="00EA00C0">
      <w:pPr>
        <w:tabs>
          <w:tab w:val="left" w:pos="5475"/>
          <w:tab w:val="left" w:pos="17714"/>
          <w:tab w:val="left" w:pos="17867"/>
        </w:tabs>
        <w:snapToGrid w:val="0"/>
        <w:spacing w:line="360" w:lineRule="auto"/>
        <w:ind w:left="720" w:hanging="705"/>
        <w:jc w:val="both"/>
      </w:pPr>
      <w:r>
        <w:rPr>
          <w:rFonts w:ascii="Tahoma" w:eastAsia="Tahoma" w:hAnsi="Tahoma" w:cs="Tahoma"/>
          <w:iCs/>
          <w:sz w:val="21"/>
          <w:szCs w:val="21"/>
        </w:rPr>
        <w:t>…</w:t>
      </w:r>
      <w:r>
        <w:rPr>
          <w:rFonts w:ascii="Tahoma" w:eastAsia="Times New Roman" w:hAnsi="Tahoma" w:cs="Tahoma"/>
          <w:iCs/>
          <w:sz w:val="21"/>
          <w:szCs w:val="21"/>
        </w:rPr>
        <w:t>............................................................ z siedzibą: …........................................................</w:t>
      </w:r>
    </w:p>
    <w:p w14:paraId="036E4AC5" w14:textId="62A4E73C" w:rsidR="00EA00C0" w:rsidRDefault="00EA00C0">
      <w:pPr>
        <w:tabs>
          <w:tab w:val="left" w:pos="4755"/>
          <w:tab w:val="left" w:pos="16994"/>
          <w:tab w:val="left" w:pos="17147"/>
        </w:tabs>
        <w:snapToGrid w:val="0"/>
        <w:spacing w:line="360" w:lineRule="auto"/>
        <w:ind w:firstLine="15"/>
        <w:jc w:val="both"/>
      </w:pPr>
      <w:r>
        <w:rPr>
          <w:rFonts w:ascii="Tahoma" w:eastAsia="Tahoma" w:hAnsi="Tahoma" w:cs="Tahoma"/>
          <w:iCs/>
          <w:sz w:val="21"/>
          <w:szCs w:val="21"/>
        </w:rPr>
        <w:t>…</w:t>
      </w:r>
      <w:r>
        <w:rPr>
          <w:rFonts w:ascii="Tahoma" w:eastAsia="Times New Roman" w:hAnsi="Tahoma" w:cs="Tahoma"/>
          <w:iCs/>
          <w:sz w:val="21"/>
          <w:szCs w:val="21"/>
        </w:rPr>
        <w:t>............................................................, w związku z ogłoszonym przetargiem nieograniczonym</w:t>
      </w:r>
      <w:r>
        <w:rPr>
          <w:rFonts w:ascii="Tahoma" w:eastAsia="Times New Roman" w:hAnsi="Tahoma" w:cs="Tahoma"/>
          <w:iCs/>
          <w:sz w:val="21"/>
          <w:szCs w:val="21"/>
        </w:rPr>
        <w:br/>
        <w:t>pn.</w:t>
      </w:r>
      <w:r>
        <w:rPr>
          <w:rFonts w:ascii="Tahoma" w:eastAsia="Times New Roman" w:hAnsi="Tahoma" w:cs="Tahoma"/>
          <w:b/>
          <w:bCs/>
          <w:iCs/>
          <w:sz w:val="21"/>
          <w:szCs w:val="21"/>
        </w:rPr>
        <w:t xml:space="preserve"> </w:t>
      </w:r>
      <w:r w:rsidR="00C722EB" w:rsidRPr="00DE757E">
        <w:rPr>
          <w:rFonts w:ascii="Tahoma" w:eastAsia="Times New Roman" w:hAnsi="Tahoma"/>
          <w:b/>
          <w:bCs/>
          <w:spacing w:val="-2"/>
          <w:sz w:val="21"/>
          <w:szCs w:val="21"/>
        </w:rPr>
        <w:t>Termomodernizacja budynku OSP w Orłej oraz budynku komunalnego w Leźnicy Wielkiej</w:t>
      </w:r>
      <w:r>
        <w:rPr>
          <w:rFonts w:ascii="Tahoma" w:eastAsia="Times New Roman" w:hAnsi="Tahoma" w:cs="Tahoma"/>
          <w:b/>
          <w:bCs/>
          <w:iCs/>
          <w:color w:val="000000"/>
          <w:spacing w:val="-2"/>
          <w:sz w:val="22"/>
          <w:szCs w:val="22"/>
          <w:lang w:bidi="en-US"/>
        </w:rPr>
        <w:t>,</w:t>
      </w:r>
    </w:p>
    <w:p w14:paraId="39370F48" w14:textId="77777777" w:rsidR="00EA00C0" w:rsidRDefault="00EA00C0">
      <w:pPr>
        <w:tabs>
          <w:tab w:val="left" w:pos="4755"/>
          <w:tab w:val="left" w:pos="16994"/>
          <w:tab w:val="left" w:pos="17147"/>
        </w:tabs>
        <w:snapToGrid w:val="0"/>
        <w:spacing w:line="360" w:lineRule="auto"/>
        <w:ind w:firstLine="15"/>
        <w:jc w:val="both"/>
      </w:pPr>
      <w:r>
        <w:rPr>
          <w:rFonts w:ascii="Tahoma" w:eastAsia="Times New Roman" w:hAnsi="Tahoma" w:cs="Tahoma"/>
          <w:iCs/>
          <w:sz w:val="21"/>
          <w:szCs w:val="21"/>
        </w:rPr>
        <w:t>w przypadku wybrania jako najkorzystniejszej oferty Wykonawcy:......................................</w:t>
      </w:r>
    </w:p>
    <w:p w14:paraId="105211F8" w14:textId="77777777" w:rsidR="00EA00C0" w:rsidRDefault="00EA00C0">
      <w:pPr>
        <w:tabs>
          <w:tab w:val="left" w:pos="4755"/>
          <w:tab w:val="left" w:pos="16994"/>
          <w:tab w:val="left" w:pos="17147"/>
        </w:tabs>
        <w:snapToGrid w:val="0"/>
        <w:spacing w:line="360" w:lineRule="auto"/>
        <w:ind w:firstLine="15"/>
      </w:pPr>
      <w:r>
        <w:rPr>
          <w:rFonts w:ascii="Tahoma" w:eastAsia="Tahoma" w:hAnsi="Tahoma" w:cs="Tahoma"/>
          <w:iCs/>
          <w:sz w:val="21"/>
          <w:szCs w:val="21"/>
        </w:rPr>
        <w:t>…</w:t>
      </w:r>
      <w:r>
        <w:rPr>
          <w:rFonts w:ascii="Tahoma" w:eastAsia="Times New Roman" w:hAnsi="Tahoma" w:cs="Tahoma"/>
          <w:iCs/>
          <w:sz w:val="21"/>
          <w:szCs w:val="21"/>
        </w:rPr>
        <w:t>............................................................ z siedzibą: ….......................................................</w:t>
      </w:r>
    </w:p>
    <w:p w14:paraId="378812F6" w14:textId="77777777" w:rsidR="00EA00C0" w:rsidRDefault="00EA00C0">
      <w:pPr>
        <w:tabs>
          <w:tab w:val="left" w:pos="4755"/>
          <w:tab w:val="left" w:pos="16994"/>
          <w:tab w:val="left" w:pos="17147"/>
        </w:tabs>
        <w:snapToGrid w:val="0"/>
        <w:spacing w:line="360" w:lineRule="auto"/>
        <w:ind w:firstLine="15"/>
      </w:pPr>
      <w:r>
        <w:rPr>
          <w:rFonts w:ascii="Tahoma" w:eastAsia="Tahoma" w:hAnsi="Tahoma" w:cs="Tahoma"/>
          <w:iCs/>
          <w:sz w:val="21"/>
          <w:szCs w:val="21"/>
        </w:rPr>
        <w:t>…</w:t>
      </w:r>
      <w:r>
        <w:rPr>
          <w:rFonts w:ascii="Tahoma" w:eastAsia="Times New Roman" w:hAnsi="Tahoma" w:cs="Tahoma"/>
          <w:iCs/>
          <w:sz w:val="21"/>
          <w:szCs w:val="21"/>
        </w:rPr>
        <w:t>......................................................................................</w:t>
      </w:r>
    </w:p>
    <w:p w14:paraId="7A4C4639" w14:textId="77777777" w:rsidR="00EA00C0" w:rsidRDefault="00EA00C0">
      <w:pPr>
        <w:shd w:val="clear" w:color="auto" w:fill="FFFFFF"/>
        <w:tabs>
          <w:tab w:val="left" w:pos="4755"/>
          <w:tab w:val="left" w:pos="16994"/>
          <w:tab w:val="left" w:pos="17147"/>
        </w:tabs>
        <w:snapToGrid w:val="0"/>
        <w:spacing w:line="360" w:lineRule="auto"/>
        <w:ind w:firstLine="15"/>
        <w:jc w:val="both"/>
      </w:pPr>
      <w:r>
        <w:rPr>
          <w:rFonts w:ascii="Tahoma" w:eastAsia="Times New Roman" w:hAnsi="Tahoma" w:cs="Tahoma"/>
          <w:b/>
          <w:bCs/>
          <w:iCs/>
          <w:sz w:val="21"/>
          <w:szCs w:val="21"/>
        </w:rPr>
        <w:t>Zobowiązuję/my się do udostępnienia mu na okres wykonywania zamówienia jak wyżej, następujących zasobów:</w:t>
      </w:r>
    </w:p>
    <w:p w14:paraId="5B2EF742" w14:textId="77777777" w:rsidR="00EA00C0" w:rsidRDefault="00EA00C0">
      <w:pPr>
        <w:shd w:val="clear" w:color="auto" w:fill="FFFFFF"/>
        <w:tabs>
          <w:tab w:val="left" w:pos="4755"/>
          <w:tab w:val="left" w:pos="16994"/>
          <w:tab w:val="left" w:pos="17147"/>
        </w:tabs>
        <w:snapToGrid w:val="0"/>
        <w:spacing w:line="360" w:lineRule="auto"/>
      </w:pPr>
      <w:r>
        <w:rPr>
          <w:rFonts w:ascii="Tahoma" w:hAnsi="Tahoma" w:cs="Tahoma"/>
          <w:sz w:val="21"/>
          <w:szCs w:val="21"/>
        </w:rPr>
        <w:t>- zakres udostępnianych Wykonawcy zasobów: …………………………………………………………………………………………………….</w:t>
      </w:r>
    </w:p>
    <w:p w14:paraId="33D0973D" w14:textId="77777777" w:rsidR="00EA00C0" w:rsidRDefault="00EA00C0">
      <w:pPr>
        <w:shd w:val="clear" w:color="auto" w:fill="FFFFFF"/>
        <w:tabs>
          <w:tab w:val="left" w:pos="4755"/>
          <w:tab w:val="left" w:pos="16994"/>
          <w:tab w:val="left" w:pos="17147"/>
        </w:tabs>
        <w:snapToGrid w:val="0"/>
        <w:spacing w:line="360" w:lineRule="auto"/>
        <w:jc w:val="both"/>
      </w:pPr>
      <w:r>
        <w:rPr>
          <w:rFonts w:ascii="Tahoma" w:hAnsi="Tahoma" w:cs="Tahoma"/>
          <w:sz w:val="21"/>
          <w:szCs w:val="21"/>
        </w:rPr>
        <w:t>- sposób wykorzystania udostępnianych zasobów innego podmiotu przez Wykonawcę przy realizacji zamówienia …………………………………………………………………………………………………….</w:t>
      </w:r>
    </w:p>
    <w:p w14:paraId="6446C717" w14:textId="77777777" w:rsidR="00EA00C0" w:rsidRDefault="00EA00C0">
      <w:pPr>
        <w:shd w:val="clear" w:color="auto" w:fill="FFFFFF"/>
        <w:tabs>
          <w:tab w:val="left" w:pos="4755"/>
          <w:tab w:val="left" w:pos="16994"/>
          <w:tab w:val="left" w:pos="17147"/>
        </w:tabs>
        <w:snapToGrid w:val="0"/>
        <w:spacing w:line="360" w:lineRule="auto"/>
      </w:pPr>
      <w:r>
        <w:rPr>
          <w:rFonts w:ascii="Tahoma" w:hAnsi="Tahoma" w:cs="Tahoma"/>
          <w:sz w:val="21"/>
          <w:szCs w:val="21"/>
        </w:rPr>
        <w:t>- charakter stosunków jaki będzie łączył Wykonawcę z podmiotem udostępniającym …………………………………………………………………………………………………….</w:t>
      </w:r>
    </w:p>
    <w:p w14:paraId="0A50A596" w14:textId="77777777" w:rsidR="00EA00C0" w:rsidRDefault="00EA00C0">
      <w:pPr>
        <w:shd w:val="clear" w:color="auto" w:fill="FFFFFF"/>
        <w:tabs>
          <w:tab w:val="left" w:pos="4755"/>
          <w:tab w:val="left" w:pos="16994"/>
          <w:tab w:val="left" w:pos="17147"/>
        </w:tabs>
        <w:snapToGrid w:val="0"/>
        <w:spacing w:line="360" w:lineRule="auto"/>
      </w:pPr>
      <w:r>
        <w:rPr>
          <w:rFonts w:ascii="Tahoma" w:hAnsi="Tahoma" w:cs="Tahoma"/>
          <w:sz w:val="21"/>
          <w:szCs w:val="21"/>
        </w:rPr>
        <w:t>- zakres udziału podmiotu udostępniającego zasoby przy wykonywaniu zamówienia …………………………………………………………………………………………………….</w:t>
      </w:r>
    </w:p>
    <w:p w14:paraId="52ED1201" w14:textId="77777777" w:rsidR="00EA00C0" w:rsidRDefault="00EA00C0">
      <w:pPr>
        <w:shd w:val="clear" w:color="auto" w:fill="FFFFFF"/>
        <w:tabs>
          <w:tab w:val="left" w:pos="4755"/>
          <w:tab w:val="left" w:pos="16994"/>
          <w:tab w:val="left" w:pos="17147"/>
        </w:tabs>
        <w:snapToGrid w:val="0"/>
        <w:spacing w:line="360" w:lineRule="auto"/>
        <w:ind w:firstLine="15"/>
        <w:jc w:val="both"/>
        <w:rPr>
          <w:rFonts w:ascii="Tahoma" w:eastAsia="Times New Roman" w:hAnsi="Tahoma" w:cs="Tahoma"/>
          <w:iCs/>
          <w:sz w:val="21"/>
          <w:szCs w:val="21"/>
        </w:rPr>
      </w:pPr>
    </w:p>
    <w:p w14:paraId="6BD89823" w14:textId="77777777" w:rsidR="00EA00C0" w:rsidRDefault="00EA00C0">
      <w:pPr>
        <w:tabs>
          <w:tab w:val="left" w:pos="4755"/>
          <w:tab w:val="left" w:pos="16994"/>
          <w:tab w:val="left" w:pos="17147"/>
        </w:tabs>
        <w:snapToGrid w:val="0"/>
        <w:spacing w:line="360" w:lineRule="auto"/>
        <w:rPr>
          <w:rFonts w:ascii="Tahoma" w:eastAsia="Times New Roman" w:hAnsi="Tahoma" w:cs="Tahoma"/>
          <w:iCs/>
          <w:sz w:val="21"/>
          <w:szCs w:val="21"/>
        </w:rPr>
      </w:pPr>
    </w:p>
    <w:p w14:paraId="6F516681" w14:textId="77777777" w:rsidR="00EA00C0" w:rsidRDefault="00EA00C0">
      <w:pPr>
        <w:pStyle w:val="Tekstpodstawowy32"/>
        <w:tabs>
          <w:tab w:val="clear" w:pos="360"/>
          <w:tab w:val="left" w:pos="5040"/>
        </w:tabs>
        <w:jc w:val="left"/>
      </w:pPr>
      <w:r>
        <w:rPr>
          <w:rFonts w:ascii="Tahoma" w:hAnsi="Tahoma" w:cs="Tahoma"/>
          <w:b w:val="0"/>
          <w:bCs w:val="0"/>
          <w:sz w:val="21"/>
          <w:szCs w:val="21"/>
        </w:rPr>
        <w:t>............................                                              …............................................................................</w:t>
      </w:r>
    </w:p>
    <w:p w14:paraId="20D6635E" w14:textId="77777777" w:rsidR="00EA00C0" w:rsidRDefault="00EA00C0">
      <w:pPr>
        <w:pStyle w:val="Tekstdymka"/>
        <w:tabs>
          <w:tab w:val="left" w:pos="6120"/>
        </w:tabs>
        <w:snapToGrid w:val="0"/>
        <w:spacing w:line="100" w:lineRule="atLeast"/>
        <w:ind w:left="720" w:hanging="705"/>
        <w:jc w:val="both"/>
      </w:pPr>
      <w:r>
        <w:rPr>
          <w:rFonts w:eastAsia="Tahoma"/>
          <w:iCs/>
          <w:sz w:val="21"/>
          <w:szCs w:val="21"/>
        </w:rPr>
        <w:t xml:space="preserve">            </w:t>
      </w:r>
      <w:r>
        <w:rPr>
          <w:rFonts w:eastAsia="Times New Roman"/>
          <w:iCs/>
        </w:rPr>
        <w:t>data                                                                                     pieczęć i podpis wykonawcy lub osoby upoważnionej</w:t>
      </w:r>
    </w:p>
    <w:p w14:paraId="5BAED467" w14:textId="77777777" w:rsidR="00EA00C0" w:rsidRDefault="00EA00C0">
      <w:pPr>
        <w:pStyle w:val="Tekstdymka"/>
        <w:tabs>
          <w:tab w:val="left" w:pos="6120"/>
        </w:tabs>
        <w:snapToGrid w:val="0"/>
        <w:spacing w:line="100" w:lineRule="atLeast"/>
        <w:ind w:left="720" w:hanging="705"/>
        <w:jc w:val="both"/>
        <w:rPr>
          <w:rFonts w:eastAsia="Times New Roman"/>
          <w:iCs/>
          <w:sz w:val="21"/>
          <w:szCs w:val="21"/>
        </w:rPr>
      </w:pPr>
    </w:p>
    <w:p w14:paraId="51A6B441" w14:textId="77777777" w:rsidR="00EA00C0" w:rsidRDefault="00EA00C0">
      <w:pPr>
        <w:pStyle w:val="Default"/>
        <w:jc w:val="right"/>
        <w:rPr>
          <w:rFonts w:ascii="Tahoma" w:eastAsia="Times New Roman" w:hAnsi="Tahoma" w:cs="Tahoma"/>
          <w:i/>
          <w:iCs/>
          <w:sz w:val="21"/>
          <w:szCs w:val="21"/>
        </w:rPr>
      </w:pPr>
    </w:p>
    <w:p w14:paraId="2D0AF4E2" w14:textId="77777777" w:rsidR="00C722EB" w:rsidRDefault="00C722EB">
      <w:pPr>
        <w:pStyle w:val="Default"/>
        <w:jc w:val="right"/>
        <w:rPr>
          <w:rFonts w:ascii="Tahoma" w:hAnsi="Tahoma" w:cs="Tahoma"/>
          <w:i/>
          <w:iCs/>
          <w:sz w:val="21"/>
          <w:szCs w:val="21"/>
        </w:rPr>
      </w:pPr>
    </w:p>
    <w:p w14:paraId="65B5B066" w14:textId="77777777" w:rsidR="00C722EB" w:rsidRDefault="00C722EB">
      <w:pPr>
        <w:pStyle w:val="Default"/>
        <w:jc w:val="right"/>
        <w:rPr>
          <w:rFonts w:ascii="Tahoma" w:hAnsi="Tahoma" w:cs="Tahoma"/>
          <w:i/>
          <w:iCs/>
          <w:sz w:val="21"/>
          <w:szCs w:val="21"/>
        </w:rPr>
      </w:pPr>
    </w:p>
    <w:p w14:paraId="063D2C86" w14:textId="77777777" w:rsidR="00C722EB" w:rsidRPr="00A90724" w:rsidRDefault="00C722EB" w:rsidP="00C722EB">
      <w:pPr>
        <w:pStyle w:val="Default"/>
        <w:jc w:val="right"/>
        <w:rPr>
          <w:rFonts w:ascii="Tahoma" w:hAnsi="Tahoma" w:cs="Tahoma"/>
          <w:sz w:val="21"/>
          <w:szCs w:val="21"/>
        </w:rPr>
      </w:pPr>
      <w:r w:rsidRPr="00A90724">
        <w:rPr>
          <w:rFonts w:ascii="Tahoma" w:hAnsi="Tahoma" w:cs="Tahoma"/>
          <w:i/>
          <w:iCs/>
          <w:sz w:val="21"/>
          <w:szCs w:val="21"/>
        </w:rPr>
        <w:t xml:space="preserve">Załącznik Nr 8 do </w:t>
      </w:r>
      <w:proofErr w:type="spellStart"/>
      <w:r w:rsidRPr="00A90724">
        <w:rPr>
          <w:rFonts w:ascii="Tahoma" w:hAnsi="Tahoma" w:cs="Tahoma"/>
          <w:i/>
          <w:iCs/>
          <w:sz w:val="21"/>
          <w:szCs w:val="21"/>
        </w:rPr>
        <w:t>siwz</w:t>
      </w:r>
      <w:proofErr w:type="spellEnd"/>
    </w:p>
    <w:p w14:paraId="73E1C0A2" w14:textId="77777777" w:rsidR="00C722EB" w:rsidRPr="00A90724" w:rsidRDefault="00C722EB" w:rsidP="00C722EB">
      <w:pPr>
        <w:rPr>
          <w:rFonts w:ascii="Tahoma" w:hAnsi="Tahoma" w:cs="Tahoma"/>
          <w:b/>
          <w:bCs/>
          <w:sz w:val="21"/>
          <w:szCs w:val="21"/>
        </w:rPr>
      </w:pPr>
    </w:p>
    <w:p w14:paraId="36A7EA48" w14:textId="77777777" w:rsidR="00C722EB" w:rsidRPr="00A90724" w:rsidRDefault="00C722EB" w:rsidP="00C722EB">
      <w:pPr>
        <w:pStyle w:val="Default"/>
        <w:rPr>
          <w:rFonts w:ascii="Tahoma" w:hAnsi="Tahoma" w:cs="Tahoma"/>
          <w:b/>
          <w:bCs/>
          <w:sz w:val="21"/>
          <w:szCs w:val="21"/>
        </w:rPr>
      </w:pPr>
    </w:p>
    <w:p w14:paraId="62D3A77E" w14:textId="77777777" w:rsidR="00C722EB" w:rsidRPr="00A90724" w:rsidRDefault="00C722EB" w:rsidP="00C722EB">
      <w:pPr>
        <w:pStyle w:val="Default"/>
        <w:rPr>
          <w:rFonts w:ascii="Tahoma" w:hAnsi="Tahoma" w:cs="Tahoma"/>
          <w:b/>
          <w:bCs/>
          <w:sz w:val="21"/>
          <w:szCs w:val="21"/>
        </w:rPr>
      </w:pPr>
    </w:p>
    <w:p w14:paraId="6CCD76B8" w14:textId="77777777" w:rsidR="00C722EB" w:rsidRPr="00A90724" w:rsidRDefault="00C722EB" w:rsidP="00C722EB">
      <w:pPr>
        <w:pStyle w:val="Default"/>
        <w:rPr>
          <w:rFonts w:ascii="Tahoma" w:hAnsi="Tahoma" w:cs="Tahoma"/>
          <w:b/>
          <w:bCs/>
          <w:sz w:val="21"/>
          <w:szCs w:val="21"/>
        </w:rPr>
      </w:pPr>
    </w:p>
    <w:p w14:paraId="21506AE7" w14:textId="77777777" w:rsidR="00C722EB" w:rsidRPr="00A90724" w:rsidRDefault="00C722EB" w:rsidP="00C722EB">
      <w:pPr>
        <w:rPr>
          <w:rFonts w:ascii="Tahoma" w:hAnsi="Tahoma" w:cs="Tahoma"/>
          <w:sz w:val="21"/>
          <w:szCs w:val="21"/>
        </w:rPr>
      </w:pPr>
      <w:r w:rsidRPr="00A90724">
        <w:rPr>
          <w:rFonts w:ascii="Tahoma" w:eastAsia="Tahoma" w:hAnsi="Tahoma" w:cs="Tahoma"/>
          <w:color w:val="000000"/>
          <w:sz w:val="21"/>
          <w:szCs w:val="21"/>
        </w:rPr>
        <w:t>………………………………</w:t>
      </w:r>
      <w:r w:rsidRPr="00A90724">
        <w:rPr>
          <w:rFonts w:ascii="Tahoma" w:hAnsi="Tahoma" w:cs="Tahoma"/>
          <w:color w:val="000000"/>
          <w:sz w:val="21"/>
          <w:szCs w:val="21"/>
        </w:rPr>
        <w:t>............……..</w:t>
      </w:r>
    </w:p>
    <w:p w14:paraId="2521F5B6" w14:textId="77777777" w:rsidR="00C722EB" w:rsidRPr="00A90724" w:rsidRDefault="00C722EB" w:rsidP="00C722EB">
      <w:pPr>
        <w:ind w:firstLine="142"/>
        <w:rPr>
          <w:rFonts w:ascii="Tahoma" w:hAnsi="Tahoma" w:cs="Tahoma"/>
          <w:sz w:val="16"/>
          <w:szCs w:val="16"/>
        </w:rPr>
      </w:pPr>
      <w:r w:rsidRPr="00A90724">
        <w:rPr>
          <w:rFonts w:ascii="Tahoma" w:eastAsia="Arial" w:hAnsi="Tahoma" w:cs="Tahoma"/>
          <w:color w:val="000000"/>
          <w:sz w:val="21"/>
          <w:szCs w:val="21"/>
        </w:rPr>
        <w:t xml:space="preserve">       </w:t>
      </w:r>
      <w:r w:rsidRPr="00A90724">
        <w:rPr>
          <w:rFonts w:ascii="Tahoma" w:eastAsia="Arial" w:hAnsi="Tahoma" w:cs="Tahoma"/>
          <w:color w:val="000000"/>
          <w:sz w:val="16"/>
          <w:szCs w:val="16"/>
        </w:rPr>
        <w:t xml:space="preserve"> </w:t>
      </w:r>
      <w:r w:rsidRPr="00A90724">
        <w:rPr>
          <w:rFonts w:ascii="Tahoma" w:hAnsi="Tahoma" w:cs="Tahoma"/>
          <w:color w:val="000000"/>
          <w:sz w:val="16"/>
          <w:szCs w:val="16"/>
        </w:rPr>
        <w:t>/Nazwa i pieczęć Wykonawcy/</w:t>
      </w:r>
    </w:p>
    <w:p w14:paraId="22DC2022" w14:textId="77777777" w:rsidR="00C722EB" w:rsidRPr="00A90724" w:rsidRDefault="00C722EB" w:rsidP="00C722EB">
      <w:pPr>
        <w:jc w:val="right"/>
        <w:rPr>
          <w:rFonts w:ascii="Tahoma" w:hAnsi="Tahoma" w:cs="Tahoma"/>
          <w:b/>
          <w:color w:val="000000"/>
          <w:sz w:val="21"/>
          <w:szCs w:val="21"/>
        </w:rPr>
      </w:pPr>
    </w:p>
    <w:p w14:paraId="71C98A18" w14:textId="77777777" w:rsidR="00C722EB" w:rsidRPr="00A90724" w:rsidRDefault="00C722EB" w:rsidP="00C722EB">
      <w:pPr>
        <w:rPr>
          <w:rFonts w:ascii="Tahoma" w:hAnsi="Tahoma" w:cs="Tahoma"/>
          <w:b/>
          <w:color w:val="000000"/>
          <w:sz w:val="21"/>
          <w:szCs w:val="21"/>
        </w:rPr>
      </w:pPr>
    </w:p>
    <w:p w14:paraId="5BC3C170" w14:textId="77777777" w:rsidR="00C722EB" w:rsidRPr="00A90724" w:rsidRDefault="00C722EB" w:rsidP="00C722EB">
      <w:pPr>
        <w:rPr>
          <w:rFonts w:ascii="Tahoma" w:hAnsi="Tahoma" w:cs="Tahoma"/>
          <w:b/>
          <w:color w:val="000000"/>
          <w:sz w:val="21"/>
          <w:szCs w:val="21"/>
        </w:rPr>
      </w:pPr>
    </w:p>
    <w:p w14:paraId="7FE0D64D" w14:textId="77777777" w:rsidR="00C722EB" w:rsidRPr="00A90724" w:rsidRDefault="00C722EB" w:rsidP="00C722EB">
      <w:pPr>
        <w:jc w:val="center"/>
        <w:rPr>
          <w:rFonts w:ascii="Tahoma" w:hAnsi="Tahoma" w:cs="Tahoma"/>
          <w:sz w:val="21"/>
          <w:szCs w:val="21"/>
        </w:rPr>
      </w:pPr>
      <w:r w:rsidRPr="00A90724">
        <w:rPr>
          <w:rFonts w:ascii="Tahoma" w:hAnsi="Tahoma" w:cs="Tahoma"/>
          <w:b/>
          <w:color w:val="000000"/>
          <w:sz w:val="21"/>
          <w:szCs w:val="21"/>
        </w:rPr>
        <w:t xml:space="preserve">Oświadczenie </w:t>
      </w:r>
    </w:p>
    <w:p w14:paraId="6F8A4866" w14:textId="77777777" w:rsidR="00C722EB" w:rsidRPr="00A90724" w:rsidRDefault="00C722EB" w:rsidP="00C722EB">
      <w:pPr>
        <w:jc w:val="center"/>
        <w:rPr>
          <w:rFonts w:ascii="Tahoma" w:hAnsi="Tahoma" w:cs="Tahoma"/>
          <w:sz w:val="21"/>
          <w:szCs w:val="21"/>
        </w:rPr>
      </w:pPr>
      <w:r w:rsidRPr="00A90724">
        <w:rPr>
          <w:rFonts w:ascii="Tahoma" w:hAnsi="Tahoma" w:cs="Tahoma"/>
          <w:b/>
          <w:color w:val="000000"/>
          <w:sz w:val="21"/>
          <w:szCs w:val="21"/>
        </w:rPr>
        <w:t>dotyczące  przynależności do tej samej grupy kapitałowej *</w:t>
      </w:r>
    </w:p>
    <w:p w14:paraId="270857C9" w14:textId="77777777" w:rsidR="00C722EB" w:rsidRPr="00A90724" w:rsidRDefault="00C722EB" w:rsidP="00C722EB">
      <w:pPr>
        <w:rPr>
          <w:rFonts w:ascii="Tahoma" w:hAnsi="Tahoma" w:cs="Tahoma"/>
          <w:b/>
          <w:color w:val="000000"/>
          <w:sz w:val="21"/>
          <w:szCs w:val="21"/>
        </w:rPr>
      </w:pPr>
    </w:p>
    <w:p w14:paraId="061C6EB3" w14:textId="77777777" w:rsidR="00C722EB" w:rsidRPr="00A90724" w:rsidRDefault="00C722EB" w:rsidP="00C722EB">
      <w:pPr>
        <w:rPr>
          <w:rFonts w:ascii="Tahoma" w:hAnsi="Tahoma" w:cs="Tahoma"/>
          <w:b/>
          <w:color w:val="000000"/>
          <w:sz w:val="21"/>
          <w:szCs w:val="21"/>
        </w:rPr>
      </w:pPr>
    </w:p>
    <w:p w14:paraId="0BCF70BE" w14:textId="0DA40234" w:rsidR="00C722EB" w:rsidRPr="00A90724" w:rsidRDefault="00C722EB" w:rsidP="00C722EB">
      <w:pPr>
        <w:pStyle w:val="Nagwek7"/>
        <w:spacing w:line="360" w:lineRule="auto"/>
        <w:ind w:left="0"/>
        <w:jc w:val="both"/>
        <w:rPr>
          <w:rFonts w:ascii="Tahoma" w:hAnsi="Tahoma" w:cs="Tahoma"/>
          <w:bCs/>
          <w:color w:val="000000"/>
          <w:sz w:val="21"/>
          <w:szCs w:val="21"/>
        </w:rPr>
      </w:pPr>
      <w:r w:rsidRPr="00993B56">
        <w:rPr>
          <w:rFonts w:ascii="Tahoma" w:hAnsi="Tahoma" w:cs="Tahoma"/>
          <w:b w:val="0"/>
          <w:color w:val="000000"/>
          <w:sz w:val="21"/>
          <w:szCs w:val="21"/>
        </w:rPr>
        <w:t>W związku ze złożeniem oferty w postępowaniu o udzielenie zamówienia publicznego prowadzonego w trybie przetargu nieograniczonego na wykonanie zamówienia pn.</w:t>
      </w:r>
      <w:r w:rsidRPr="00A90724">
        <w:rPr>
          <w:rFonts w:ascii="Tahoma" w:hAnsi="Tahoma" w:cs="Tahoma"/>
          <w:color w:val="000000"/>
          <w:sz w:val="21"/>
          <w:szCs w:val="21"/>
        </w:rPr>
        <w:t xml:space="preserve"> </w:t>
      </w:r>
      <w:r w:rsidRPr="00C722EB">
        <w:rPr>
          <w:rFonts w:ascii="Tahoma" w:eastAsia="Times New Roman" w:hAnsi="Tahoma"/>
          <w:bCs/>
          <w:spacing w:val="-2"/>
          <w:sz w:val="21"/>
          <w:szCs w:val="21"/>
        </w:rPr>
        <w:t>Termomodernizacja budynku OSP w Orłej oraz budynku komunalnego w Leźnicy Wielkiej</w:t>
      </w:r>
      <w:r w:rsidRPr="00A90724">
        <w:rPr>
          <w:rFonts w:ascii="Tahoma" w:eastAsia="Times New Roman" w:hAnsi="Tahoma" w:cs="Tahoma"/>
          <w:b w:val="0"/>
          <w:bCs/>
          <w:iCs/>
          <w:color w:val="000000"/>
          <w:spacing w:val="-2"/>
          <w:sz w:val="21"/>
          <w:szCs w:val="21"/>
        </w:rPr>
        <w:t xml:space="preserve">, </w:t>
      </w:r>
      <w:r w:rsidRPr="00993B56">
        <w:rPr>
          <w:rFonts w:ascii="Tahoma" w:hAnsi="Tahoma" w:cs="Tahoma"/>
          <w:b w:val="0"/>
          <w:bCs/>
          <w:color w:val="000000"/>
          <w:sz w:val="21"/>
          <w:szCs w:val="21"/>
        </w:rPr>
        <w:t>oświadczam, że:</w:t>
      </w:r>
    </w:p>
    <w:p w14:paraId="3024E6D7" w14:textId="77777777" w:rsidR="00C722EB" w:rsidRPr="00A90724" w:rsidRDefault="00C722EB" w:rsidP="00C722EB">
      <w:pPr>
        <w:tabs>
          <w:tab w:val="left" w:pos="4755"/>
          <w:tab w:val="left" w:pos="16994"/>
          <w:tab w:val="left" w:pos="17147"/>
        </w:tabs>
        <w:snapToGrid w:val="0"/>
        <w:spacing w:line="360" w:lineRule="auto"/>
        <w:ind w:firstLine="15"/>
        <w:jc w:val="both"/>
        <w:rPr>
          <w:rFonts w:ascii="Tahoma" w:hAnsi="Tahoma" w:cs="Tahoma"/>
          <w:b/>
          <w:bCs/>
          <w:color w:val="000000"/>
          <w:sz w:val="21"/>
          <w:szCs w:val="21"/>
        </w:rPr>
      </w:pPr>
    </w:p>
    <w:p w14:paraId="12B89A54" w14:textId="77777777" w:rsidR="00C722EB" w:rsidRPr="00A90724" w:rsidRDefault="00C722EB" w:rsidP="00C722EB">
      <w:pPr>
        <w:tabs>
          <w:tab w:val="left" w:pos="709"/>
          <w:tab w:val="left" w:pos="16994"/>
          <w:tab w:val="left" w:pos="17147"/>
        </w:tabs>
        <w:snapToGrid w:val="0"/>
        <w:spacing w:line="360" w:lineRule="auto"/>
        <w:ind w:firstLine="15"/>
        <w:jc w:val="both"/>
        <w:rPr>
          <w:rFonts w:ascii="Tahoma" w:hAnsi="Tahoma" w:cs="Tahoma"/>
          <w:bCs/>
          <w:color w:val="000000"/>
          <w:sz w:val="21"/>
          <w:szCs w:val="21"/>
        </w:rPr>
      </w:pPr>
      <w:r w:rsidRPr="00A90724">
        <w:rPr>
          <w:rFonts w:ascii="Tahoma" w:hAnsi="Tahoma" w:cs="Tahoma"/>
          <w:b/>
          <w:bCs/>
          <w:color w:val="000000"/>
          <w:sz w:val="21"/>
          <w:szCs w:val="21"/>
        </w:rPr>
        <w:tab/>
        <w:t xml:space="preserve">1) należę do grupy kapitałowej </w:t>
      </w:r>
      <w:r w:rsidRPr="00A90724">
        <w:rPr>
          <w:rFonts w:ascii="Tahoma" w:hAnsi="Tahoma" w:cs="Tahoma"/>
          <w:bCs/>
          <w:color w:val="000000"/>
          <w:sz w:val="21"/>
          <w:szCs w:val="21"/>
        </w:rPr>
        <w:t>(w rozumieniu ustawy z dnia 16 lutego 20</w:t>
      </w:r>
      <w:r>
        <w:rPr>
          <w:rFonts w:ascii="Tahoma" w:hAnsi="Tahoma" w:cs="Tahoma"/>
          <w:bCs/>
          <w:color w:val="000000"/>
          <w:sz w:val="21"/>
          <w:szCs w:val="21"/>
        </w:rPr>
        <w:t>0</w:t>
      </w:r>
      <w:r w:rsidRPr="00A90724">
        <w:rPr>
          <w:rFonts w:ascii="Tahoma" w:hAnsi="Tahoma" w:cs="Tahoma"/>
          <w:bCs/>
          <w:color w:val="000000"/>
          <w:sz w:val="21"/>
          <w:szCs w:val="21"/>
        </w:rPr>
        <w:t>7 r. o ochronie konkurencji i konsumentów –</w:t>
      </w:r>
      <w:r>
        <w:rPr>
          <w:rFonts w:ascii="Tahoma" w:hAnsi="Tahoma" w:cs="Tahoma"/>
          <w:bCs/>
          <w:color w:val="000000"/>
          <w:sz w:val="21"/>
          <w:szCs w:val="21"/>
        </w:rPr>
        <w:t xml:space="preserve"> t. j.</w:t>
      </w:r>
      <w:r w:rsidRPr="00A90724">
        <w:rPr>
          <w:rFonts w:ascii="Tahoma" w:hAnsi="Tahoma" w:cs="Tahoma"/>
          <w:bCs/>
          <w:color w:val="000000"/>
          <w:sz w:val="21"/>
          <w:szCs w:val="21"/>
        </w:rPr>
        <w:t xml:space="preserve"> Dz. U. z 201</w:t>
      </w:r>
      <w:r>
        <w:rPr>
          <w:rFonts w:ascii="Tahoma" w:hAnsi="Tahoma" w:cs="Tahoma"/>
          <w:bCs/>
          <w:color w:val="000000"/>
          <w:sz w:val="21"/>
          <w:szCs w:val="21"/>
        </w:rPr>
        <w:t>8</w:t>
      </w:r>
      <w:r w:rsidRPr="00A90724">
        <w:rPr>
          <w:rFonts w:ascii="Tahoma" w:hAnsi="Tahoma" w:cs="Tahoma"/>
          <w:bCs/>
          <w:color w:val="000000"/>
          <w:sz w:val="21"/>
          <w:szCs w:val="21"/>
        </w:rPr>
        <w:t xml:space="preserve"> r. Nr </w:t>
      </w:r>
      <w:r>
        <w:rPr>
          <w:rFonts w:ascii="Tahoma" w:hAnsi="Tahoma" w:cs="Tahoma"/>
          <w:bCs/>
          <w:color w:val="000000"/>
          <w:sz w:val="21"/>
          <w:szCs w:val="21"/>
        </w:rPr>
        <w:t>798</w:t>
      </w:r>
      <w:r w:rsidRPr="00A90724">
        <w:rPr>
          <w:rFonts w:ascii="Tahoma" w:hAnsi="Tahoma" w:cs="Tahoma"/>
          <w:bCs/>
          <w:color w:val="000000"/>
          <w:sz w:val="21"/>
          <w:szCs w:val="21"/>
        </w:rPr>
        <w:t xml:space="preserve"> ze zm.) wraz z następującymi podmiotami, które złożyły oferty w niniejszym postępowaniu*</w:t>
      </w:r>
    </w:p>
    <w:p w14:paraId="4F054249" w14:textId="77777777" w:rsidR="00C722EB" w:rsidRDefault="00C722EB" w:rsidP="00C722EB">
      <w:pPr>
        <w:spacing w:line="360" w:lineRule="auto"/>
        <w:rPr>
          <w:rFonts w:ascii="Tahoma" w:hAnsi="Tahoma" w:cs="Tahoma"/>
          <w:color w:val="000000"/>
          <w:sz w:val="21"/>
          <w:szCs w:val="21"/>
        </w:rPr>
      </w:pPr>
      <w:r w:rsidRPr="00A90724">
        <w:rPr>
          <w:rFonts w:ascii="Tahoma" w:hAnsi="Tahoma" w:cs="Tahoma"/>
          <w:color w:val="000000"/>
          <w:sz w:val="21"/>
          <w:szCs w:val="21"/>
        </w:rPr>
        <w:t>1) …………………………………………………………………….. ,</w:t>
      </w:r>
      <w:r w:rsidRPr="00A90724">
        <w:rPr>
          <w:rFonts w:ascii="Tahoma" w:hAnsi="Tahoma" w:cs="Tahoma"/>
          <w:color w:val="000000"/>
          <w:sz w:val="21"/>
          <w:szCs w:val="21"/>
        </w:rPr>
        <w:br/>
        <w:t>2) …………………………………………………………………….. ,</w:t>
      </w:r>
      <w:r w:rsidRPr="00A90724">
        <w:rPr>
          <w:rFonts w:ascii="Tahoma" w:hAnsi="Tahoma" w:cs="Tahoma"/>
          <w:color w:val="000000"/>
          <w:sz w:val="21"/>
          <w:szCs w:val="21"/>
        </w:rPr>
        <w:br/>
        <w:t>3) …………………………………………………………………….. ,</w:t>
      </w:r>
    </w:p>
    <w:p w14:paraId="17CCC616" w14:textId="77777777" w:rsidR="00C722EB" w:rsidRPr="00A90724" w:rsidRDefault="00C722EB" w:rsidP="00C722EB">
      <w:pPr>
        <w:spacing w:line="360" w:lineRule="auto"/>
        <w:jc w:val="both"/>
        <w:rPr>
          <w:rFonts w:ascii="Tahoma" w:hAnsi="Tahoma" w:cs="Tahoma"/>
          <w:color w:val="000000"/>
          <w:sz w:val="21"/>
          <w:szCs w:val="21"/>
        </w:rPr>
      </w:pPr>
      <w:r w:rsidRPr="00A90724">
        <w:rPr>
          <w:rFonts w:ascii="Tahoma" w:hAnsi="Tahoma" w:cs="Tahoma"/>
          <w:color w:val="000000"/>
          <w:sz w:val="21"/>
          <w:szCs w:val="21"/>
        </w:rPr>
        <w:br/>
        <w:t>W związku z powyższym przedstawiam następujące dowody, że powiązania z innym wykonawcą nie prowadzą do zakłócenia konkurencji w postępowaniu o udzielenie zamówienia:*</w:t>
      </w:r>
    </w:p>
    <w:p w14:paraId="25D7EC1F" w14:textId="77777777" w:rsidR="00C722EB" w:rsidRPr="00A90724" w:rsidRDefault="00C722EB" w:rsidP="00C722EB">
      <w:pPr>
        <w:spacing w:line="360" w:lineRule="auto"/>
        <w:rPr>
          <w:rFonts w:ascii="Tahoma" w:hAnsi="Tahoma" w:cs="Tahoma"/>
          <w:sz w:val="21"/>
          <w:szCs w:val="21"/>
        </w:rPr>
      </w:pPr>
      <w:r w:rsidRPr="00A90724">
        <w:rPr>
          <w:rFonts w:ascii="Tahoma" w:hAnsi="Tahoma" w:cs="Tahoma"/>
          <w:sz w:val="21"/>
          <w:szCs w:val="21"/>
        </w:rPr>
        <w:t>…………………………………………………………………………………………………………………………………………………………………………………………………………………………………………………………………………………………………………</w:t>
      </w:r>
    </w:p>
    <w:p w14:paraId="678A2897" w14:textId="77777777" w:rsidR="00C722EB" w:rsidRPr="00A90724" w:rsidRDefault="00C722EB" w:rsidP="00C722EB">
      <w:pPr>
        <w:spacing w:line="360" w:lineRule="auto"/>
        <w:rPr>
          <w:rFonts w:ascii="Tahoma" w:hAnsi="Tahoma" w:cs="Tahoma"/>
          <w:sz w:val="21"/>
          <w:szCs w:val="21"/>
        </w:rPr>
      </w:pPr>
    </w:p>
    <w:p w14:paraId="3A442610" w14:textId="77777777" w:rsidR="00C722EB" w:rsidRPr="00A90724" w:rsidRDefault="00C722EB" w:rsidP="00C722EB">
      <w:pPr>
        <w:spacing w:line="360" w:lineRule="auto"/>
        <w:ind w:firstLine="720"/>
        <w:jc w:val="both"/>
        <w:rPr>
          <w:rFonts w:ascii="Tahoma" w:hAnsi="Tahoma" w:cs="Tahoma"/>
          <w:sz w:val="21"/>
          <w:szCs w:val="21"/>
        </w:rPr>
      </w:pPr>
      <w:r w:rsidRPr="00A90724">
        <w:rPr>
          <w:rFonts w:ascii="Tahoma" w:hAnsi="Tahoma" w:cs="Tahoma"/>
          <w:b/>
          <w:sz w:val="21"/>
          <w:szCs w:val="21"/>
        </w:rPr>
        <w:t>2) nie</w:t>
      </w:r>
      <w:r w:rsidRPr="00A90724">
        <w:rPr>
          <w:rFonts w:ascii="Tahoma" w:hAnsi="Tahoma" w:cs="Tahoma"/>
          <w:sz w:val="21"/>
          <w:szCs w:val="21"/>
        </w:rPr>
        <w:t xml:space="preserve"> </w:t>
      </w:r>
      <w:r w:rsidRPr="00A90724">
        <w:rPr>
          <w:rFonts w:ascii="Tahoma" w:hAnsi="Tahoma" w:cs="Tahoma"/>
          <w:b/>
          <w:bCs/>
          <w:color w:val="000000"/>
          <w:sz w:val="21"/>
          <w:szCs w:val="21"/>
        </w:rPr>
        <w:t xml:space="preserve">należę do grupy kapitałowej </w:t>
      </w:r>
      <w:r w:rsidRPr="00A90724">
        <w:rPr>
          <w:rFonts w:ascii="Tahoma" w:hAnsi="Tahoma" w:cs="Tahoma"/>
          <w:bCs/>
          <w:color w:val="000000"/>
          <w:sz w:val="21"/>
          <w:szCs w:val="21"/>
        </w:rPr>
        <w:t>(w rozumieniu ustawy z dnia 16 lutego 20</w:t>
      </w:r>
      <w:r>
        <w:rPr>
          <w:rFonts w:ascii="Tahoma" w:hAnsi="Tahoma" w:cs="Tahoma"/>
          <w:bCs/>
          <w:color w:val="000000"/>
          <w:sz w:val="21"/>
          <w:szCs w:val="21"/>
        </w:rPr>
        <w:t>0</w:t>
      </w:r>
      <w:r w:rsidRPr="00A90724">
        <w:rPr>
          <w:rFonts w:ascii="Tahoma" w:hAnsi="Tahoma" w:cs="Tahoma"/>
          <w:bCs/>
          <w:color w:val="000000"/>
          <w:sz w:val="21"/>
          <w:szCs w:val="21"/>
        </w:rPr>
        <w:t xml:space="preserve">7 r. </w:t>
      </w:r>
      <w:r w:rsidRPr="00A90724">
        <w:rPr>
          <w:rFonts w:ascii="Tahoma" w:hAnsi="Tahoma" w:cs="Tahoma"/>
          <w:bCs/>
          <w:color w:val="000000"/>
          <w:sz w:val="21"/>
          <w:szCs w:val="21"/>
        </w:rPr>
        <w:br/>
        <w:t xml:space="preserve">o ochronie konkurencji i konsumentów – </w:t>
      </w:r>
      <w:r>
        <w:rPr>
          <w:rFonts w:ascii="Tahoma" w:hAnsi="Tahoma" w:cs="Tahoma"/>
          <w:bCs/>
          <w:color w:val="000000"/>
          <w:sz w:val="21"/>
          <w:szCs w:val="21"/>
        </w:rPr>
        <w:t xml:space="preserve">t. j. </w:t>
      </w:r>
      <w:r w:rsidRPr="00A90724">
        <w:rPr>
          <w:rFonts w:ascii="Tahoma" w:hAnsi="Tahoma" w:cs="Tahoma"/>
          <w:bCs/>
          <w:color w:val="000000"/>
          <w:sz w:val="21"/>
          <w:szCs w:val="21"/>
        </w:rPr>
        <w:t>Dz. U. z 201</w:t>
      </w:r>
      <w:r>
        <w:rPr>
          <w:rFonts w:ascii="Tahoma" w:hAnsi="Tahoma" w:cs="Tahoma"/>
          <w:bCs/>
          <w:color w:val="000000"/>
          <w:sz w:val="21"/>
          <w:szCs w:val="21"/>
        </w:rPr>
        <w:t>8</w:t>
      </w:r>
      <w:r w:rsidRPr="00A90724">
        <w:rPr>
          <w:rFonts w:ascii="Tahoma" w:hAnsi="Tahoma" w:cs="Tahoma"/>
          <w:bCs/>
          <w:color w:val="000000"/>
          <w:sz w:val="21"/>
          <w:szCs w:val="21"/>
        </w:rPr>
        <w:t xml:space="preserve"> r. Nr </w:t>
      </w:r>
      <w:r>
        <w:rPr>
          <w:rFonts w:ascii="Tahoma" w:hAnsi="Tahoma" w:cs="Tahoma"/>
          <w:bCs/>
          <w:color w:val="000000"/>
          <w:sz w:val="21"/>
          <w:szCs w:val="21"/>
        </w:rPr>
        <w:t>798</w:t>
      </w:r>
      <w:r w:rsidRPr="00A90724">
        <w:rPr>
          <w:rFonts w:ascii="Tahoma" w:hAnsi="Tahoma" w:cs="Tahoma"/>
          <w:bCs/>
          <w:color w:val="000000"/>
          <w:sz w:val="21"/>
          <w:szCs w:val="21"/>
        </w:rPr>
        <w:t xml:space="preserve"> ze zm.) z żadnym Wykonawcą, który złożył ofertę w niniejszym postępowaniu*</w:t>
      </w:r>
    </w:p>
    <w:p w14:paraId="6374FB4B" w14:textId="77777777" w:rsidR="00C722EB" w:rsidRPr="00A90724" w:rsidRDefault="00C722EB" w:rsidP="00C722EB">
      <w:pPr>
        <w:rPr>
          <w:rFonts w:ascii="Tahoma" w:hAnsi="Tahoma" w:cs="Tahoma"/>
          <w:b/>
          <w:color w:val="000000"/>
          <w:sz w:val="21"/>
          <w:szCs w:val="21"/>
        </w:rPr>
      </w:pPr>
    </w:p>
    <w:p w14:paraId="19D95107" w14:textId="77777777" w:rsidR="00C722EB" w:rsidRDefault="00C722EB" w:rsidP="00C722EB">
      <w:pPr>
        <w:rPr>
          <w:rFonts w:ascii="Arial" w:hAnsi="Arial" w:cs="Arial"/>
          <w:b/>
          <w:color w:val="000000"/>
          <w:sz w:val="21"/>
          <w:szCs w:val="21"/>
        </w:rPr>
      </w:pPr>
    </w:p>
    <w:p w14:paraId="410638C8" w14:textId="77777777" w:rsidR="00C722EB" w:rsidRDefault="00C722EB" w:rsidP="00C722EB">
      <w:pPr>
        <w:tabs>
          <w:tab w:val="left" w:leader="dot" w:pos="3969"/>
          <w:tab w:val="left" w:pos="4820"/>
          <w:tab w:val="left" w:leader="dot" w:pos="9072"/>
        </w:tabs>
        <w:rPr>
          <w:rFonts w:ascii="Arial" w:hAnsi="Arial" w:cs="Arial"/>
          <w:color w:val="000000"/>
          <w:sz w:val="21"/>
          <w:szCs w:val="21"/>
        </w:rPr>
      </w:pPr>
    </w:p>
    <w:p w14:paraId="26BD3630" w14:textId="77777777" w:rsidR="00C722EB" w:rsidRDefault="00C722EB" w:rsidP="00C722EB">
      <w:pPr>
        <w:tabs>
          <w:tab w:val="left" w:leader="dot" w:pos="3969"/>
          <w:tab w:val="left" w:pos="4820"/>
          <w:tab w:val="left" w:leader="dot" w:pos="9072"/>
        </w:tabs>
        <w:rPr>
          <w:rFonts w:ascii="Arial" w:hAnsi="Arial" w:cs="Arial"/>
          <w:color w:val="000000"/>
          <w:sz w:val="21"/>
          <w:szCs w:val="21"/>
        </w:rPr>
      </w:pPr>
    </w:p>
    <w:p w14:paraId="43D487A2" w14:textId="77777777" w:rsidR="00C722EB" w:rsidRDefault="00C722EB" w:rsidP="00C722EB">
      <w:pPr>
        <w:tabs>
          <w:tab w:val="left" w:leader="dot" w:pos="3969"/>
          <w:tab w:val="left" w:pos="4820"/>
          <w:tab w:val="left" w:leader="dot" w:pos="9072"/>
        </w:tabs>
      </w:pP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p>
    <w:p w14:paraId="4B643488" w14:textId="77777777" w:rsidR="00C722EB" w:rsidRDefault="00C722EB" w:rsidP="00C722EB">
      <w:pPr>
        <w:tabs>
          <w:tab w:val="center" w:pos="2127"/>
          <w:tab w:val="center" w:pos="6804"/>
        </w:tabs>
      </w:pPr>
      <w:r>
        <w:rPr>
          <w:rFonts w:ascii="Arial" w:hAnsi="Arial" w:cs="Arial"/>
          <w:color w:val="000000"/>
          <w:sz w:val="16"/>
          <w:szCs w:val="16"/>
        </w:rPr>
        <w:tab/>
        <w:t xml:space="preserve"> data </w:t>
      </w:r>
      <w:r>
        <w:rPr>
          <w:rFonts w:ascii="Arial" w:hAnsi="Arial" w:cs="Arial"/>
          <w:color w:val="000000"/>
          <w:sz w:val="16"/>
          <w:szCs w:val="16"/>
        </w:rPr>
        <w:tab/>
        <w:t>(podpis i pieczątka</w:t>
      </w:r>
      <w:r>
        <w:rPr>
          <w:rFonts w:ascii="Arial" w:hAnsi="Arial" w:cs="Arial"/>
          <w:color w:val="000000"/>
          <w:sz w:val="16"/>
          <w:szCs w:val="16"/>
        </w:rPr>
        <w:br/>
      </w:r>
      <w:r>
        <w:rPr>
          <w:rFonts w:ascii="Arial" w:hAnsi="Arial" w:cs="Arial"/>
          <w:color w:val="000000"/>
          <w:sz w:val="16"/>
          <w:szCs w:val="16"/>
        </w:rPr>
        <w:tab/>
      </w:r>
      <w:r>
        <w:rPr>
          <w:rFonts w:ascii="Arial" w:hAnsi="Arial" w:cs="Arial"/>
          <w:color w:val="000000"/>
          <w:sz w:val="16"/>
          <w:szCs w:val="16"/>
        </w:rPr>
        <w:tab/>
        <w:t>uprawniony  przedstawiciel Wykonawcy)</w:t>
      </w:r>
    </w:p>
    <w:p w14:paraId="5E4027B6" w14:textId="77777777" w:rsidR="00C722EB" w:rsidRDefault="00C722EB" w:rsidP="00C722EB">
      <w:pPr>
        <w:rPr>
          <w:rFonts w:ascii="Arial" w:hAnsi="Arial" w:cs="Arial"/>
          <w:color w:val="000000"/>
          <w:sz w:val="16"/>
          <w:szCs w:val="16"/>
        </w:rPr>
      </w:pPr>
    </w:p>
    <w:p w14:paraId="33EA70EC" w14:textId="77777777" w:rsidR="000F0F4A" w:rsidRDefault="000F0F4A" w:rsidP="000F0F4A">
      <w:pPr>
        <w:ind w:left="720"/>
        <w:rPr>
          <w:rFonts w:ascii="Arial" w:hAnsi="Arial" w:cs="Arial"/>
          <w:sz w:val="20"/>
          <w:szCs w:val="20"/>
        </w:rPr>
      </w:pPr>
    </w:p>
    <w:p w14:paraId="6C9CA496" w14:textId="2FDC5D0C" w:rsidR="00EA00C0" w:rsidRDefault="00C722EB" w:rsidP="000F0F4A">
      <w:pPr>
        <w:ind w:left="720"/>
      </w:pPr>
      <w:r w:rsidRPr="00EA2AE7">
        <w:rPr>
          <w:rFonts w:ascii="Arial" w:hAnsi="Arial" w:cs="Arial"/>
          <w:sz w:val="20"/>
          <w:szCs w:val="20"/>
        </w:rPr>
        <w:t>* niepotrzebne skreślić.</w:t>
      </w:r>
    </w:p>
    <w:sectPr w:rsidR="00EA00C0">
      <w:headerReference w:type="default" r:id="rId20"/>
      <w:footerReference w:type="default" r:id="rId21"/>
      <w:pgSz w:w="11906" w:h="16838"/>
      <w:pgMar w:top="1368" w:right="1134" w:bottom="1612"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A2DD7" w14:textId="77777777" w:rsidR="008A670F" w:rsidRDefault="008A670F">
      <w:r>
        <w:separator/>
      </w:r>
    </w:p>
  </w:endnote>
  <w:endnote w:type="continuationSeparator" w:id="0">
    <w:p w14:paraId="5294533F" w14:textId="77777777" w:rsidR="008A670F" w:rsidRDefault="008A6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DejaVu Sans Condensed">
    <w:panose1 w:val="020B0606030804020204"/>
    <w:charset w:val="EE"/>
    <w:family w:val="swiss"/>
    <w:pitch w:val="variable"/>
    <w:sig w:usb0="E7002EFF" w:usb1="D200FDFF" w:usb2="0A24602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Univers-PL">
    <w:altName w:val="Yu Gothic"/>
    <w:charset w:val="80"/>
    <w:family w:val="swiss"/>
    <w:pitch w:val="variable"/>
  </w:font>
  <w:font w:name="Arial Unicode MS">
    <w:altName w:val="Yu Gothic"/>
    <w:panose1 w:val="020B0604020202020204"/>
    <w:charset w:val="80"/>
    <w:family w:val="swiss"/>
    <w:pitch w:val="variable"/>
    <w:sig w:usb0="F7FFAFFF" w:usb1="E9DFFFFF" w:usb2="0000003F" w:usb3="00000000" w:csb0="003F01FF" w:csb1="00000000"/>
  </w:font>
  <w:font w:name="ArialMT">
    <w:altName w:val="Yu Gothic"/>
    <w:charset w:val="80"/>
    <w:family w:val="swiss"/>
    <w:pitch w:val="default"/>
  </w:font>
  <w:font w:name="Arial-BoldMT">
    <w:charset w:val="00"/>
    <w:family w:val="swiss"/>
    <w:pitch w:val="default"/>
  </w:font>
  <w:font w:name="Palatino Linotype">
    <w:panose1 w:val="02040502050505030304"/>
    <w:charset w:val="EE"/>
    <w:family w:val="roman"/>
    <w:pitch w:val="variable"/>
    <w:sig w:usb0="E0000287" w:usb1="40000013" w:usb2="00000000" w:usb3="00000000" w:csb0="0000019F" w:csb1="00000000"/>
  </w:font>
  <w:font w:name="TimesNewRoman">
    <w:altName w:val="Times New Roman"/>
    <w:charset w:val="EE"/>
    <w:family w:val="auto"/>
    <w:pitch w:val="default"/>
  </w:font>
  <w:font w:name="TimesNewRomanPSMT">
    <w:altName w:val="Times New Roman"/>
    <w:charset w:val="EE"/>
    <w:family w:val="roman"/>
    <w:pitch w:val="default"/>
  </w:font>
  <w:font w:name="TTE1346E48t00">
    <w:altName w:val="Times New Roman"/>
    <w:charset w:val="EE"/>
    <w:family w:val="auto"/>
    <w:pitch w:val="default"/>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6F822" w14:textId="1A803999" w:rsidR="00E56774" w:rsidRDefault="00E56774">
    <w:pPr>
      <w:pStyle w:val="Stopka"/>
      <w:jc w:val="both"/>
    </w:pPr>
    <w:r>
      <w:rPr>
        <w:rFonts w:ascii="Calibri" w:hAnsi="Calibri" w:cs="Calibri"/>
        <w:color w:val="0000FF"/>
        <w:sz w:val="20"/>
        <w:szCs w:val="20"/>
      </w:rPr>
      <w:t>Znak sprawy R-g.271.1.201</w:t>
    </w:r>
    <w:r w:rsidR="00B526FB">
      <w:rPr>
        <w:rFonts w:ascii="Calibri" w:hAnsi="Calibri" w:cs="Calibri"/>
        <w:color w:val="0000FF"/>
        <w:sz w:val="20"/>
        <w:szCs w:val="20"/>
      </w:rPr>
      <w:t>9</w:t>
    </w:r>
    <w:r>
      <w:rPr>
        <w:rFonts w:ascii="Calibri" w:hAnsi="Calibri" w:cs="Calibri"/>
        <w:color w:val="0000FF"/>
        <w:sz w:val="20"/>
        <w:szCs w:val="20"/>
      </w:rPr>
      <w:tab/>
    </w:r>
    <w:r>
      <w:rPr>
        <w:rFonts w:ascii="Calibri" w:hAnsi="Calibri" w:cs="Calibri"/>
        <w:color w:val="0000FF"/>
        <w:sz w:val="20"/>
        <w:szCs w:val="20"/>
      </w:rPr>
      <w:tab/>
      <w:t xml:space="preserve">Strona </w:t>
    </w:r>
    <w:r>
      <w:rPr>
        <w:rFonts w:cs="Calibri"/>
        <w:bCs/>
        <w:color w:val="0000FF"/>
        <w:sz w:val="20"/>
        <w:szCs w:val="20"/>
      </w:rPr>
      <w:fldChar w:fldCharType="begin"/>
    </w:r>
    <w:r>
      <w:rPr>
        <w:rFonts w:cs="Calibri"/>
        <w:bCs/>
        <w:color w:val="0000FF"/>
        <w:sz w:val="20"/>
        <w:szCs w:val="20"/>
      </w:rPr>
      <w:instrText xml:space="preserve"> PAGE </w:instrText>
    </w:r>
    <w:r>
      <w:rPr>
        <w:rFonts w:cs="Calibri"/>
        <w:bCs/>
        <w:color w:val="0000FF"/>
        <w:sz w:val="20"/>
        <w:szCs w:val="20"/>
      </w:rPr>
      <w:fldChar w:fldCharType="separate"/>
    </w:r>
    <w:r>
      <w:rPr>
        <w:rFonts w:cs="Calibri"/>
        <w:bCs/>
        <w:noProof/>
        <w:color w:val="0000FF"/>
        <w:sz w:val="20"/>
        <w:szCs w:val="20"/>
      </w:rPr>
      <w:t>42</w:t>
    </w:r>
    <w:r>
      <w:rPr>
        <w:rFonts w:cs="Calibri"/>
        <w:bCs/>
        <w:color w:val="0000FF"/>
        <w:sz w:val="20"/>
        <w:szCs w:val="20"/>
      </w:rPr>
      <w:fldChar w:fldCharType="end"/>
    </w:r>
    <w:r>
      <w:rPr>
        <w:rFonts w:ascii="Calibri" w:hAnsi="Calibri" w:cs="Calibri"/>
        <w:color w:val="0000FF"/>
        <w:sz w:val="20"/>
        <w:szCs w:val="20"/>
      </w:rPr>
      <w:t xml:space="preserve"> z </w:t>
    </w:r>
    <w:r>
      <w:rPr>
        <w:rFonts w:cs="Calibri"/>
        <w:bCs/>
        <w:color w:val="0000FF"/>
        <w:sz w:val="20"/>
        <w:szCs w:val="20"/>
      </w:rPr>
      <w:fldChar w:fldCharType="begin"/>
    </w:r>
    <w:r>
      <w:rPr>
        <w:rFonts w:cs="Calibri"/>
        <w:bCs/>
        <w:color w:val="0000FF"/>
        <w:sz w:val="20"/>
        <w:szCs w:val="20"/>
      </w:rPr>
      <w:instrText xml:space="preserve"> NUMPAGES \* ARABIC </w:instrText>
    </w:r>
    <w:r>
      <w:rPr>
        <w:rFonts w:cs="Calibri"/>
        <w:bCs/>
        <w:color w:val="0000FF"/>
        <w:sz w:val="20"/>
        <w:szCs w:val="20"/>
      </w:rPr>
      <w:fldChar w:fldCharType="separate"/>
    </w:r>
    <w:r>
      <w:rPr>
        <w:rFonts w:cs="Calibri"/>
        <w:bCs/>
        <w:noProof/>
        <w:color w:val="0000FF"/>
        <w:sz w:val="20"/>
        <w:szCs w:val="20"/>
      </w:rPr>
      <w:t>44</w:t>
    </w:r>
    <w:r>
      <w:rPr>
        <w:rFonts w:cs="Calibri"/>
        <w:bCs/>
        <w:color w:val="0000F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82DDA" w14:textId="77777777" w:rsidR="008A670F" w:rsidRDefault="008A670F">
      <w:r>
        <w:separator/>
      </w:r>
    </w:p>
  </w:footnote>
  <w:footnote w:type="continuationSeparator" w:id="0">
    <w:p w14:paraId="137FB61F" w14:textId="77777777" w:rsidR="008A670F" w:rsidRDefault="008A6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41284" w14:textId="77777777" w:rsidR="00E56774" w:rsidRDefault="00E56774">
    <w:pPr>
      <w:pStyle w:val="Stopka"/>
      <w:pBdr>
        <w:top w:val="none" w:sz="0" w:space="0" w:color="000000"/>
        <w:left w:val="none" w:sz="0" w:space="0" w:color="000000"/>
        <w:bottom w:val="single" w:sz="4" w:space="1" w:color="000000"/>
        <w:right w:val="none" w:sz="0" w:space="0" w:color="000000"/>
      </w:pBdr>
      <w:jc w:val="center"/>
    </w:pPr>
    <w:r>
      <w:rPr>
        <w:rFonts w:ascii="Calibri" w:eastAsia="Calibri" w:hAnsi="Calibri" w:cs="Calibri"/>
        <w:color w:val="0000FF"/>
        <w:sz w:val="20"/>
        <w:szCs w:val="20"/>
      </w:rPr>
      <w:t xml:space="preserve"> Zamówienie dofinansowane z Europejskiego Funduszu Rozwoju Regionalnego w ramach Regionalnego Programu Operacyjnego Województwa Łódzkiego na lata 2014-2020 , Działanie IV.2 Termomodernizacja budynków, </w:t>
    </w:r>
  </w:p>
  <w:p w14:paraId="3FA72FFD" w14:textId="77777777" w:rsidR="00E56774" w:rsidRDefault="00E56774">
    <w:pPr>
      <w:pStyle w:val="Stopka"/>
      <w:pBdr>
        <w:top w:val="none" w:sz="0" w:space="0" w:color="000000"/>
        <w:left w:val="none" w:sz="0" w:space="0" w:color="000000"/>
        <w:bottom w:val="single" w:sz="4" w:space="1" w:color="000000"/>
        <w:right w:val="none" w:sz="0" w:space="0" w:color="000000"/>
      </w:pBdr>
      <w:jc w:val="center"/>
    </w:pPr>
    <w:r>
      <w:rPr>
        <w:rFonts w:ascii="Calibri" w:eastAsia="Calibri" w:hAnsi="Calibri" w:cs="Calibri"/>
        <w:color w:val="0000FF"/>
        <w:sz w:val="20"/>
        <w:szCs w:val="20"/>
      </w:rPr>
      <w:t>Poddziałanie IV.2.1 Termomodernizacja budynków - ZIT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Nagwek10"/>
      <w:suff w:val="nothing"/>
      <w:lvlText w:val=""/>
      <w:lvlJc w:val="left"/>
      <w:pPr>
        <w:tabs>
          <w:tab w:val="num" w:pos="0"/>
        </w:tabs>
        <w:ind w:left="432" w:hanging="432"/>
      </w:pPr>
      <w:rPr>
        <w:lang w:val="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Tahoma" w:hAnsi="Tahoma" w:cs="Tahoma"/>
        <w:b w:val="0"/>
        <w:bCs w:val="0"/>
        <w:sz w:val="21"/>
        <w:szCs w:val="21"/>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57" w:hanging="357"/>
      </w:pPr>
      <w:rPr>
        <w:rFonts w:ascii="Tahoma" w:eastAsia="Times New Roman" w:hAnsi="Tahoma" w:cs="Times New Roman"/>
        <w:sz w:val="21"/>
        <w:szCs w:val="21"/>
        <w:lang w:val="pl-PL"/>
      </w:rPr>
    </w:lvl>
  </w:abstractNum>
  <w:abstractNum w:abstractNumId="3" w15:restartNumberingAfterBreak="0">
    <w:nsid w:val="00000004"/>
    <w:multiLevelType w:val="singleLevel"/>
    <w:tmpl w:val="00000004"/>
    <w:name w:val="WW8Num4"/>
    <w:lvl w:ilvl="0">
      <w:start w:val="1"/>
      <w:numFmt w:val="lowerLetter"/>
      <w:lvlText w:val="%1)"/>
      <w:lvlJc w:val="center"/>
      <w:pPr>
        <w:tabs>
          <w:tab w:val="num" w:pos="0"/>
        </w:tabs>
        <w:ind w:left="4613" w:hanging="360"/>
      </w:pPr>
      <w:rPr>
        <w:rFonts w:ascii="Tahoma" w:eastAsia="Times New Roman" w:hAnsi="Tahoma" w:cs="Tahoma"/>
        <w:sz w:val="21"/>
        <w:szCs w:val="21"/>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0" w:firstLine="0"/>
      </w:pPr>
      <w:rPr>
        <w:rFonts w:ascii="Tahoma" w:eastAsia="Times New Roman" w:hAnsi="Tahoma" w:cs="Tahoma"/>
        <w:b w:val="0"/>
        <w:bCs w:val="0"/>
        <w:sz w:val="21"/>
        <w:szCs w:val="21"/>
        <w:lang w:val="pl-PL"/>
      </w:rPr>
    </w:lvl>
    <w:lvl w:ilvl="1">
      <w:start w:val="1"/>
      <w:numFmt w:val="decimal"/>
      <w:lvlText w:val="%2."/>
      <w:lvlJc w:val="left"/>
      <w:pPr>
        <w:tabs>
          <w:tab w:val="num" w:pos="1080"/>
        </w:tabs>
        <w:ind w:left="0" w:firstLine="0"/>
      </w:pPr>
      <w:rPr>
        <w:rFonts w:cs="Tahoma"/>
      </w:rPr>
    </w:lvl>
    <w:lvl w:ilvl="2">
      <w:start w:val="1"/>
      <w:numFmt w:val="decimal"/>
      <w:lvlText w:val="%3."/>
      <w:lvlJc w:val="left"/>
      <w:pPr>
        <w:tabs>
          <w:tab w:val="num" w:pos="1440"/>
        </w:tabs>
        <w:ind w:left="0" w:firstLine="0"/>
      </w:pPr>
      <w:rPr>
        <w:rFonts w:ascii="Tahoma" w:hAnsi="Tahoma" w:cs="DejaVu Sans Condensed"/>
        <w:b w:val="0"/>
        <w:bCs w:val="0"/>
        <w:sz w:val="21"/>
        <w:szCs w:val="21"/>
      </w:r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5" w15:restartNumberingAfterBreak="0">
    <w:nsid w:val="00000006"/>
    <w:multiLevelType w:val="multilevel"/>
    <w:tmpl w:val="00000006"/>
    <w:name w:val="WW8Num6"/>
    <w:lvl w:ilvl="0">
      <w:start w:val="1"/>
      <w:numFmt w:val="upperRoman"/>
      <w:pStyle w:val="NumeracjaUrzdowa"/>
      <w:suff w:val="space"/>
      <w:lvlText w:val="  %1."/>
      <w:lvlJc w:val="left"/>
      <w:pPr>
        <w:tabs>
          <w:tab w:val="num" w:pos="0"/>
        </w:tabs>
        <w:ind w:left="510" w:hanging="510"/>
      </w:pPr>
      <w:rPr>
        <w:rFonts w:ascii="Times New Roman" w:eastAsia="Times New Roman" w:hAnsi="Times New Roman" w:cs="Times New Roman"/>
        <w:b w:val="0"/>
        <w:bCs w:val="0"/>
        <w:i w:val="0"/>
        <w:iCs w:val="0"/>
        <w:sz w:val="20"/>
        <w:szCs w:val="20"/>
      </w:rPr>
    </w:lvl>
    <w:lvl w:ilvl="1">
      <w:start w:val="1"/>
      <w:numFmt w:val="decimal"/>
      <w:suff w:val="space"/>
      <w:lvlText w:val="%2."/>
      <w:lvlJc w:val="left"/>
      <w:pPr>
        <w:tabs>
          <w:tab w:val="num" w:pos="0"/>
        </w:tabs>
        <w:ind w:left="227" w:hanging="227"/>
      </w:pPr>
      <w:rPr>
        <w:rFonts w:ascii="Times New Roman" w:eastAsia="Times New Roman" w:hAnsi="Times New Roman" w:cs="Times New Roman"/>
        <w:b w:val="0"/>
        <w:bCs w:val="0"/>
        <w:i w:val="0"/>
        <w:iCs w:val="0"/>
        <w:sz w:val="20"/>
        <w:szCs w:val="20"/>
      </w:rPr>
    </w:lvl>
    <w:lvl w:ilvl="2">
      <w:start w:val="1"/>
      <w:numFmt w:val="decimal"/>
      <w:suff w:val="space"/>
      <w:lvlText w:val="%3)"/>
      <w:lvlJc w:val="left"/>
      <w:pPr>
        <w:tabs>
          <w:tab w:val="num" w:pos="0"/>
        </w:tabs>
        <w:ind w:left="653" w:hanging="227"/>
      </w:pPr>
      <w:rPr>
        <w:rFonts w:ascii="Times New Roman" w:eastAsia="Times New Roman" w:hAnsi="Times New Roman" w:cs="Times New Roman"/>
        <w:b w:val="0"/>
        <w:bCs w:val="0"/>
        <w:i w:val="0"/>
        <w:iCs w:val="0"/>
        <w:sz w:val="20"/>
        <w:szCs w:val="20"/>
      </w:rPr>
    </w:lvl>
    <w:lvl w:ilvl="3">
      <w:start w:val="1"/>
      <w:numFmt w:val="lowerLetter"/>
      <w:suff w:val="space"/>
      <w:lvlText w:val="%4)"/>
      <w:lvlJc w:val="left"/>
      <w:pPr>
        <w:tabs>
          <w:tab w:val="num" w:pos="0"/>
        </w:tabs>
        <w:ind w:left="794" w:hanging="227"/>
      </w:pPr>
      <w:rPr>
        <w:rFonts w:ascii="Times New Roman" w:eastAsia="Times New Roman" w:hAnsi="Times New Roman" w:cs="Times New Roman"/>
        <w:b w:val="0"/>
        <w:bCs w:val="0"/>
        <w:i w:val="0"/>
        <w:iCs w:val="0"/>
        <w:sz w:val="20"/>
        <w:szCs w:val="20"/>
      </w:rPr>
    </w:lvl>
    <w:lvl w:ilvl="4">
      <w:start w:val="1"/>
      <w:numFmt w:val="none"/>
      <w:suff w:val="nothing"/>
      <w:lvlText w:val="-"/>
      <w:lvlJc w:val="left"/>
      <w:pPr>
        <w:tabs>
          <w:tab w:val="num" w:pos="0"/>
        </w:tabs>
        <w:ind w:left="1049" w:hanging="199"/>
      </w:pPr>
      <w:rPr>
        <w:rFonts w:ascii="OpenSymbol" w:eastAsia="OpenSymbol" w:hAnsi="OpenSymbol" w:cs="OpenSymbol"/>
      </w:rPr>
    </w:lvl>
    <w:lvl w:ilvl="5">
      <w:start w:val="1"/>
      <w:numFmt w:val="decimal"/>
      <w:lvlText w:val="%6."/>
      <w:lvlJc w:val="left"/>
      <w:pPr>
        <w:tabs>
          <w:tab w:val="num" w:pos="0"/>
        </w:tabs>
        <w:ind w:left="2520" w:hanging="2520"/>
      </w:pPr>
      <w:rPr>
        <w:sz w:val="22"/>
        <w:szCs w:val="22"/>
      </w:rPr>
    </w:lvl>
    <w:lvl w:ilvl="6">
      <w:start w:val="1"/>
      <w:numFmt w:val="decimal"/>
      <w:lvlText w:val="%7."/>
      <w:lvlJc w:val="left"/>
      <w:pPr>
        <w:tabs>
          <w:tab w:val="num" w:pos="0"/>
        </w:tabs>
        <w:ind w:left="2880" w:hanging="2880"/>
      </w:pPr>
    </w:lvl>
    <w:lvl w:ilvl="7">
      <w:start w:val="1"/>
      <w:numFmt w:val="decimal"/>
      <w:lvlText w:val="%8."/>
      <w:lvlJc w:val="left"/>
      <w:pPr>
        <w:tabs>
          <w:tab w:val="num" w:pos="0"/>
        </w:tabs>
        <w:ind w:left="3240" w:hanging="3240"/>
      </w:pPr>
    </w:lvl>
    <w:lvl w:ilvl="8">
      <w:start w:val="1"/>
      <w:numFmt w:val="decimal"/>
      <w:lvlText w:val="%9."/>
      <w:lvlJc w:val="left"/>
      <w:pPr>
        <w:tabs>
          <w:tab w:val="num" w:pos="0"/>
        </w:tabs>
        <w:ind w:left="3600" w:hanging="3600"/>
      </w:pPr>
    </w:lvl>
  </w:abstractNum>
  <w:abstractNum w:abstractNumId="6" w15:restartNumberingAfterBreak="0">
    <w:nsid w:val="269B5401"/>
    <w:multiLevelType w:val="hybridMultilevel"/>
    <w:tmpl w:val="2F380378"/>
    <w:lvl w:ilvl="0" w:tplc="73B21044">
      <w:start w:val="1"/>
      <w:numFmt w:val="bullet"/>
      <w:lvlText w:val=""/>
      <w:lvlJc w:val="left"/>
      <w:pPr>
        <w:ind w:left="3763"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mirrorMargin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2"/>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18D6"/>
    <w:rsid w:val="0000495D"/>
    <w:rsid w:val="00007B8F"/>
    <w:rsid w:val="000358AF"/>
    <w:rsid w:val="000526B2"/>
    <w:rsid w:val="00075776"/>
    <w:rsid w:val="00093DF6"/>
    <w:rsid w:val="00096643"/>
    <w:rsid w:val="000F0F4A"/>
    <w:rsid w:val="000F4064"/>
    <w:rsid w:val="00125FE7"/>
    <w:rsid w:val="00130F1A"/>
    <w:rsid w:val="00147F3F"/>
    <w:rsid w:val="00157B6E"/>
    <w:rsid w:val="00166F1F"/>
    <w:rsid w:val="0017222F"/>
    <w:rsid w:val="001757CE"/>
    <w:rsid w:val="00211334"/>
    <w:rsid w:val="00220E74"/>
    <w:rsid w:val="00225BD7"/>
    <w:rsid w:val="002513F5"/>
    <w:rsid w:val="0026087F"/>
    <w:rsid w:val="00261F99"/>
    <w:rsid w:val="00265CDD"/>
    <w:rsid w:val="002B417F"/>
    <w:rsid w:val="002C383E"/>
    <w:rsid w:val="002C440F"/>
    <w:rsid w:val="002D05DD"/>
    <w:rsid w:val="003040BD"/>
    <w:rsid w:val="0030704E"/>
    <w:rsid w:val="0033439E"/>
    <w:rsid w:val="003654D9"/>
    <w:rsid w:val="00396EFD"/>
    <w:rsid w:val="003B5327"/>
    <w:rsid w:val="003C7F36"/>
    <w:rsid w:val="003D5207"/>
    <w:rsid w:val="003E68B2"/>
    <w:rsid w:val="00405354"/>
    <w:rsid w:val="004428F4"/>
    <w:rsid w:val="00446EAE"/>
    <w:rsid w:val="00452C91"/>
    <w:rsid w:val="00461B8E"/>
    <w:rsid w:val="004A50A7"/>
    <w:rsid w:val="004E35DA"/>
    <w:rsid w:val="004E6C8A"/>
    <w:rsid w:val="0050350D"/>
    <w:rsid w:val="00521BAC"/>
    <w:rsid w:val="00531C34"/>
    <w:rsid w:val="005847F6"/>
    <w:rsid w:val="00597A3C"/>
    <w:rsid w:val="005D00C1"/>
    <w:rsid w:val="005E4D78"/>
    <w:rsid w:val="00614D29"/>
    <w:rsid w:val="00614D77"/>
    <w:rsid w:val="006440CF"/>
    <w:rsid w:val="00652E5B"/>
    <w:rsid w:val="006A3FE4"/>
    <w:rsid w:val="006B12DE"/>
    <w:rsid w:val="006E3B8C"/>
    <w:rsid w:val="006E5D7A"/>
    <w:rsid w:val="007111DE"/>
    <w:rsid w:val="00714C5D"/>
    <w:rsid w:val="00722D59"/>
    <w:rsid w:val="00737733"/>
    <w:rsid w:val="007612A5"/>
    <w:rsid w:val="007A04EE"/>
    <w:rsid w:val="007A4C30"/>
    <w:rsid w:val="007A5A3F"/>
    <w:rsid w:val="007A6384"/>
    <w:rsid w:val="007B2051"/>
    <w:rsid w:val="007C3194"/>
    <w:rsid w:val="007C3BA8"/>
    <w:rsid w:val="007F5A6D"/>
    <w:rsid w:val="00827FEA"/>
    <w:rsid w:val="008366E5"/>
    <w:rsid w:val="00840C1C"/>
    <w:rsid w:val="0088708F"/>
    <w:rsid w:val="008A2CB3"/>
    <w:rsid w:val="008A670F"/>
    <w:rsid w:val="008C30AB"/>
    <w:rsid w:val="008C767A"/>
    <w:rsid w:val="008E1E08"/>
    <w:rsid w:val="008E6717"/>
    <w:rsid w:val="00903CC0"/>
    <w:rsid w:val="00935CF3"/>
    <w:rsid w:val="00956096"/>
    <w:rsid w:val="00A346A3"/>
    <w:rsid w:val="00A821AD"/>
    <w:rsid w:val="00A82F49"/>
    <w:rsid w:val="00A97A6B"/>
    <w:rsid w:val="00AB3B3B"/>
    <w:rsid w:val="00AE38E3"/>
    <w:rsid w:val="00AF2DD6"/>
    <w:rsid w:val="00AF7F15"/>
    <w:rsid w:val="00B01E72"/>
    <w:rsid w:val="00B0449B"/>
    <w:rsid w:val="00B526FB"/>
    <w:rsid w:val="00B60C18"/>
    <w:rsid w:val="00B620FF"/>
    <w:rsid w:val="00B73517"/>
    <w:rsid w:val="00B84F43"/>
    <w:rsid w:val="00B87046"/>
    <w:rsid w:val="00B9765A"/>
    <w:rsid w:val="00BC0308"/>
    <w:rsid w:val="00BF7F64"/>
    <w:rsid w:val="00C1271C"/>
    <w:rsid w:val="00C722EB"/>
    <w:rsid w:val="00CA0B4E"/>
    <w:rsid w:val="00CD1F08"/>
    <w:rsid w:val="00D141A2"/>
    <w:rsid w:val="00D57223"/>
    <w:rsid w:val="00D625A2"/>
    <w:rsid w:val="00D83457"/>
    <w:rsid w:val="00DA29D0"/>
    <w:rsid w:val="00DA6D12"/>
    <w:rsid w:val="00DC7E72"/>
    <w:rsid w:val="00DE757E"/>
    <w:rsid w:val="00DE7CD0"/>
    <w:rsid w:val="00E20C98"/>
    <w:rsid w:val="00E241DC"/>
    <w:rsid w:val="00E43ED3"/>
    <w:rsid w:val="00E56774"/>
    <w:rsid w:val="00E6530F"/>
    <w:rsid w:val="00EA00C0"/>
    <w:rsid w:val="00EC346C"/>
    <w:rsid w:val="00EC5BBC"/>
    <w:rsid w:val="00ED09BF"/>
    <w:rsid w:val="00EE0A74"/>
    <w:rsid w:val="00EF5A93"/>
    <w:rsid w:val="00F0073E"/>
    <w:rsid w:val="00F54776"/>
    <w:rsid w:val="00F54950"/>
    <w:rsid w:val="00F54C76"/>
    <w:rsid w:val="00FA5165"/>
    <w:rsid w:val="00FB18D6"/>
    <w:rsid w:val="00FB75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94581A4"/>
  <w15:docId w15:val="{E6BDCD4D-D888-43D4-94DE-51904CA91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widowControl w:val="0"/>
      <w:suppressAutoHyphens/>
    </w:pPr>
    <w:rPr>
      <w:rFonts w:eastAsia="SimSun" w:cs="Mangal"/>
      <w:kern w:val="1"/>
      <w:sz w:val="24"/>
      <w:szCs w:val="24"/>
      <w:lang w:eastAsia="zh-CN" w:bidi="hi-IN"/>
    </w:rPr>
  </w:style>
  <w:style w:type="paragraph" w:styleId="Nagwek1">
    <w:name w:val="heading 1"/>
    <w:basedOn w:val="Normalny"/>
    <w:next w:val="Normalny"/>
    <w:qFormat/>
    <w:pPr>
      <w:keepNext/>
      <w:numPr>
        <w:numId w:val="1"/>
      </w:numPr>
      <w:tabs>
        <w:tab w:val="left" w:pos="540"/>
      </w:tabs>
      <w:spacing w:before="240" w:after="60"/>
      <w:jc w:val="both"/>
      <w:outlineLvl w:val="0"/>
    </w:pPr>
    <w:rPr>
      <w:rFonts w:ascii="Arial" w:hAnsi="Arial" w:cs="Arial"/>
      <w:b/>
      <w:bCs/>
      <w:sz w:val="28"/>
      <w:szCs w:val="32"/>
    </w:rPr>
  </w:style>
  <w:style w:type="paragraph" w:styleId="Nagwek2">
    <w:name w:val="heading 2"/>
    <w:basedOn w:val="Normalny"/>
    <w:next w:val="Normalny"/>
    <w:qFormat/>
    <w:pPr>
      <w:keepNext/>
      <w:numPr>
        <w:ilvl w:val="1"/>
        <w:numId w:val="1"/>
      </w:numPr>
      <w:overflowPunct w:val="0"/>
      <w:autoSpaceDE w:val="0"/>
      <w:ind w:left="2410" w:hanging="2070"/>
      <w:textAlignment w:val="baseline"/>
      <w:outlineLvl w:val="1"/>
    </w:pPr>
    <w:rPr>
      <w:b/>
      <w:i/>
      <w:sz w:val="22"/>
      <w:szCs w:val="20"/>
    </w:rPr>
  </w:style>
  <w:style w:type="paragraph" w:styleId="Nagwek3">
    <w:name w:val="heading 3"/>
    <w:basedOn w:val="Normalny"/>
    <w:next w:val="Normalny"/>
    <w:qFormat/>
    <w:pPr>
      <w:keepNext/>
      <w:tabs>
        <w:tab w:val="left" w:pos="360"/>
      </w:tabs>
      <w:autoSpaceDE w:val="0"/>
      <w:snapToGrid w:val="0"/>
      <w:jc w:val="center"/>
      <w:outlineLvl w:val="2"/>
    </w:pPr>
    <w:rPr>
      <w:rFonts w:ascii="Calibri" w:eastAsia="Times New Roman" w:hAnsi="Calibri" w:cs="Times New Roman"/>
      <w:b/>
      <w:bCs/>
      <w:color w:val="000000"/>
      <w:spacing w:val="-2"/>
    </w:rPr>
  </w:style>
  <w:style w:type="paragraph" w:styleId="Nagwek4">
    <w:name w:val="heading 4"/>
    <w:basedOn w:val="Normalny"/>
    <w:next w:val="Normalny"/>
    <w:qFormat/>
    <w:pPr>
      <w:keepNext/>
      <w:spacing w:before="240" w:after="60"/>
      <w:outlineLvl w:val="3"/>
    </w:pPr>
    <w:rPr>
      <w:rFonts w:cs="Times New Roman"/>
      <w:b/>
      <w:bCs/>
      <w:sz w:val="28"/>
      <w:szCs w:val="28"/>
    </w:rPr>
  </w:style>
  <w:style w:type="paragraph" w:styleId="Nagwek5">
    <w:name w:val="heading 5"/>
    <w:basedOn w:val="Normalny"/>
    <w:next w:val="Normalny"/>
    <w:qFormat/>
    <w:pPr>
      <w:spacing w:before="240" w:after="60"/>
      <w:outlineLvl w:val="4"/>
    </w:pPr>
    <w:rPr>
      <w:b/>
      <w:bCs/>
      <w:i/>
      <w:iCs/>
      <w:sz w:val="26"/>
      <w:szCs w:val="26"/>
    </w:rPr>
  </w:style>
  <w:style w:type="paragraph" w:styleId="Nagwek6">
    <w:name w:val="heading 6"/>
    <w:basedOn w:val="Normalny"/>
    <w:next w:val="Normalny"/>
    <w:qFormat/>
    <w:pPr>
      <w:keepNext/>
      <w:jc w:val="right"/>
      <w:outlineLvl w:val="5"/>
    </w:pPr>
    <w:rPr>
      <w:rFonts w:ascii="Arial" w:hAnsi="Arial" w:cs="Arial"/>
      <w:bCs/>
      <w:i/>
      <w:iCs/>
      <w:szCs w:val="22"/>
    </w:rPr>
  </w:style>
  <w:style w:type="paragraph" w:styleId="Nagwek7">
    <w:name w:val="heading 7"/>
    <w:basedOn w:val="Normalny"/>
    <w:next w:val="Normalny"/>
    <w:qFormat/>
    <w:pPr>
      <w:keepNext/>
      <w:ind w:left="1260"/>
      <w:jc w:val="center"/>
      <w:outlineLvl w:val="6"/>
    </w:pPr>
    <w:rPr>
      <w:rFonts w:ascii="Arial" w:hAnsi="Arial" w:cs="Arial"/>
      <w:b/>
      <w:sz w:val="22"/>
    </w:rPr>
  </w:style>
  <w:style w:type="paragraph" w:styleId="Nagwek8">
    <w:name w:val="heading 8"/>
    <w:basedOn w:val="Nagwek11"/>
    <w:next w:val="Tekstpodstawowy"/>
    <w:qFormat/>
    <w:pPr>
      <w:numPr>
        <w:ilvl w:val="7"/>
        <w:numId w:val="1"/>
      </w:numPr>
      <w:spacing w:before="60" w:after="60"/>
      <w:outlineLvl w:val="7"/>
    </w:pPr>
    <w:rPr>
      <w:b/>
      <w:bCs/>
      <w:i/>
      <w:iCs/>
      <w:sz w:val="22"/>
      <w:szCs w:val="22"/>
    </w:rPr>
  </w:style>
  <w:style w:type="paragraph" w:styleId="Nagwek9">
    <w:name w:val="heading 9"/>
    <w:basedOn w:val="Nagwek11"/>
    <w:next w:val="Tekstpodstawowy"/>
    <w:qFormat/>
    <w:pPr>
      <w:numPr>
        <w:ilvl w:val="8"/>
        <w:numId w:val="1"/>
      </w:numPr>
      <w:spacing w:before="60" w:after="60"/>
      <w:outlineLvl w:val="8"/>
    </w:pPr>
    <w:rPr>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lang w:val="pl-PL"/>
    </w:rPr>
  </w:style>
  <w:style w:type="character" w:customStyle="1" w:styleId="WW8Num2z1">
    <w:name w:val="WW8Num2z1"/>
  </w:style>
  <w:style w:type="character" w:customStyle="1" w:styleId="WW8Num2z2">
    <w:name w:val="WW8Num2z2"/>
    <w:rPr>
      <w:rFonts w:ascii="Tahoma" w:hAnsi="Tahoma" w:cs="Tahoma"/>
      <w:b w:val="0"/>
      <w:bCs w:val="0"/>
      <w:sz w:val="21"/>
      <w:szCs w:val="21"/>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ahoma" w:eastAsia="Times New Roman" w:hAnsi="Tahoma" w:cs="Times New Roman"/>
      <w:sz w:val="21"/>
      <w:szCs w:val="21"/>
      <w:lang w:val="pl-PL"/>
    </w:rPr>
  </w:style>
  <w:style w:type="character" w:customStyle="1" w:styleId="WW8Num4z0">
    <w:name w:val="WW8Num4z0"/>
    <w:rPr>
      <w:rFonts w:ascii="Tahoma" w:eastAsia="Times New Roman" w:hAnsi="Tahoma" w:cs="Tahoma"/>
      <w:sz w:val="21"/>
      <w:szCs w:val="21"/>
    </w:rPr>
  </w:style>
  <w:style w:type="character" w:customStyle="1" w:styleId="WW8Num5z0">
    <w:name w:val="WW8Num5z0"/>
    <w:rPr>
      <w:rFonts w:ascii="Tahoma" w:eastAsia="Times New Roman" w:hAnsi="Tahoma" w:cs="Tahoma"/>
      <w:b w:val="0"/>
      <w:bCs w:val="0"/>
      <w:sz w:val="21"/>
      <w:szCs w:val="21"/>
      <w:lang w:val="pl-PL"/>
    </w:rPr>
  </w:style>
  <w:style w:type="character" w:customStyle="1" w:styleId="WW8Num5z1">
    <w:name w:val="WW8Num5z1"/>
    <w:rPr>
      <w:rFonts w:cs="Tahoma"/>
    </w:rPr>
  </w:style>
  <w:style w:type="character" w:customStyle="1" w:styleId="WW8Num5z2">
    <w:name w:val="WW8Num5z2"/>
    <w:rPr>
      <w:rFonts w:ascii="Tahoma" w:hAnsi="Tahoma" w:cs="DejaVu Sans Condensed"/>
      <w:b w:val="0"/>
      <w:bCs w:val="0"/>
      <w:sz w:val="21"/>
      <w:szCs w:val="21"/>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b w:val="0"/>
      <w:bCs w:val="0"/>
      <w:i w:val="0"/>
      <w:iCs w:val="0"/>
      <w:sz w:val="20"/>
      <w:szCs w:val="20"/>
    </w:rPr>
  </w:style>
  <w:style w:type="character" w:customStyle="1" w:styleId="WW8Num6z4">
    <w:name w:val="WW8Num6z4"/>
    <w:rPr>
      <w:rFonts w:ascii="OpenSymbol" w:eastAsia="OpenSymbol" w:hAnsi="OpenSymbol" w:cs="OpenSymbol"/>
    </w:rPr>
  </w:style>
  <w:style w:type="character" w:customStyle="1" w:styleId="WW8Num6z5">
    <w:name w:val="WW8Num6z5"/>
    <w:rPr>
      <w:sz w:val="22"/>
      <w:szCs w:val="22"/>
    </w:rPr>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Domylnaczcionkaakapitu4">
    <w:name w:val="Domyślna czcionka akapitu4"/>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7z0">
    <w:name w:val="WW8Num7z0"/>
    <w:rPr>
      <w:rFonts w:ascii="Times New Roman" w:eastAsia="Times New Roman" w:hAnsi="Times New Roman" w:cs="Times New Roman"/>
      <w:sz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ahoma" w:eastAsia="Times New Roman" w:hAnsi="Tahoma" w:cs="Tahoma"/>
      <w:sz w:val="21"/>
      <w:szCs w:val="21"/>
      <w:lang w:val="pl-P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ahoma" w:eastAsia="Times New Roman" w:hAnsi="Tahoma" w:cs="Tahoma"/>
      <w:sz w:val="21"/>
      <w:szCs w:val="21"/>
      <w:lang w:val="pl-PL"/>
    </w:rPr>
  </w:style>
  <w:style w:type="character" w:customStyle="1" w:styleId="WW8Num9z1">
    <w:name w:val="WW8Num9z1"/>
  </w:style>
  <w:style w:type="character" w:customStyle="1" w:styleId="WW8Num9z2">
    <w:name w:val="WW8Num9z2"/>
    <w:rPr>
      <w:b w:val="0"/>
      <w:bCs w:val="0"/>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rPr>
      <w:rFonts w:ascii="Tahoma" w:hAnsi="Tahoma" w:cs="Tahoma"/>
      <w:b/>
      <w:bCs/>
      <w:i/>
      <w:iCs/>
      <w:sz w:val="21"/>
      <w:szCs w:val="21"/>
      <w:lang w:val="pl-PL"/>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rFonts w:ascii="Tahoma" w:hAnsi="Tahoma" w:cs="Tahoma"/>
      <w:b/>
      <w:bCs/>
      <w:i/>
      <w:iCs/>
      <w:sz w:val="21"/>
      <w:szCs w:val="21"/>
      <w:lang w:val="pl-PL"/>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2z0">
    <w:name w:val="WW8Num12z0"/>
  </w:style>
  <w:style w:type="character" w:customStyle="1" w:styleId="WW8Num12z1">
    <w:name w:val="WW8Num12z1"/>
    <w:rPr>
      <w:rFonts w:ascii="Tahoma" w:hAnsi="Tahoma" w:cs="Tahoma"/>
      <w:b/>
      <w:bCs/>
      <w:i/>
      <w:iCs/>
      <w:sz w:val="21"/>
      <w:szCs w:val="21"/>
      <w:lang w:val="pl-PL"/>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Wingdings" w:hAnsi="Wingdings" w:cs="Wingdings"/>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4z0">
    <w:name w:val="WW8Num14z0"/>
    <w:rPr>
      <w:rFonts w:ascii="Wingdings" w:hAnsi="Wingdings" w:cs="Wingdings"/>
    </w:rPr>
  </w:style>
  <w:style w:type="character" w:customStyle="1" w:styleId="WW8Num15z0">
    <w:name w:val="WW8Num15z0"/>
    <w:rPr>
      <w:rFonts w:ascii="Wingdings" w:hAnsi="Wingdings" w:cs="Wingdings"/>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Wingdings" w:hAnsi="Wingdings" w:cs="Wingdings"/>
      <w:sz w:val="21"/>
      <w:szCs w:val="21"/>
      <w:lang w:val="pl-PL"/>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Wingdings" w:hAnsi="Wingdings" w:cs="Wingdings"/>
      <w:sz w:val="21"/>
      <w:szCs w:val="21"/>
      <w:lang w:val="pl-PL"/>
    </w:rPr>
  </w:style>
  <w:style w:type="character" w:customStyle="1" w:styleId="WW8Num18z0">
    <w:name w:val="WW8Num18z0"/>
    <w:rPr>
      <w:rFonts w:ascii="Wingdings" w:hAnsi="Wingdings" w:cs="Wingdings"/>
      <w:sz w:val="21"/>
      <w:szCs w:val="21"/>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Wingdings" w:hAnsi="Wingdings" w:cs="Wingdings"/>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cs="Tahoma"/>
    </w:rPr>
  </w:style>
  <w:style w:type="character" w:customStyle="1" w:styleId="WW8Num21z0">
    <w:name w:val="WW8Num21z0"/>
    <w:rPr>
      <w:rFonts w:ascii="Wingdings" w:hAnsi="Wingdings" w:cs="Wingdings"/>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ahoma" w:eastAsia="Times New Roman" w:hAnsi="Tahoma" w:cs="Tahoma"/>
      <w:sz w:val="21"/>
      <w:szCs w:val="21"/>
      <w:lang w:val="pl-P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ahoma"/>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Tahoma" w:eastAsia="Times New Roman" w:hAnsi="Tahoma" w:cs="Tahoma"/>
      <w:bCs/>
      <w:sz w:val="21"/>
      <w:szCs w:val="21"/>
      <w:lang w:val="pl-PL"/>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ahoma" w:hAnsi="Tahoma" w:cs="Tahoma"/>
      <w:b w:val="0"/>
      <w:bCs w:val="0"/>
      <w:sz w:val="21"/>
      <w:szCs w:val="21"/>
      <w:lang w:val="pl-PL"/>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ahoma" w:eastAsia="Times New Roman" w:hAnsi="Tahoma" w:cs="Tahoma"/>
      <w:sz w:val="21"/>
      <w:szCs w:val="21"/>
      <w:lang w:val="pl-P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ahoma" w:eastAsia="Times New Roman" w:hAnsi="Tahoma" w:cs="Tahoma"/>
      <w:sz w:val="21"/>
      <w:szCs w:val="21"/>
      <w:lang w:val="pl-PL"/>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lang w:val="pl-PL"/>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styleId="Hipercze">
    <w:name w:val="Hyperlink"/>
    <w:rPr>
      <w:color w:val="0000FF"/>
      <w:u w:val="single"/>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character" w:customStyle="1" w:styleId="ZnakZnak">
    <w:name w:val="Znak Znak"/>
    <w:rPr>
      <w:sz w:val="24"/>
      <w:vertAlign w:val="subscript"/>
      <w:lang w:val="pl-PL"/>
    </w:rPr>
  </w:style>
  <w:style w:type="character" w:customStyle="1" w:styleId="st">
    <w:name w:val="st"/>
  </w:style>
  <w:style w:type="character" w:customStyle="1" w:styleId="Domylnaczcionkaakapitu1">
    <w:name w:val="Domyślna czcionka akapitu1"/>
  </w:style>
  <w:style w:type="character" w:customStyle="1" w:styleId="WW8NumSt16z2">
    <w:name w:val="WW8NumSt16z2"/>
    <w:rPr>
      <w:rFonts w:ascii="Wingdings" w:eastAsia="Wingdings" w:hAnsi="Wingdings" w:cs="Wingdings"/>
    </w:rPr>
  </w:style>
  <w:style w:type="character" w:customStyle="1" w:styleId="WW8NumSt16z1">
    <w:name w:val="WW8NumSt16z1"/>
    <w:rPr>
      <w:rFonts w:ascii="Courier New" w:eastAsia="Courier New" w:hAnsi="Courier New" w:cs="Courier New"/>
    </w:rPr>
  </w:style>
  <w:style w:type="character" w:customStyle="1" w:styleId="WW8NumSt16z0">
    <w:name w:val="WW8NumSt16z0"/>
    <w:rPr>
      <w:rFonts w:ascii="Symbol" w:eastAsia="Symbol" w:hAnsi="Symbol" w:cs="Symbol"/>
    </w:rPr>
  </w:style>
  <w:style w:type="character" w:customStyle="1" w:styleId="WW8Num36z0">
    <w:name w:val="WW8Num36z0"/>
    <w:rPr>
      <w:rFonts w:ascii="Symbol" w:eastAsia="Symbol" w:hAnsi="Symbol" w:cs="Symbol"/>
    </w:rPr>
  </w:style>
  <w:style w:type="character" w:customStyle="1" w:styleId="WW8Num20z3">
    <w:name w:val="WW8Num20z3"/>
    <w:rPr>
      <w:rFonts w:ascii="Symbol" w:eastAsia="Symbol" w:hAnsi="Symbol" w:cs="Symbol"/>
    </w:rPr>
  </w:style>
  <w:style w:type="character" w:customStyle="1" w:styleId="WW8Num20z2">
    <w:name w:val="WW8Num20z2"/>
    <w:rPr>
      <w:rFonts w:ascii="Wingdings" w:eastAsia="Wingdings" w:hAnsi="Wingdings" w:cs="Wingdings"/>
    </w:rPr>
  </w:style>
  <w:style w:type="character" w:customStyle="1" w:styleId="WW8Num20z1">
    <w:name w:val="WW8Num20z1"/>
    <w:rPr>
      <w:rFonts w:ascii="Courier New" w:eastAsia="Courier New" w:hAnsi="Courier New" w:cs="Courier New"/>
    </w:rPr>
  </w:style>
  <w:style w:type="character" w:customStyle="1" w:styleId="WW8Num14z3">
    <w:name w:val="WW8Num14z3"/>
    <w:rPr>
      <w:rFonts w:ascii="Symbol" w:eastAsia="Symbol" w:hAnsi="Symbol" w:cs="Symbol"/>
    </w:rPr>
  </w:style>
  <w:style w:type="character" w:customStyle="1" w:styleId="WW8Num14z1">
    <w:name w:val="WW8Num14z1"/>
    <w:rPr>
      <w:rFonts w:ascii="Courier New" w:eastAsia="Courier New" w:hAnsi="Courier New" w:cs="Courier New"/>
    </w:rPr>
  </w:style>
  <w:style w:type="character" w:customStyle="1" w:styleId="ListLabel1">
    <w:name w:val="ListLabel 1"/>
    <w:rPr>
      <w:rFonts w:ascii="Times New Roman" w:eastAsia="Times New Roman" w:hAnsi="Times New Roman" w:cs="Times New Roman"/>
      <w:sz w:val="22"/>
    </w:rPr>
  </w:style>
  <w:style w:type="character" w:customStyle="1" w:styleId="ListLabel2">
    <w:name w:val="ListLabel 2"/>
    <w:rPr>
      <w:rFonts w:ascii="Times New Roman" w:eastAsia="Symbol" w:hAnsi="Times New Roman" w:cs="Times New Roman"/>
      <w:sz w:val="22"/>
    </w:rPr>
  </w:style>
  <w:style w:type="character" w:customStyle="1" w:styleId="ListLabel3">
    <w:name w:val="ListLabel 3"/>
    <w:rPr>
      <w:rFonts w:ascii="Times New Roman" w:eastAsia="Wingdings" w:hAnsi="Times New Roman" w:cs="Times New Roman"/>
      <w:sz w:val="22"/>
    </w:rPr>
  </w:style>
  <w:style w:type="character" w:customStyle="1" w:styleId="ListLabel4">
    <w:name w:val="ListLabel 4"/>
    <w:rPr>
      <w:rFonts w:ascii="Times New Roman" w:eastAsia="Courier New" w:hAnsi="Times New Roman" w:cs="Times New Roman"/>
      <w:sz w:val="22"/>
    </w:rPr>
  </w:style>
  <w:style w:type="character" w:customStyle="1" w:styleId="Znakiwypunktowania">
    <w:name w:val="Znaki wypunktowania"/>
    <w:rPr>
      <w:rFonts w:ascii="OpenSymbol" w:eastAsia="OpenSymbol" w:hAnsi="OpenSymbol" w:cs="OpenSymbol"/>
    </w:rPr>
  </w:style>
  <w:style w:type="character" w:customStyle="1" w:styleId="WW8Num14z2">
    <w:name w:val="WW8Num14z2"/>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ListLabel7">
    <w:name w:val="ListLabel 7"/>
    <w:rPr>
      <w:rFonts w:ascii="Tahoma" w:hAnsi="Tahoma" w:cs="Tahoma"/>
      <w:b/>
      <w:color w:val="00000A"/>
      <w:sz w:val="21"/>
      <w:szCs w:val="21"/>
    </w:rPr>
  </w:style>
  <w:style w:type="character" w:customStyle="1" w:styleId="Odwoaniedokomentarza1">
    <w:name w:val="Odwołanie do komentarza1"/>
    <w:rPr>
      <w:sz w:val="16"/>
      <w:szCs w:val="16"/>
    </w:rPr>
  </w:style>
  <w:style w:type="character" w:customStyle="1" w:styleId="TekstkomentarzaZnak">
    <w:name w:val="Tekst komentarza Znak"/>
    <w:rPr>
      <w:rFonts w:eastAsia="SimSun" w:cs="Mangal"/>
      <w:kern w:val="1"/>
      <w:szCs w:val="18"/>
      <w:lang w:eastAsia="zh-CN" w:bidi="hi-IN"/>
    </w:rPr>
  </w:style>
  <w:style w:type="character" w:customStyle="1" w:styleId="TematkomentarzaZnak">
    <w:name w:val="Temat komentarza Znak"/>
    <w:rPr>
      <w:rFonts w:eastAsia="SimSun" w:cs="Mangal"/>
      <w:b/>
      <w:bCs/>
      <w:kern w:val="1"/>
      <w:szCs w:val="18"/>
      <w:lang w:eastAsia="zh-CN" w:bidi="hi-IN"/>
    </w:rPr>
  </w:style>
  <w:style w:type="character" w:customStyle="1" w:styleId="apple-converted-space">
    <w:name w:val="apple-converted-space"/>
  </w:style>
  <w:style w:type="character" w:customStyle="1" w:styleId="WW8Num62z0">
    <w:name w:val="WW8Num62z0"/>
    <w:rPr>
      <w:rFonts w:ascii="Times New Roman" w:eastAsia="Times New Roman" w:hAnsi="Times New Roman" w:cs="Times New Roman"/>
      <w:b w:val="0"/>
      <w:bCs w:val="0"/>
      <w:i w:val="0"/>
      <w:iCs w:val="0"/>
      <w:sz w:val="20"/>
      <w:szCs w:val="20"/>
    </w:rPr>
  </w:style>
  <w:style w:type="character" w:customStyle="1" w:styleId="WW8Num62z4">
    <w:name w:val="WW8Num62z4"/>
    <w:rPr>
      <w:rFonts w:ascii="OpenSymbol" w:eastAsia="OpenSymbol" w:hAnsi="OpenSymbol" w:cs="OpenSymbol"/>
    </w:rPr>
  </w:style>
  <w:style w:type="character" w:customStyle="1" w:styleId="WW8Num62z5">
    <w:name w:val="WW8Num62z5"/>
    <w:rPr>
      <w:sz w:val="22"/>
      <w:szCs w:val="22"/>
    </w:rPr>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Pogrubienie1">
    <w:name w:val="Pogrubienie1"/>
    <w:rPr>
      <w:b/>
      <w:bCs/>
    </w:rPr>
  </w:style>
  <w:style w:type="character" w:customStyle="1" w:styleId="Odwoaniedokomentarza2">
    <w:name w:val="Odwołanie do komentarza2"/>
    <w:rPr>
      <w:sz w:val="16"/>
      <w:szCs w:val="16"/>
    </w:rPr>
  </w:style>
  <w:style w:type="character" w:customStyle="1" w:styleId="TekstkomentarzaZnak1">
    <w:name w:val="Tekst komentarza Znak1"/>
    <w:rPr>
      <w:rFonts w:eastAsia="SimSun" w:cs="Mangal"/>
      <w:kern w:val="1"/>
      <w:szCs w:val="18"/>
      <w:lang w:eastAsia="zh-CN" w:bidi="hi-IN"/>
    </w:rPr>
  </w:style>
  <w:style w:type="paragraph" w:customStyle="1" w:styleId="Nagwek40">
    <w:name w:val="Nagłówek4"/>
    <w:basedOn w:val="Nagwek30"/>
    <w:next w:val="Tekstpodstawowy"/>
  </w:style>
  <w:style w:type="paragraph" w:styleId="Tekstpodstawowy">
    <w:name w:val="Body Text"/>
    <w:basedOn w:val="Normalny"/>
    <w:pPr>
      <w:spacing w:after="120"/>
    </w:pPr>
  </w:style>
  <w:style w:type="paragraph" w:styleId="Lista">
    <w:name w:val="List"/>
    <w:basedOn w:val="Tekstpodstawowy"/>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style>
  <w:style w:type="paragraph" w:customStyle="1" w:styleId="Nagwek11">
    <w:name w:val="Nagłówek1"/>
    <w:basedOn w:val="Normalny"/>
    <w:next w:val="Tekstpodstawowy"/>
    <w:pPr>
      <w:keepNext/>
      <w:spacing w:before="240" w:after="120"/>
    </w:pPr>
    <w:rPr>
      <w:rFonts w:ascii="Arial" w:eastAsia="Microsoft YaHei" w:hAnsi="Arial"/>
      <w:sz w:val="28"/>
      <w:szCs w:val="28"/>
    </w:rPr>
  </w:style>
  <w:style w:type="paragraph" w:customStyle="1" w:styleId="Nagwek20">
    <w:name w:val="Nagłówek2"/>
    <w:basedOn w:val="Nagwek11"/>
    <w:next w:val="Tekstpodstawowy"/>
    <w:pPr>
      <w:jc w:val="center"/>
    </w:pPr>
    <w:rPr>
      <w:b/>
      <w:bCs/>
      <w:sz w:val="56"/>
      <w:szCs w:val="56"/>
    </w:rPr>
  </w:style>
  <w:style w:type="paragraph" w:customStyle="1" w:styleId="Nagwek30">
    <w:name w:val="Nagłówek3"/>
    <w:basedOn w:val="Nagwek20"/>
    <w:next w:val="Tekstpodstawowy"/>
  </w:style>
  <w:style w:type="paragraph" w:customStyle="1" w:styleId="Legenda3">
    <w:name w:val="Legenda3"/>
    <w:basedOn w:val="Normalny"/>
    <w:pPr>
      <w:suppressLineNumbers/>
      <w:spacing w:before="120" w:after="120"/>
    </w:pPr>
    <w:rPr>
      <w:rFonts w:cs="Arial"/>
      <w:i/>
      <w:iCs/>
    </w:rPr>
  </w:style>
  <w:style w:type="paragraph" w:customStyle="1" w:styleId="Legenda2">
    <w:name w:val="Legenda2"/>
    <w:basedOn w:val="Normalny"/>
    <w:pPr>
      <w:suppressLineNumbers/>
      <w:spacing w:before="120" w:after="120"/>
    </w:pPr>
    <w:rPr>
      <w:rFonts w:cs="Arial"/>
      <w:i/>
      <w:iCs/>
    </w:rPr>
  </w:style>
  <w:style w:type="paragraph" w:customStyle="1" w:styleId="Legenda1">
    <w:name w:val="Legenda1"/>
    <w:basedOn w:val="Normalny"/>
    <w:pPr>
      <w:suppressLineNumbers/>
      <w:spacing w:before="120" w:after="120"/>
    </w:pPr>
    <w:rPr>
      <w:i/>
      <w:iCs/>
    </w:rPr>
  </w:style>
  <w:style w:type="paragraph" w:styleId="Nagwek">
    <w:name w:val="header"/>
    <w:basedOn w:val="Normalny"/>
    <w:link w:val="NagwekZnak"/>
    <w:uiPriority w:val="99"/>
    <w:pPr>
      <w:suppressLineNumbers/>
      <w:tabs>
        <w:tab w:val="center" w:pos="4819"/>
        <w:tab w:val="right" w:pos="9638"/>
      </w:tabs>
    </w:pPr>
  </w:style>
  <w:style w:type="paragraph" w:customStyle="1" w:styleId="Standard">
    <w:name w:val="Standard"/>
    <w:pPr>
      <w:widowControl w:val="0"/>
      <w:suppressAutoHyphens/>
      <w:textAlignment w:val="baseline"/>
    </w:pPr>
    <w:rPr>
      <w:rFonts w:eastAsia="Lucida Sans Unicode" w:cs="Tahoma"/>
      <w:color w:val="000000"/>
      <w:kern w:val="1"/>
      <w:sz w:val="24"/>
      <w:szCs w:val="24"/>
      <w:lang w:val="en-US" w:eastAsia="zh-CN" w:bidi="en-US"/>
    </w:rPr>
  </w:style>
  <w:style w:type="paragraph" w:customStyle="1" w:styleId="pkt">
    <w:name w:val="pkt"/>
    <w:basedOn w:val="Normalny"/>
    <w:pPr>
      <w:widowControl/>
      <w:suppressAutoHyphens w:val="0"/>
      <w:autoSpaceDE w:val="0"/>
      <w:spacing w:before="60" w:after="60" w:line="360" w:lineRule="auto"/>
      <w:ind w:left="851" w:hanging="295"/>
      <w:jc w:val="both"/>
    </w:pPr>
    <w:rPr>
      <w:rFonts w:ascii="Univers-PL" w:eastAsia="Times New Roman" w:hAnsi="Univers-PL" w:cs="Times New Roman"/>
      <w:color w:val="000000"/>
      <w:sz w:val="19"/>
      <w:szCs w:val="19"/>
      <w:lang w:bidi="ar-SA"/>
    </w:rPr>
  </w:style>
  <w:style w:type="paragraph" w:customStyle="1" w:styleId="StylNagwek1Stosujkerningprzy12pt">
    <w:name w:val="Styl Nagłówek 1 + Stosuj kerning przy 12 pt"/>
    <w:basedOn w:val="Nagwek1"/>
    <w:pPr>
      <w:keepNext w:val="0"/>
      <w:numPr>
        <w:numId w:val="0"/>
      </w:numPr>
      <w:spacing w:before="0"/>
    </w:pPr>
    <w:rPr>
      <w:szCs w:val="24"/>
    </w:rPr>
  </w:style>
  <w:style w:type="paragraph" w:customStyle="1" w:styleId="Default">
    <w:name w:val="Default"/>
    <w:basedOn w:val="Normalny"/>
    <w:pPr>
      <w:autoSpaceDE w:val="0"/>
    </w:pPr>
    <w:rPr>
      <w:rFonts w:ascii="Arial" w:eastAsia="Arial" w:hAnsi="Arial" w:cs="Arial"/>
    </w:rPr>
  </w:style>
  <w:style w:type="paragraph" w:customStyle="1" w:styleId="Normalny1">
    <w:name w:val="Normalny1"/>
    <w:basedOn w:val="Default"/>
    <w:next w:val="Default"/>
    <w:rPr>
      <w:rFonts w:ascii="Times New Roman" w:eastAsia="Lucida Sans Unicode" w:hAnsi="Times New Roman" w:cs="Tahoma"/>
      <w:color w:val="000000"/>
    </w:rPr>
  </w:style>
  <w:style w:type="paragraph" w:customStyle="1" w:styleId="Tekstpodstawowy31">
    <w:name w:val="Tekst podstawowy 31"/>
    <w:basedOn w:val="Normalny"/>
    <w:pPr>
      <w:overflowPunct w:val="0"/>
      <w:autoSpaceDE w:val="0"/>
      <w:jc w:val="both"/>
      <w:textAlignment w:val="baseline"/>
    </w:pPr>
    <w:rPr>
      <w:sz w:val="22"/>
      <w:szCs w:val="20"/>
    </w:rPr>
  </w:style>
  <w:style w:type="paragraph" w:styleId="Akapitzlist">
    <w:name w:val="List Paragraph"/>
    <w:basedOn w:val="Normalny"/>
    <w:uiPriority w:val="34"/>
    <w:qFormat/>
    <w:pPr>
      <w:ind w:left="708"/>
    </w:pPr>
  </w:style>
  <w:style w:type="paragraph" w:customStyle="1" w:styleId="Styl1">
    <w:name w:val="Styl1"/>
    <w:basedOn w:val="Normalny"/>
    <w:pPr>
      <w:autoSpaceDE w:val="0"/>
      <w:ind w:left="-57"/>
      <w:jc w:val="both"/>
    </w:pPr>
    <w:rPr>
      <w:rFonts w:ascii="Arial" w:hAnsi="Arial" w:cs="Arial"/>
      <w:sz w:val="22"/>
      <w:szCs w:val="20"/>
    </w:rPr>
  </w:style>
  <w:style w:type="paragraph" w:customStyle="1" w:styleId="Tekstpodstawowywcity21">
    <w:name w:val="Tekst podstawowy wcięty 21"/>
    <w:basedOn w:val="Normalny"/>
    <w:pPr>
      <w:tabs>
        <w:tab w:val="left" w:pos="15931"/>
        <w:tab w:val="left" w:pos="16651"/>
      </w:tabs>
      <w:spacing w:after="120"/>
      <w:ind w:left="360"/>
      <w:jc w:val="both"/>
    </w:pPr>
    <w:rPr>
      <w:rFonts w:ascii="Calibri" w:eastAsia="Times New Roman" w:hAnsi="Calibri" w:cs="Times New Roman"/>
      <w:b/>
      <w:bCs/>
    </w:rPr>
  </w:style>
  <w:style w:type="paragraph" w:customStyle="1" w:styleId="Tekstpodstawowy22">
    <w:name w:val="Tekst podstawowy 22"/>
    <w:basedOn w:val="Normalny"/>
    <w:pPr>
      <w:tabs>
        <w:tab w:val="left" w:pos="-6245"/>
      </w:tabs>
    </w:pPr>
    <w:rPr>
      <w:rFonts w:ascii="Calibri" w:eastAsia="Times New Roman" w:hAnsi="Calibri" w:cs="Times New Roman"/>
    </w:rPr>
  </w:style>
  <w:style w:type="paragraph" w:customStyle="1" w:styleId="Tekstpodstawowy32">
    <w:name w:val="Tekst podstawowy 32"/>
    <w:basedOn w:val="Normalny"/>
    <w:pPr>
      <w:tabs>
        <w:tab w:val="left" w:pos="360"/>
      </w:tabs>
      <w:autoSpaceDE w:val="0"/>
      <w:snapToGrid w:val="0"/>
      <w:jc w:val="center"/>
    </w:pPr>
    <w:rPr>
      <w:rFonts w:ascii="Calibri" w:eastAsia="Times New Roman" w:hAnsi="Calibri" w:cs="Times New Roman"/>
      <w:b/>
      <w:bCs/>
      <w:color w:val="000000"/>
      <w:spacing w:val="-2"/>
    </w:rPr>
  </w:style>
  <w:style w:type="paragraph" w:customStyle="1" w:styleId="western">
    <w:name w:val="western"/>
    <w:basedOn w:val="Normalny"/>
    <w:pPr>
      <w:spacing w:before="280" w:after="280"/>
    </w:pPr>
    <w:rPr>
      <w:rFonts w:ascii="Arial" w:eastAsia="Arial Unicode MS" w:hAnsi="Arial" w:cs="Arial"/>
      <w:sz w:val="22"/>
      <w:szCs w:val="22"/>
    </w:rPr>
  </w:style>
  <w:style w:type="paragraph" w:styleId="Bezodstpw">
    <w:name w:val="No Spacing"/>
    <w:qFormat/>
    <w:pPr>
      <w:suppressAutoHyphens/>
    </w:pPr>
    <w:rPr>
      <w:rFonts w:ascii="Calibri" w:eastAsia="Arial" w:hAnsi="Calibri" w:cs="Calibri"/>
      <w:kern w:val="1"/>
      <w:sz w:val="22"/>
      <w:szCs w:val="22"/>
      <w:lang w:eastAsia="zh-CN"/>
    </w:rPr>
  </w:style>
  <w:style w:type="paragraph" w:customStyle="1" w:styleId="Tekstpodstawowy23">
    <w:name w:val="Tekst podstawowy 23"/>
    <w:basedOn w:val="Normalny"/>
    <w:pPr>
      <w:autoSpaceDE w:val="0"/>
      <w:jc w:val="both"/>
    </w:pPr>
    <w:rPr>
      <w:rFonts w:eastAsia="Arial" w:cs="Arial"/>
      <w:b/>
      <w:bCs/>
    </w:rPr>
  </w:style>
  <w:style w:type="paragraph" w:styleId="Stopka">
    <w:name w:val="footer"/>
    <w:basedOn w:val="Normalny"/>
    <w:pPr>
      <w:suppressLineNumbers/>
      <w:tabs>
        <w:tab w:val="center" w:pos="4818"/>
        <w:tab w:val="right" w:pos="9637"/>
      </w:tabs>
    </w:pPr>
  </w:style>
  <w:style w:type="paragraph" w:styleId="Tekstprzypisudolnego">
    <w:name w:val="footnote text"/>
    <w:basedOn w:val="Normalny"/>
    <w:pPr>
      <w:suppressLineNumbers/>
      <w:ind w:left="283" w:hanging="283"/>
    </w:pPr>
    <w:rPr>
      <w:sz w:val="20"/>
      <w:szCs w:val="20"/>
    </w:rPr>
  </w:style>
  <w:style w:type="paragraph" w:styleId="Tekstdymka">
    <w:name w:val="Balloon Text"/>
    <w:basedOn w:val="Normalny"/>
    <w:rPr>
      <w:rFonts w:ascii="Tahoma" w:hAnsi="Tahoma" w:cs="Tahoma"/>
      <w:sz w:val="16"/>
      <w:szCs w:val="16"/>
    </w:rPr>
  </w:style>
  <w:style w:type="paragraph" w:styleId="NormalnyWeb">
    <w:name w:val="Normal (Web)"/>
    <w:basedOn w:val="Normalny"/>
    <w:pPr>
      <w:widowControl/>
      <w:suppressAutoHyphens w:val="0"/>
      <w:spacing w:before="180" w:after="180"/>
    </w:pPr>
    <w:rPr>
      <w:rFonts w:eastAsia="Times New Roman" w:cs="Times New Roman"/>
      <w:color w:val="000000"/>
      <w:lang w:bidi="ar-SA"/>
    </w:rPr>
  </w:style>
  <w:style w:type="paragraph" w:customStyle="1" w:styleId="Tekstpodstawowy21">
    <w:name w:val="Tekst podstawowy 21"/>
    <w:basedOn w:val="Normalny"/>
    <w:pPr>
      <w:overflowPunct w:val="0"/>
      <w:autoSpaceDE w:val="0"/>
      <w:ind w:left="284" w:hanging="284"/>
      <w:textAlignment w:val="baseline"/>
    </w:pPr>
    <w:rPr>
      <w:szCs w:val="20"/>
    </w:rPr>
  </w:style>
  <w:style w:type="paragraph" w:customStyle="1" w:styleId="Kasia">
    <w:name w:val="Kasia"/>
    <w:basedOn w:val="Normalny"/>
    <w:pPr>
      <w:tabs>
        <w:tab w:val="left" w:pos="284"/>
      </w:tabs>
      <w:jc w:val="both"/>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Cytaty">
    <w:name w:val="Cytaty"/>
    <w:basedOn w:val="Normalny"/>
    <w:pPr>
      <w:spacing w:after="283"/>
      <w:ind w:left="567" w:right="567"/>
    </w:pPr>
  </w:style>
  <w:style w:type="paragraph" w:styleId="Podtytu">
    <w:name w:val="Subtitle"/>
    <w:basedOn w:val="Nagwek11"/>
    <w:next w:val="Tekstpodstawowy"/>
    <w:qFormat/>
    <w:pPr>
      <w:spacing w:before="60"/>
      <w:jc w:val="center"/>
    </w:pPr>
    <w:rPr>
      <w:sz w:val="36"/>
      <w:szCs w:val="36"/>
    </w:rPr>
  </w:style>
  <w:style w:type="paragraph" w:customStyle="1" w:styleId="Tekstpodstawowy311">
    <w:name w:val="Tekst podstawowy 311"/>
    <w:basedOn w:val="Normalny"/>
    <w:rPr>
      <w:rFonts w:ascii="Arial" w:hAnsi="Arial" w:cs="Arial"/>
      <w:color w:val="000000"/>
    </w:rPr>
  </w:style>
  <w:style w:type="paragraph" w:customStyle="1" w:styleId="Akapitzlist1">
    <w:name w:val="Akapit z listą1"/>
    <w:basedOn w:val="Normalny"/>
    <w:pPr>
      <w:spacing w:after="200" w:line="276" w:lineRule="auto"/>
      <w:ind w:left="720"/>
      <w:contextualSpacing/>
    </w:pPr>
    <w:rPr>
      <w:rFonts w:ascii="Calibri" w:hAnsi="Calibri" w:cs="Calibri"/>
      <w:sz w:val="22"/>
      <w:szCs w:val="22"/>
    </w:rPr>
  </w:style>
  <w:style w:type="paragraph" w:customStyle="1" w:styleId="StandardM1">
    <w:name w:val="Standard M1"/>
    <w:basedOn w:val="Normalny"/>
    <w:rPr>
      <w:rFonts w:eastAsia="Times New Roman" w:cs="Times New Roman"/>
      <w:color w:val="000000"/>
      <w:sz w:val="28"/>
    </w:rPr>
  </w:style>
  <w:style w:type="paragraph" w:customStyle="1" w:styleId="Listapunktowana21">
    <w:name w:val="Lista punktowana 21"/>
    <w:basedOn w:val="Normalny"/>
    <w:pPr>
      <w:widowControl/>
    </w:pPr>
    <w:rPr>
      <w:rFonts w:eastAsia="Times New Roman" w:cs="Times New Roman"/>
      <w:color w:val="000000"/>
    </w:rPr>
  </w:style>
  <w:style w:type="paragraph" w:customStyle="1" w:styleId="Tekstpodstawowywcity22">
    <w:name w:val="Tekst podstawowy wcięty 22"/>
    <w:basedOn w:val="Normalny"/>
    <w:pPr>
      <w:widowControl/>
      <w:spacing w:after="120" w:line="480" w:lineRule="auto"/>
      <w:ind w:left="283"/>
    </w:pPr>
    <w:rPr>
      <w:rFonts w:eastAsia="Times New Roman" w:cs="Times New Roman"/>
      <w:color w:val="000000"/>
      <w:vertAlign w:val="subscript"/>
    </w:rPr>
  </w:style>
  <w:style w:type="paragraph" w:customStyle="1" w:styleId="Tekstpodstawowywcity31">
    <w:name w:val="Tekst podstawowy wcięty 31"/>
    <w:basedOn w:val="Normalny"/>
    <w:pPr>
      <w:widowControl/>
      <w:spacing w:after="120"/>
      <w:ind w:left="283"/>
    </w:pPr>
    <w:rPr>
      <w:rFonts w:eastAsia="Times New Roman" w:cs="Times New Roman"/>
      <w:color w:val="000000"/>
      <w:sz w:val="16"/>
      <w:vertAlign w:val="subscript"/>
    </w:rPr>
  </w:style>
  <w:style w:type="paragraph" w:customStyle="1" w:styleId="Arial12CE">
    <w:name w:val="Arial 12 CE"/>
    <w:basedOn w:val="Normalny"/>
    <w:pPr>
      <w:spacing w:line="360" w:lineRule="auto"/>
      <w:jc w:val="both"/>
    </w:pPr>
    <w:rPr>
      <w:rFonts w:ascii="Arial" w:hAnsi="Arial" w:cs="Arial"/>
    </w:rPr>
  </w:style>
  <w:style w:type="paragraph" w:customStyle="1" w:styleId="WW-Podpispodobiektem">
    <w:name w:val="WW-Podpis pod obiektem"/>
    <w:basedOn w:val="Normalny"/>
    <w:next w:val="Normalny"/>
    <w:pPr>
      <w:spacing w:line="500" w:lineRule="atLeast"/>
      <w:jc w:val="right"/>
    </w:pPr>
    <w:rPr>
      <w:b/>
      <w:sz w:val="44"/>
    </w:rPr>
  </w:style>
  <w:style w:type="paragraph" w:customStyle="1" w:styleId="Tekstpodstawowy211">
    <w:name w:val="Tekst podstawowy 211"/>
    <w:basedOn w:val="Normalny"/>
    <w:pPr>
      <w:spacing w:line="252" w:lineRule="auto"/>
      <w:jc w:val="both"/>
    </w:pPr>
    <w:rPr>
      <w:szCs w:val="20"/>
    </w:rPr>
  </w:style>
  <w:style w:type="paragraph" w:customStyle="1" w:styleId="Nagwek10">
    <w:name w:val="Nagłówek 10"/>
    <w:basedOn w:val="Nagwek11"/>
    <w:next w:val="Tekstpodstawowy"/>
    <w:pPr>
      <w:numPr>
        <w:numId w:val="2"/>
      </w:numPr>
      <w:spacing w:before="60" w:after="60"/>
    </w:pPr>
    <w:rPr>
      <w:b/>
      <w:bCs/>
      <w:sz w:val="21"/>
      <w:szCs w:val="21"/>
    </w:rPr>
  </w:style>
  <w:style w:type="paragraph" w:customStyle="1" w:styleId="Tekstkomentarza1">
    <w:name w:val="Tekst komentarza1"/>
    <w:basedOn w:val="Normalny"/>
    <w:rPr>
      <w:sz w:val="20"/>
      <w:szCs w:val="18"/>
    </w:rPr>
  </w:style>
  <w:style w:type="paragraph" w:styleId="Tematkomentarza">
    <w:name w:val="annotation subject"/>
    <w:basedOn w:val="Tekstkomentarza1"/>
    <w:next w:val="Tekstkomentarza1"/>
    <w:rPr>
      <w:b/>
      <w:bCs/>
    </w:rPr>
  </w:style>
  <w:style w:type="paragraph" w:customStyle="1" w:styleId="WW-Zwykytekst">
    <w:name w:val="WW-Zwykły tekst"/>
    <w:basedOn w:val="Normalny"/>
    <w:pPr>
      <w:widowControl/>
    </w:pPr>
    <w:rPr>
      <w:rFonts w:ascii="Courier New" w:hAnsi="Courier New" w:cs="Calibri"/>
    </w:rPr>
  </w:style>
  <w:style w:type="paragraph" w:customStyle="1" w:styleId="NumeracjaUrzdowa">
    <w:name w:val="Numeracja Urzędowa"/>
    <w:basedOn w:val="Standard"/>
    <w:pPr>
      <w:numPr>
        <w:numId w:val="6"/>
      </w:numPr>
    </w:pPr>
  </w:style>
  <w:style w:type="paragraph" w:customStyle="1" w:styleId="Tekstkomentarza2">
    <w:name w:val="Tekst komentarza2"/>
    <w:basedOn w:val="Normalny"/>
    <w:rPr>
      <w:sz w:val="20"/>
      <w:szCs w:val="18"/>
    </w:rPr>
  </w:style>
  <w:style w:type="character" w:styleId="Odwoaniedokomentarza">
    <w:name w:val="annotation reference"/>
    <w:uiPriority w:val="99"/>
    <w:semiHidden/>
    <w:unhideWhenUsed/>
    <w:rsid w:val="000F4064"/>
    <w:rPr>
      <w:sz w:val="16"/>
      <w:szCs w:val="16"/>
    </w:rPr>
  </w:style>
  <w:style w:type="paragraph" w:styleId="Tekstkomentarza">
    <w:name w:val="annotation text"/>
    <w:basedOn w:val="Normalny"/>
    <w:link w:val="TekstkomentarzaZnak2"/>
    <w:uiPriority w:val="99"/>
    <w:semiHidden/>
    <w:unhideWhenUsed/>
    <w:rsid w:val="000F4064"/>
    <w:rPr>
      <w:sz w:val="20"/>
      <w:szCs w:val="18"/>
    </w:rPr>
  </w:style>
  <w:style w:type="character" w:customStyle="1" w:styleId="TekstkomentarzaZnak2">
    <w:name w:val="Tekst komentarza Znak2"/>
    <w:link w:val="Tekstkomentarza"/>
    <w:uiPriority w:val="99"/>
    <w:semiHidden/>
    <w:rsid w:val="000F4064"/>
    <w:rPr>
      <w:rFonts w:eastAsia="SimSun" w:cs="Mangal"/>
      <w:kern w:val="1"/>
      <w:szCs w:val="18"/>
      <w:lang w:eastAsia="zh-CN" w:bidi="hi-IN"/>
    </w:rPr>
  </w:style>
  <w:style w:type="character" w:customStyle="1" w:styleId="NagwekZnak">
    <w:name w:val="Nagłówek Znak"/>
    <w:link w:val="Nagwek"/>
    <w:uiPriority w:val="99"/>
    <w:rsid w:val="006A3FE4"/>
    <w:rPr>
      <w:rFonts w:eastAsia="SimSun" w:cs="Mangal"/>
      <w:kern w:val="1"/>
      <w:sz w:val="24"/>
      <w:szCs w:val="24"/>
      <w:lang w:eastAsia="zh-CN" w:bidi="hi-IN"/>
    </w:rPr>
  </w:style>
  <w:style w:type="paragraph" w:styleId="HTML-wstpniesformatowany">
    <w:name w:val="HTML Preformatted"/>
    <w:basedOn w:val="Normalny"/>
    <w:link w:val="HTML-wstpniesformatowanyZnak"/>
    <w:uiPriority w:val="99"/>
    <w:semiHidden/>
    <w:unhideWhenUsed/>
    <w:rsid w:val="00A34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pl-PL" w:bidi="ar-SA"/>
    </w:rPr>
  </w:style>
  <w:style w:type="character" w:customStyle="1" w:styleId="HTML-wstpniesformatowanyZnak">
    <w:name w:val="HTML - wstępnie sformatowany Znak"/>
    <w:basedOn w:val="Domylnaczcionkaakapitu"/>
    <w:link w:val="HTML-wstpniesformatowany"/>
    <w:uiPriority w:val="99"/>
    <w:semiHidden/>
    <w:rsid w:val="00A346A3"/>
    <w:rPr>
      <w:rFonts w:ascii="Courier New" w:hAnsi="Courier New" w:cs="Courier New"/>
    </w:rPr>
  </w:style>
  <w:style w:type="paragraph" w:styleId="Poprawka">
    <w:name w:val="Revision"/>
    <w:hidden/>
    <w:uiPriority w:val="99"/>
    <w:semiHidden/>
    <w:rsid w:val="007F5A6D"/>
    <w:rPr>
      <w:rFonts w:eastAsia="SimSun"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70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zamowienia@parzeczew.pl" TargetMode="External"/><Relationship Id="rId18" Type="http://schemas.openxmlformats.org/officeDocument/2006/relationships/hyperlink" Target="mailto:zamowienia@parzeczew.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ekretariat_ug@parzeczew.pl" TargetMode="External"/><Relationship Id="rId17" Type="http://schemas.openxmlformats.org/officeDocument/2006/relationships/hyperlink" Target="mailto:krzysztof.kubiak@wartkowice.pl" TargetMode="External"/><Relationship Id="rId2" Type="http://schemas.openxmlformats.org/officeDocument/2006/relationships/numbering" Target="numbering.xml"/><Relationship Id="rId16" Type="http://schemas.openxmlformats.org/officeDocument/2006/relationships/hyperlink" Target="http://www.nbp.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zamowienia@parzeczew.pl"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mailto:iod@parzeczew.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ekretariat_ug@parzeczew.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0D87A-0DE9-4893-A3D2-BAFFF0D5E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740</TotalTime>
  <Pages>1</Pages>
  <Words>17830</Words>
  <Characters>106983</Characters>
  <Application>Microsoft Office Word</Application>
  <DocSecurity>0</DocSecurity>
  <Lines>891</Lines>
  <Paragraphs>249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124564</CharactersWithSpaces>
  <SharedDoc>false</SharedDoc>
  <HLinks>
    <vt:vector size="42" baseType="variant">
      <vt:variant>
        <vt:i4>1114168</vt:i4>
      </vt:variant>
      <vt:variant>
        <vt:i4>18</vt:i4>
      </vt:variant>
      <vt:variant>
        <vt:i4>0</vt:i4>
      </vt:variant>
      <vt:variant>
        <vt:i4>5</vt:i4>
      </vt:variant>
      <vt:variant>
        <vt:lpwstr>mailto:zamowienia@parzeczew.pl</vt:lpwstr>
      </vt:variant>
      <vt:variant>
        <vt:lpwstr/>
      </vt:variant>
      <vt:variant>
        <vt:i4>3932249</vt:i4>
      </vt:variant>
      <vt:variant>
        <vt:i4>15</vt:i4>
      </vt:variant>
      <vt:variant>
        <vt:i4>0</vt:i4>
      </vt:variant>
      <vt:variant>
        <vt:i4>5</vt:i4>
      </vt:variant>
      <vt:variant>
        <vt:lpwstr>mailto:krzysztof.kubiak@wartkowice.pl</vt:lpwstr>
      </vt:variant>
      <vt:variant>
        <vt:lpwstr/>
      </vt:variant>
      <vt:variant>
        <vt:i4>6946928</vt:i4>
      </vt:variant>
      <vt:variant>
        <vt:i4>12</vt:i4>
      </vt:variant>
      <vt:variant>
        <vt:i4>0</vt:i4>
      </vt:variant>
      <vt:variant>
        <vt:i4>5</vt:i4>
      </vt:variant>
      <vt:variant>
        <vt:lpwstr>http://www.nbp.pl/</vt:lpwstr>
      </vt:variant>
      <vt:variant>
        <vt:lpwstr/>
      </vt:variant>
      <vt:variant>
        <vt:i4>1114168</vt:i4>
      </vt:variant>
      <vt:variant>
        <vt:i4>9</vt:i4>
      </vt:variant>
      <vt:variant>
        <vt:i4>0</vt:i4>
      </vt:variant>
      <vt:variant>
        <vt:i4>5</vt:i4>
      </vt:variant>
      <vt:variant>
        <vt:lpwstr>mailto:zamowienia@parzeczew.pl</vt:lpwstr>
      </vt:variant>
      <vt:variant>
        <vt:lpwstr/>
      </vt:variant>
      <vt:variant>
        <vt:i4>589848</vt:i4>
      </vt:variant>
      <vt:variant>
        <vt:i4>6</vt:i4>
      </vt:variant>
      <vt:variant>
        <vt:i4>0</vt:i4>
      </vt:variant>
      <vt:variant>
        <vt:i4>5</vt:i4>
      </vt:variant>
      <vt:variant>
        <vt:lpwstr>mailto:sekretariat_ug@parzeczew.pl</vt:lpwstr>
      </vt:variant>
      <vt:variant>
        <vt:lpwstr/>
      </vt:variant>
      <vt:variant>
        <vt:i4>1114168</vt:i4>
      </vt:variant>
      <vt:variant>
        <vt:i4>3</vt:i4>
      </vt:variant>
      <vt:variant>
        <vt:i4>0</vt:i4>
      </vt:variant>
      <vt:variant>
        <vt:i4>5</vt:i4>
      </vt:variant>
      <vt:variant>
        <vt:lpwstr>mailto:zamowienia@parzeczew.pl</vt:lpwstr>
      </vt:variant>
      <vt:variant>
        <vt:lpwstr/>
      </vt:variant>
      <vt:variant>
        <vt:i4>589848</vt:i4>
      </vt:variant>
      <vt:variant>
        <vt:i4>0</vt:i4>
      </vt:variant>
      <vt:variant>
        <vt:i4>0</vt:i4>
      </vt:variant>
      <vt:variant>
        <vt:i4>5</vt:i4>
      </vt:variant>
      <vt:variant>
        <vt:lpwstr>mailto:sekretariat_ug@parzeczew.pl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Olczak</dc:creator>
  <cp:keywords/>
  <cp:lastModifiedBy>Joanna Bartczak</cp:lastModifiedBy>
  <cp:revision>44</cp:revision>
  <cp:lastPrinted>2019-01-03T09:22:00Z</cp:lastPrinted>
  <dcterms:created xsi:type="dcterms:W3CDTF">2018-12-13T11:24:00Z</dcterms:created>
  <dcterms:modified xsi:type="dcterms:W3CDTF">2019-01-03T09:23:00Z</dcterms:modified>
</cp:coreProperties>
</file>