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9BB" w:rsidRDefault="006729BB" w:rsidP="006729BB">
      <w:pPr>
        <w:ind w:left="1416" w:firstLine="708"/>
        <w:jc w:val="right"/>
      </w:pPr>
      <w:r>
        <w:rPr>
          <w:rFonts w:ascii="Tahoma" w:hAnsi="Tahoma" w:cs="Tahoma"/>
          <w:i/>
          <w:iCs/>
          <w:sz w:val="21"/>
          <w:szCs w:val="21"/>
        </w:rPr>
        <w:t xml:space="preserve">Załącznik Nr </w:t>
      </w:r>
      <w:r w:rsidR="00C10943">
        <w:rPr>
          <w:rFonts w:ascii="Tahoma" w:hAnsi="Tahoma" w:cs="Tahoma"/>
          <w:i/>
          <w:iCs/>
          <w:sz w:val="21"/>
          <w:szCs w:val="21"/>
        </w:rPr>
        <w:t>10</w:t>
      </w:r>
    </w:p>
    <w:p w:rsidR="006729BB" w:rsidRDefault="006729BB" w:rsidP="00401669">
      <w:pPr>
        <w:spacing w:after="0" w:line="240" w:lineRule="auto"/>
        <w:jc w:val="center"/>
        <w:rPr>
          <w:rFonts w:ascii="Tahoma" w:hAnsi="Tahoma" w:cs="Tahoma"/>
          <w:b/>
        </w:rPr>
      </w:pPr>
    </w:p>
    <w:p w:rsidR="00401669" w:rsidRDefault="00401669" w:rsidP="00401669">
      <w:pPr>
        <w:spacing w:after="0" w:line="240" w:lineRule="auto"/>
        <w:jc w:val="center"/>
        <w:rPr>
          <w:rFonts w:ascii="Tahoma" w:hAnsi="Tahoma" w:cs="Tahoma"/>
          <w:b/>
        </w:rPr>
      </w:pPr>
      <w:r w:rsidRPr="00BC375E">
        <w:rPr>
          <w:rFonts w:ascii="Tahoma" w:hAnsi="Tahoma" w:cs="Tahoma"/>
          <w:b/>
        </w:rPr>
        <w:t>Umowy Powierzenia Przetwarzania Danych</w:t>
      </w:r>
    </w:p>
    <w:p w:rsidR="00BC375E" w:rsidRDefault="00BC375E" w:rsidP="00401669">
      <w:pPr>
        <w:spacing w:after="0" w:line="240" w:lineRule="auto"/>
        <w:jc w:val="center"/>
        <w:rPr>
          <w:rFonts w:ascii="Tahoma" w:hAnsi="Tahoma" w:cs="Tahoma"/>
          <w:b/>
        </w:rPr>
      </w:pPr>
    </w:p>
    <w:p w:rsidR="00745A18" w:rsidRPr="00BC375E" w:rsidRDefault="00745A18" w:rsidP="00401669">
      <w:pPr>
        <w:spacing w:after="0" w:line="240" w:lineRule="auto"/>
        <w:jc w:val="center"/>
        <w:rPr>
          <w:rFonts w:ascii="Tahoma" w:hAnsi="Tahoma" w:cs="Tahoma"/>
          <w:b/>
        </w:rPr>
      </w:pPr>
    </w:p>
    <w:p w:rsidR="00401669" w:rsidRDefault="00401669" w:rsidP="00401669">
      <w:pPr>
        <w:spacing w:after="0" w:line="240" w:lineRule="auto"/>
        <w:rPr>
          <w:rFonts w:ascii="Tahoma" w:hAnsi="Tahoma" w:cs="Tahoma"/>
        </w:rPr>
      </w:pPr>
      <w:r w:rsidRPr="00BC375E">
        <w:rPr>
          <w:rFonts w:ascii="Tahoma" w:hAnsi="Tahoma" w:cs="Tahoma"/>
        </w:rPr>
        <w:t xml:space="preserve">Umowa zawarta dnia ……………………………………………. pomiędzy: </w:t>
      </w:r>
    </w:p>
    <w:p w:rsidR="00745A18" w:rsidRPr="00BC375E" w:rsidRDefault="00745A18" w:rsidP="00745A18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……………………………………………………………………………………..(*dane podmiotu który umowę zawiera)</w:t>
      </w:r>
    </w:p>
    <w:p w:rsidR="00745A18" w:rsidRPr="00BC375E" w:rsidRDefault="00745A18" w:rsidP="00745A18">
      <w:pPr>
        <w:spacing w:after="0" w:line="240" w:lineRule="auto"/>
        <w:rPr>
          <w:rFonts w:ascii="Tahoma" w:hAnsi="Tahoma" w:cs="Tahoma"/>
        </w:rPr>
      </w:pPr>
      <w:r w:rsidRPr="00BC375E">
        <w:rPr>
          <w:rFonts w:ascii="Tahoma" w:hAnsi="Tahoma" w:cs="Tahoma"/>
        </w:rPr>
        <w:t>zwany w dalszej części umowy „Administratorem”</w:t>
      </w:r>
    </w:p>
    <w:p w:rsidR="00745A18" w:rsidRPr="00BC375E" w:rsidRDefault="00745A18" w:rsidP="00745A18">
      <w:pPr>
        <w:spacing w:after="0" w:line="240" w:lineRule="auto"/>
        <w:rPr>
          <w:rFonts w:ascii="Tahoma" w:hAnsi="Tahoma" w:cs="Tahoma"/>
        </w:rPr>
      </w:pPr>
      <w:r w:rsidRPr="00BC375E">
        <w:rPr>
          <w:rFonts w:ascii="Tahoma" w:hAnsi="Tahoma" w:cs="Tahoma"/>
        </w:rPr>
        <w:t>reprezentowana przez: …………………………………………….</w:t>
      </w:r>
    </w:p>
    <w:p w:rsidR="00401669" w:rsidRDefault="006729BB" w:rsidP="0040166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401669" w:rsidRPr="00BC375E">
        <w:rPr>
          <w:rFonts w:ascii="Tahoma" w:hAnsi="Tahoma" w:cs="Tahoma"/>
        </w:rPr>
        <w:t>raz</w:t>
      </w:r>
    </w:p>
    <w:p w:rsidR="00745A18" w:rsidRPr="00BC375E" w:rsidRDefault="00745A18" w:rsidP="00745A18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………………………………………………………………………………….(*dane podmiotu który umowę zawiera)</w:t>
      </w:r>
    </w:p>
    <w:p w:rsidR="00745A18" w:rsidRPr="00BC375E" w:rsidRDefault="00745A18" w:rsidP="00745A18">
      <w:pPr>
        <w:spacing w:after="0" w:line="240" w:lineRule="auto"/>
        <w:rPr>
          <w:rFonts w:ascii="Tahoma" w:hAnsi="Tahoma" w:cs="Tahoma"/>
        </w:rPr>
      </w:pPr>
      <w:r w:rsidRPr="00BC375E">
        <w:rPr>
          <w:rFonts w:ascii="Tahoma" w:hAnsi="Tahoma" w:cs="Tahoma"/>
        </w:rPr>
        <w:t>zwany w dalszej części umowy „Podmiotem przetwarzającym”</w:t>
      </w:r>
    </w:p>
    <w:p w:rsidR="00745A18" w:rsidRPr="00BC375E" w:rsidRDefault="00745A18" w:rsidP="00745A18">
      <w:pPr>
        <w:spacing w:after="0" w:line="240" w:lineRule="auto"/>
        <w:rPr>
          <w:rFonts w:ascii="Tahoma" w:hAnsi="Tahoma" w:cs="Tahoma"/>
        </w:rPr>
      </w:pPr>
      <w:r w:rsidRPr="00BC375E">
        <w:rPr>
          <w:rFonts w:ascii="Tahoma" w:hAnsi="Tahoma" w:cs="Tahoma"/>
        </w:rPr>
        <w:t>reprezentowana przez: …………………………</w:t>
      </w:r>
    </w:p>
    <w:p w:rsidR="00401669" w:rsidRPr="00BC375E" w:rsidRDefault="00401669" w:rsidP="00401669">
      <w:pPr>
        <w:spacing w:after="0" w:line="240" w:lineRule="auto"/>
        <w:rPr>
          <w:rFonts w:ascii="Tahoma" w:hAnsi="Tahoma" w:cs="Tahoma"/>
        </w:rPr>
      </w:pPr>
    </w:p>
    <w:p w:rsidR="00401669" w:rsidRPr="00BC375E" w:rsidRDefault="00401669" w:rsidP="00401669">
      <w:pPr>
        <w:spacing w:after="0" w:line="240" w:lineRule="auto"/>
        <w:jc w:val="center"/>
        <w:rPr>
          <w:rFonts w:ascii="Tahoma" w:hAnsi="Tahoma" w:cs="Tahoma"/>
          <w:b/>
        </w:rPr>
      </w:pPr>
      <w:r w:rsidRPr="00BC375E">
        <w:rPr>
          <w:rFonts w:ascii="Tahoma" w:hAnsi="Tahoma" w:cs="Tahoma"/>
          <w:b/>
        </w:rPr>
        <w:t>§ 1</w:t>
      </w:r>
    </w:p>
    <w:p w:rsidR="00401669" w:rsidRPr="00BC375E" w:rsidRDefault="00401669" w:rsidP="00401669">
      <w:pPr>
        <w:spacing w:after="0" w:line="240" w:lineRule="auto"/>
        <w:jc w:val="center"/>
        <w:rPr>
          <w:rFonts w:ascii="Tahoma" w:hAnsi="Tahoma" w:cs="Tahoma"/>
          <w:b/>
        </w:rPr>
      </w:pPr>
      <w:r w:rsidRPr="00BC375E">
        <w:rPr>
          <w:rFonts w:ascii="Tahoma" w:hAnsi="Tahoma" w:cs="Tahoma"/>
          <w:b/>
        </w:rPr>
        <w:t>Powierzenie przetwarzania danych osobowych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1. Administrator danych powierza Podmiotowi przetwarzającemu, w trybie art. 28 ogólnego rozporządzenia o ochronie danych z dnia 27 kwietnia 2016 r. (zwanego w dalszej części „Rozporządzeniem”) dane osobowe do przetwarzania, na zasadach i w celu określonym</w:t>
      </w:r>
      <w:r w:rsidR="00BC375E">
        <w:rPr>
          <w:rFonts w:ascii="Tahoma" w:hAnsi="Tahoma" w:cs="Tahoma"/>
        </w:rPr>
        <w:br/>
      </w:r>
      <w:r w:rsidRPr="00BC375E">
        <w:rPr>
          <w:rFonts w:ascii="Tahoma" w:hAnsi="Tahoma" w:cs="Tahoma"/>
        </w:rPr>
        <w:t>w niniejszej umowie.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2. 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3. Podmiot przetwarzający oświadcza, iż stosuje środki bezpieczeństwa spełniające wymogi Rozporządzenia.</w:t>
      </w:r>
    </w:p>
    <w:p w:rsidR="00401669" w:rsidRPr="00BC375E" w:rsidRDefault="00401669" w:rsidP="00401669">
      <w:pPr>
        <w:spacing w:after="0" w:line="240" w:lineRule="auto"/>
        <w:jc w:val="center"/>
        <w:rPr>
          <w:rFonts w:ascii="Tahoma" w:hAnsi="Tahoma" w:cs="Tahoma"/>
          <w:b/>
        </w:rPr>
      </w:pPr>
      <w:r w:rsidRPr="00BC375E">
        <w:rPr>
          <w:rFonts w:ascii="Tahoma" w:hAnsi="Tahoma" w:cs="Tahoma"/>
          <w:b/>
        </w:rPr>
        <w:t>§2</w:t>
      </w:r>
    </w:p>
    <w:p w:rsidR="00401669" w:rsidRPr="00BC375E" w:rsidRDefault="00401669" w:rsidP="00401669">
      <w:pPr>
        <w:spacing w:after="0" w:line="240" w:lineRule="auto"/>
        <w:jc w:val="center"/>
        <w:rPr>
          <w:rFonts w:ascii="Tahoma" w:hAnsi="Tahoma" w:cs="Tahoma"/>
          <w:b/>
        </w:rPr>
      </w:pPr>
      <w:r w:rsidRPr="00BC375E">
        <w:rPr>
          <w:rFonts w:ascii="Tahoma" w:hAnsi="Tahoma" w:cs="Tahoma"/>
          <w:b/>
        </w:rPr>
        <w:t>Zakres i cel przetwarzania danych</w:t>
      </w:r>
    </w:p>
    <w:p w:rsidR="00745A18" w:rsidRPr="00BC375E" w:rsidRDefault="00745A18" w:rsidP="00745A1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Pr="00BC375E">
        <w:rPr>
          <w:rFonts w:ascii="Tahoma" w:hAnsi="Tahoma" w:cs="Tahoma"/>
        </w:rPr>
        <w:t>. Powierzone przez Administratora danych dane osobowe będą przetwarzane przez Podmiot przetwarzający wyłącznie w celu poprawnego wykonania umowy Nr ………….. /2018 z dnia ………………………………….. dot. realizacji zadania pn.: „Odbieranie i zagospodarowanie odpadów komunalnych od właścicieli nieruchomości, na których zamieszkują mieszkańcy Gminy Parzęczew”.</w:t>
      </w:r>
    </w:p>
    <w:p w:rsidR="00401669" w:rsidRPr="00BC375E" w:rsidRDefault="00745A18" w:rsidP="00745A1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401669" w:rsidRPr="00BC375E">
        <w:rPr>
          <w:rFonts w:ascii="Tahoma" w:hAnsi="Tahoma" w:cs="Tahoma"/>
        </w:rPr>
        <w:t xml:space="preserve">Podmiot przetwarzający będzie przetwarzał, powierzone </w:t>
      </w:r>
      <w:r>
        <w:rPr>
          <w:rFonts w:ascii="Tahoma" w:hAnsi="Tahoma" w:cs="Tahoma"/>
        </w:rPr>
        <w:t xml:space="preserve">mu </w:t>
      </w:r>
      <w:r w:rsidR="00401669" w:rsidRPr="00BC375E">
        <w:rPr>
          <w:rFonts w:ascii="Tahoma" w:hAnsi="Tahoma" w:cs="Tahoma"/>
        </w:rPr>
        <w:t xml:space="preserve">na podstawie umowy </w:t>
      </w:r>
      <w:r>
        <w:rPr>
          <w:rFonts w:ascii="Tahoma" w:hAnsi="Tahoma" w:cs="Tahoma"/>
        </w:rPr>
        <w:t xml:space="preserve">następujące </w:t>
      </w:r>
      <w:r w:rsidR="00401669" w:rsidRPr="00BC375E">
        <w:rPr>
          <w:rFonts w:ascii="Tahoma" w:hAnsi="Tahoma" w:cs="Tahoma"/>
        </w:rPr>
        <w:t>dane:</w:t>
      </w:r>
    </w:p>
    <w:p w:rsidR="00401669" w:rsidRPr="00BC375E" w:rsidRDefault="00BC375E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="00401669" w:rsidRPr="00BC375E">
        <w:rPr>
          <w:rFonts w:ascii="Tahoma" w:hAnsi="Tahoma" w:cs="Tahoma"/>
        </w:rPr>
        <w:t>imię i nazwisko właściciela nieruchomości;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– adres nieruchomości;</w:t>
      </w:r>
    </w:p>
    <w:p w:rsidR="00BC375E" w:rsidRPr="00BC375E" w:rsidRDefault="00BC375E" w:rsidP="00401669">
      <w:pPr>
        <w:spacing w:after="0" w:line="240" w:lineRule="auto"/>
        <w:rPr>
          <w:rFonts w:ascii="Tahoma" w:hAnsi="Tahoma" w:cs="Tahoma"/>
        </w:rPr>
      </w:pPr>
    </w:p>
    <w:p w:rsidR="00401669" w:rsidRPr="00BC375E" w:rsidRDefault="00401669" w:rsidP="00BC375E">
      <w:pPr>
        <w:spacing w:after="0" w:line="240" w:lineRule="auto"/>
        <w:jc w:val="center"/>
        <w:rPr>
          <w:rFonts w:ascii="Tahoma" w:hAnsi="Tahoma" w:cs="Tahoma"/>
          <w:b/>
        </w:rPr>
      </w:pPr>
      <w:r w:rsidRPr="00BC375E">
        <w:rPr>
          <w:rFonts w:ascii="Tahoma" w:hAnsi="Tahoma" w:cs="Tahoma"/>
          <w:b/>
        </w:rPr>
        <w:t>§3</w:t>
      </w:r>
    </w:p>
    <w:p w:rsidR="00401669" w:rsidRPr="00BC375E" w:rsidRDefault="00401669" w:rsidP="00BC375E">
      <w:pPr>
        <w:spacing w:after="0" w:line="240" w:lineRule="auto"/>
        <w:jc w:val="center"/>
        <w:rPr>
          <w:rFonts w:ascii="Tahoma" w:hAnsi="Tahoma" w:cs="Tahoma"/>
          <w:b/>
        </w:rPr>
      </w:pPr>
      <w:r w:rsidRPr="00BC375E">
        <w:rPr>
          <w:rFonts w:ascii="Tahoma" w:hAnsi="Tahoma" w:cs="Tahoma"/>
          <w:b/>
        </w:rPr>
        <w:t>Obowiązki podmiotu przetwarzającego</w:t>
      </w:r>
    </w:p>
    <w:p w:rsidR="00401669" w:rsidRPr="00BC375E" w:rsidRDefault="00BC375E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 xml:space="preserve">1. </w:t>
      </w:r>
      <w:r w:rsidR="00401669" w:rsidRPr="00BC375E">
        <w:rPr>
          <w:rFonts w:ascii="Tahoma" w:hAnsi="Tahoma" w:cs="Tahoma"/>
        </w:rPr>
        <w:t>Podmiot przetwarzający zobowiązuje się przy przetwarzaniu powierzonych danych osobowych do ich</w:t>
      </w:r>
      <w:r w:rsidRPr="00BC375E">
        <w:rPr>
          <w:rFonts w:ascii="Tahoma" w:hAnsi="Tahoma" w:cs="Tahoma"/>
        </w:rPr>
        <w:t xml:space="preserve"> </w:t>
      </w:r>
      <w:r w:rsidR="00401669" w:rsidRPr="00BC375E">
        <w:rPr>
          <w:rFonts w:ascii="Tahoma" w:hAnsi="Tahoma" w:cs="Tahoma"/>
        </w:rPr>
        <w:t>zabezpieczenia poprzez stosowanie odpowiednich środków technicznych</w:t>
      </w:r>
      <w:r>
        <w:rPr>
          <w:rFonts w:ascii="Tahoma" w:hAnsi="Tahoma" w:cs="Tahoma"/>
        </w:rPr>
        <w:br/>
      </w:r>
      <w:r w:rsidR="00401669" w:rsidRPr="00BC375E">
        <w:rPr>
          <w:rFonts w:ascii="Tahoma" w:hAnsi="Tahoma" w:cs="Tahoma"/>
        </w:rPr>
        <w:t>i organizacyjnych zapewniających</w:t>
      </w:r>
      <w:r w:rsidRPr="00BC375E">
        <w:rPr>
          <w:rFonts w:ascii="Tahoma" w:hAnsi="Tahoma" w:cs="Tahoma"/>
        </w:rPr>
        <w:t xml:space="preserve"> </w:t>
      </w:r>
      <w:r w:rsidR="00401669" w:rsidRPr="00BC375E">
        <w:rPr>
          <w:rFonts w:ascii="Tahoma" w:hAnsi="Tahoma" w:cs="Tahoma"/>
        </w:rPr>
        <w:t>adekwatny stopień bezpieczeństwa odpowiadający ryzyku związanym z przetwarzaniem danych osobowych, o</w:t>
      </w:r>
      <w:r w:rsidRPr="00BC375E">
        <w:rPr>
          <w:rFonts w:ascii="Tahoma" w:hAnsi="Tahoma" w:cs="Tahoma"/>
        </w:rPr>
        <w:t xml:space="preserve"> </w:t>
      </w:r>
      <w:r w:rsidR="00401669" w:rsidRPr="00BC375E">
        <w:rPr>
          <w:rFonts w:ascii="Tahoma" w:hAnsi="Tahoma" w:cs="Tahoma"/>
        </w:rPr>
        <w:t>których mowa w art. 32 Rozporządzenia.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2.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Podmiot przetwarzający zobowiązuje się dołożyć należytej staranności przy przetwarzaniu powierzonych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danych osobowych.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3.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Podmiot przetwarzający zobowiązuje się do nadania upoważnień do przetwarzania danych osobowych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wszystkim osobom, które będą przetwarzały powierzone dane w celu realizacji niniejszej umowy.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4.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Podmiot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przetwarzający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zobowiązuje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się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zapewnić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zachowanie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w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tajemnicy,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 xml:space="preserve">(o której mowa w art. 28 ust 3 pkt b Rozporządzenia) przetwarzanych danych przez osoby, które upoważnia </w:t>
      </w:r>
      <w:r w:rsidRPr="00BC375E">
        <w:rPr>
          <w:rFonts w:ascii="Tahoma" w:hAnsi="Tahoma" w:cs="Tahoma"/>
        </w:rPr>
        <w:lastRenderedPageBreak/>
        <w:t>do</w:t>
      </w:r>
      <w:r w:rsid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przetwarzania danych osobowych w celu realizacji niniejszej umowy, zarówno w trakcie zatrudnienia ich w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Podmiocie przetwarzającym, jak i po jego ustaniu.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5.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Podmiot przetwarzający po zakończeniu świadczenia usług związanych z przetwarzaniem usuwa wszelkie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dane osobowe oraz usuwa wszelkie ich istniejące kopie, chyba że prawo Unii lub prawo państwa członkowskiego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nakazują przechowywanie danych osobowych.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6.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W miarę możliwości Podmiot przetwarzający pomaga Administratorowi w niezbędnym zakresie wywiązywać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się z obowiązku odpowiadania na żądania osoby, której dane dotyczą oraz wywiązywania się z obowiązków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określonych w art. 32-36 Rozporządzenia.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7.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Podmiot przetwarzający po stwierdzeniu naruszenia ochrony danych osobowych bez zbędnej zwłoki zgłasza je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administratorowi w ciągu w ciągu 24 h.</w:t>
      </w:r>
    </w:p>
    <w:p w:rsidR="00745A18" w:rsidRDefault="00745A18" w:rsidP="00BC375E">
      <w:pPr>
        <w:spacing w:after="0" w:line="240" w:lineRule="auto"/>
        <w:jc w:val="center"/>
        <w:rPr>
          <w:rFonts w:ascii="Tahoma" w:hAnsi="Tahoma" w:cs="Tahoma"/>
          <w:b/>
        </w:rPr>
      </w:pPr>
    </w:p>
    <w:p w:rsidR="00401669" w:rsidRPr="00BC375E" w:rsidRDefault="00401669" w:rsidP="00BC375E">
      <w:pPr>
        <w:spacing w:after="0" w:line="240" w:lineRule="auto"/>
        <w:jc w:val="center"/>
        <w:rPr>
          <w:rFonts w:ascii="Tahoma" w:hAnsi="Tahoma" w:cs="Tahoma"/>
          <w:b/>
        </w:rPr>
      </w:pPr>
      <w:r w:rsidRPr="00BC375E">
        <w:rPr>
          <w:rFonts w:ascii="Tahoma" w:hAnsi="Tahoma" w:cs="Tahoma"/>
          <w:b/>
        </w:rPr>
        <w:t>§4</w:t>
      </w:r>
    </w:p>
    <w:p w:rsidR="00401669" w:rsidRPr="00BC375E" w:rsidRDefault="00401669" w:rsidP="00BC375E">
      <w:pPr>
        <w:spacing w:after="0" w:line="240" w:lineRule="auto"/>
        <w:jc w:val="center"/>
        <w:rPr>
          <w:rFonts w:ascii="Tahoma" w:hAnsi="Tahoma" w:cs="Tahoma"/>
          <w:b/>
        </w:rPr>
      </w:pPr>
      <w:r w:rsidRPr="00BC375E">
        <w:rPr>
          <w:rFonts w:ascii="Tahoma" w:hAnsi="Tahoma" w:cs="Tahoma"/>
          <w:b/>
        </w:rPr>
        <w:t>Prawo kontroli</w:t>
      </w:r>
    </w:p>
    <w:p w:rsidR="00401669" w:rsidRPr="00BC375E" w:rsidRDefault="00BC375E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 xml:space="preserve">1. </w:t>
      </w:r>
      <w:r w:rsidR="00401669" w:rsidRPr="00BC375E">
        <w:rPr>
          <w:rFonts w:ascii="Tahoma" w:hAnsi="Tahoma" w:cs="Tahoma"/>
        </w:rPr>
        <w:t>Administrator danych zgodnie z art. 28 ust. 3 pkt h) Rozporządzenia ma prawo kontroli, czy środki</w:t>
      </w:r>
      <w:r>
        <w:rPr>
          <w:rFonts w:ascii="Tahoma" w:hAnsi="Tahoma" w:cs="Tahoma"/>
        </w:rPr>
        <w:t xml:space="preserve"> </w:t>
      </w:r>
      <w:r w:rsidR="00401669" w:rsidRPr="00BC375E">
        <w:rPr>
          <w:rFonts w:ascii="Tahoma" w:hAnsi="Tahoma" w:cs="Tahoma"/>
        </w:rPr>
        <w:t>zastosowane przez Podmiot przetwarzający przy przetwarzaniu i zabezpieczeniu powierzonych danych osobowych</w:t>
      </w:r>
      <w:r w:rsidRPr="00BC375E">
        <w:rPr>
          <w:rFonts w:ascii="Tahoma" w:hAnsi="Tahoma" w:cs="Tahoma"/>
        </w:rPr>
        <w:t xml:space="preserve"> </w:t>
      </w:r>
      <w:r w:rsidR="00401669" w:rsidRPr="00BC375E">
        <w:rPr>
          <w:rFonts w:ascii="Tahoma" w:hAnsi="Tahoma" w:cs="Tahoma"/>
        </w:rPr>
        <w:t>spełniają postanowienia umowy.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2.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Administrator danych realizować będzie prawo kontroli w godzinach pracy Podmiotu przetwarzającego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i z minimum dwu dniowym jego uprzedzeniem.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3.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Podmiot przetwarzający zobowiązuje się do usunięcia uchybień stwierdzonych podczas kontroli w terminie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wskazanym przez Administratora danych nie dłuższym niż 7 dni.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4.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Podmiot przetwarzający udostępnia Administratorowi wszelkie informacje niezbędne</w:t>
      </w:r>
      <w:r w:rsidR="00BC375E">
        <w:rPr>
          <w:rFonts w:ascii="Tahoma" w:hAnsi="Tahoma" w:cs="Tahoma"/>
        </w:rPr>
        <w:br/>
      </w:r>
      <w:r w:rsidRPr="00BC375E">
        <w:rPr>
          <w:rFonts w:ascii="Tahoma" w:hAnsi="Tahoma" w:cs="Tahoma"/>
        </w:rPr>
        <w:t>do wykazania spełnienia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obowiązków określonych w art. 28 Rozporządzenia.</w:t>
      </w:r>
    </w:p>
    <w:p w:rsidR="00BC375E" w:rsidRPr="00BC375E" w:rsidRDefault="00BC375E" w:rsidP="00BC375E">
      <w:pPr>
        <w:spacing w:after="0" w:line="240" w:lineRule="auto"/>
        <w:jc w:val="center"/>
        <w:rPr>
          <w:rFonts w:ascii="Tahoma" w:hAnsi="Tahoma" w:cs="Tahoma"/>
        </w:rPr>
      </w:pPr>
    </w:p>
    <w:p w:rsidR="00401669" w:rsidRPr="00BC375E" w:rsidRDefault="00401669" w:rsidP="00BC375E">
      <w:pPr>
        <w:spacing w:after="0" w:line="240" w:lineRule="auto"/>
        <w:jc w:val="center"/>
        <w:rPr>
          <w:rFonts w:ascii="Tahoma" w:hAnsi="Tahoma" w:cs="Tahoma"/>
          <w:b/>
        </w:rPr>
      </w:pPr>
      <w:r w:rsidRPr="00BC375E">
        <w:rPr>
          <w:rFonts w:ascii="Tahoma" w:hAnsi="Tahoma" w:cs="Tahoma"/>
          <w:b/>
        </w:rPr>
        <w:t>§5</w:t>
      </w:r>
    </w:p>
    <w:p w:rsidR="00401669" w:rsidRPr="00BC375E" w:rsidRDefault="00401669" w:rsidP="00BC375E">
      <w:pPr>
        <w:spacing w:after="0" w:line="240" w:lineRule="auto"/>
        <w:jc w:val="center"/>
        <w:rPr>
          <w:rFonts w:ascii="Tahoma" w:hAnsi="Tahoma" w:cs="Tahoma"/>
        </w:rPr>
      </w:pPr>
      <w:r w:rsidRPr="00BC375E">
        <w:rPr>
          <w:rFonts w:ascii="Tahoma" w:hAnsi="Tahoma" w:cs="Tahoma"/>
          <w:b/>
        </w:rPr>
        <w:t>Dalsze powierzenie danych do przetwarzania</w:t>
      </w:r>
    </w:p>
    <w:p w:rsidR="00401669" w:rsidRPr="00BC375E" w:rsidRDefault="00BC375E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 xml:space="preserve">1. </w:t>
      </w:r>
      <w:r w:rsidR="00401669" w:rsidRPr="00BC375E">
        <w:rPr>
          <w:rFonts w:ascii="Tahoma" w:hAnsi="Tahoma" w:cs="Tahoma"/>
        </w:rPr>
        <w:t>Podmiot przetwarzający może powierzyć dane osobowe objęte niniejszą umową do dalszego przetwarzania</w:t>
      </w:r>
      <w:r w:rsidRPr="00BC375E">
        <w:rPr>
          <w:rFonts w:ascii="Tahoma" w:hAnsi="Tahoma" w:cs="Tahoma"/>
        </w:rPr>
        <w:t xml:space="preserve"> </w:t>
      </w:r>
      <w:r w:rsidR="00401669" w:rsidRPr="00BC375E">
        <w:rPr>
          <w:rFonts w:ascii="Tahoma" w:hAnsi="Tahoma" w:cs="Tahoma"/>
        </w:rPr>
        <w:t>podwykonawcom jedynie w celu wykonania umowy po uzyskaniu uprzedniej pisemnej zgody Administratora</w:t>
      </w:r>
      <w:r w:rsidRPr="00BC375E">
        <w:rPr>
          <w:rFonts w:ascii="Tahoma" w:hAnsi="Tahoma" w:cs="Tahoma"/>
        </w:rPr>
        <w:t xml:space="preserve"> </w:t>
      </w:r>
      <w:r w:rsidR="00401669" w:rsidRPr="00BC375E">
        <w:rPr>
          <w:rFonts w:ascii="Tahoma" w:hAnsi="Tahoma" w:cs="Tahoma"/>
        </w:rPr>
        <w:t>danych.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2.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Przekazanie powierzonych danych do państwa trzeciego może nastąpić jedynie na pisemne polecenie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Administratora danych chyba, że obowiązek taki nakłada na Podmiot przetwarzający prawo Unii lub prawo państwa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członkowskiego, któremu podlega Podmiot przetwarzający.</w:t>
      </w:r>
      <w:r w:rsidR="00BC375E">
        <w:rPr>
          <w:rFonts w:ascii="Tahoma" w:hAnsi="Tahoma" w:cs="Tahoma"/>
        </w:rPr>
        <w:br/>
      </w:r>
      <w:r w:rsidRPr="00BC375E">
        <w:rPr>
          <w:rFonts w:ascii="Tahoma" w:hAnsi="Tahoma" w:cs="Tahoma"/>
        </w:rPr>
        <w:t>W takim przypadku przed rozpoczęciem przetwarzania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Podmiot przetwarzający informuje Administratora danych o tym obowiązku prawnym, o ile prawo to nie zabrania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udzielania takiej informacji z uwagi na ważny interes publiczny.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3.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Podwykonawca, o którym mowa w §3 ust. 2 Umowy winien spełniać te same gwarancje</w:t>
      </w:r>
      <w:r w:rsidR="00BC375E">
        <w:rPr>
          <w:rFonts w:ascii="Tahoma" w:hAnsi="Tahoma" w:cs="Tahoma"/>
        </w:rPr>
        <w:br/>
      </w:r>
      <w:r w:rsidRPr="00BC375E">
        <w:rPr>
          <w:rFonts w:ascii="Tahoma" w:hAnsi="Tahoma" w:cs="Tahoma"/>
        </w:rPr>
        <w:t>i obowiązki jakie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zostały nałożone na Podmiot przetwarzający w niniejszej Umowie.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4.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Podmiot przetwarzający ponosi pełną odpowiedzialność wobec Administratora za nie wywiązanie się ze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spoczywających na podwykonawcy obowiązków ochrony danych.</w:t>
      </w:r>
    </w:p>
    <w:p w:rsidR="00BC375E" w:rsidRPr="00BC375E" w:rsidRDefault="00BC375E" w:rsidP="00401669">
      <w:pPr>
        <w:spacing w:after="0" w:line="240" w:lineRule="auto"/>
        <w:rPr>
          <w:rFonts w:ascii="Tahoma" w:hAnsi="Tahoma" w:cs="Tahoma"/>
        </w:rPr>
      </w:pPr>
    </w:p>
    <w:p w:rsidR="00401669" w:rsidRPr="00BC375E" w:rsidRDefault="00401669" w:rsidP="00BC375E">
      <w:pPr>
        <w:spacing w:after="0" w:line="240" w:lineRule="auto"/>
        <w:jc w:val="center"/>
        <w:rPr>
          <w:rFonts w:ascii="Tahoma" w:hAnsi="Tahoma" w:cs="Tahoma"/>
          <w:b/>
        </w:rPr>
      </w:pPr>
      <w:r w:rsidRPr="00BC375E">
        <w:rPr>
          <w:rFonts w:ascii="Tahoma" w:hAnsi="Tahoma" w:cs="Tahoma"/>
          <w:b/>
        </w:rPr>
        <w:t>§ 6</w:t>
      </w:r>
    </w:p>
    <w:p w:rsidR="00401669" w:rsidRPr="00BC375E" w:rsidRDefault="00401669" w:rsidP="00BC375E">
      <w:pPr>
        <w:spacing w:after="0" w:line="240" w:lineRule="auto"/>
        <w:jc w:val="center"/>
        <w:rPr>
          <w:rFonts w:ascii="Tahoma" w:hAnsi="Tahoma" w:cs="Tahoma"/>
          <w:b/>
        </w:rPr>
      </w:pPr>
      <w:r w:rsidRPr="00BC375E">
        <w:rPr>
          <w:rFonts w:ascii="Tahoma" w:hAnsi="Tahoma" w:cs="Tahoma"/>
          <w:b/>
        </w:rPr>
        <w:t>Odpowiedzialność Podmiotu przetwarzającego i kary umowne</w:t>
      </w:r>
    </w:p>
    <w:p w:rsidR="00401669" w:rsidRPr="00BC375E" w:rsidRDefault="00BC375E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 xml:space="preserve">1. </w:t>
      </w:r>
      <w:r w:rsidR="00401669" w:rsidRPr="00BC375E">
        <w:rPr>
          <w:rFonts w:ascii="Tahoma" w:hAnsi="Tahoma" w:cs="Tahoma"/>
        </w:rPr>
        <w:t>Podmiot przetwarzający ponosi odpowiedzialność za wszelkie szkody majątkowe lub niemajątkowe</w:t>
      </w:r>
      <w:r>
        <w:rPr>
          <w:rFonts w:ascii="Tahoma" w:hAnsi="Tahoma" w:cs="Tahoma"/>
        </w:rPr>
        <w:t xml:space="preserve"> </w:t>
      </w:r>
      <w:r w:rsidR="00401669" w:rsidRPr="00BC375E">
        <w:rPr>
          <w:rFonts w:ascii="Tahoma" w:hAnsi="Tahoma" w:cs="Tahoma"/>
        </w:rPr>
        <w:t>poniesione przez osoby trzecie wskutek przetwarzania Danych osobowych</w:t>
      </w:r>
      <w:r>
        <w:rPr>
          <w:rFonts w:ascii="Tahoma" w:hAnsi="Tahoma" w:cs="Tahoma"/>
        </w:rPr>
        <w:br/>
      </w:r>
      <w:r w:rsidR="00401669" w:rsidRPr="00BC375E">
        <w:rPr>
          <w:rFonts w:ascii="Tahoma" w:hAnsi="Tahoma" w:cs="Tahoma"/>
        </w:rPr>
        <w:t>w sposób naruszający obowiązujące</w:t>
      </w:r>
      <w:r w:rsidRPr="00BC375E">
        <w:rPr>
          <w:rFonts w:ascii="Tahoma" w:hAnsi="Tahoma" w:cs="Tahoma"/>
        </w:rPr>
        <w:t xml:space="preserve"> </w:t>
      </w:r>
      <w:r w:rsidR="00401669" w:rsidRPr="00BC375E">
        <w:rPr>
          <w:rFonts w:ascii="Tahoma" w:hAnsi="Tahoma" w:cs="Tahoma"/>
        </w:rPr>
        <w:t>przepisy o ochronie danych osobowych lub Umowę.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2.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Strony zgodnie postanawiają, że w przypadku naruszenia obowiązujących przepisów</w:t>
      </w:r>
      <w:r w:rsidR="00BC375E">
        <w:rPr>
          <w:rFonts w:ascii="Tahoma" w:hAnsi="Tahoma" w:cs="Tahoma"/>
        </w:rPr>
        <w:br/>
      </w:r>
      <w:r w:rsidRPr="00BC375E">
        <w:rPr>
          <w:rFonts w:ascii="Tahoma" w:hAnsi="Tahoma" w:cs="Tahoma"/>
        </w:rPr>
        <w:t>o ochronie danych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osobowych w ramach realizacji Umowy z przyczyn leżących po stronie Podmiotu przetwarzającego lub Innego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podmiotu przetwarzającego, w następstwie, którego jakakolwiek osoba trzecia, w tym osoba, której Dane osobowe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dotyczą, wystąpiłaby przeciwko Administratorowi z jakimikolwiek roszczeniami cywilnoprawnymi, opartymi na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naruszeniu praw tej osoby, Podmiot przetwarzający zobowiązany jest do: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1)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zwolnienia Administratora z obowiązku zapłaty</w:t>
      </w:r>
      <w:r w:rsidR="00941622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jakichkolwiek odszkodowań lub zadośćuczynień z tytułu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naruszenia praw osoby trzeciej;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lastRenderedPageBreak/>
        <w:t>2)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pokrycia kosztów poniesionych przez Administratora w związku z podniesieniem przez osobę trzecią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powyższych roszczeń, a w szczególności kosztów obsługi prawnej;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3)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zwolnienia z wszelkich innych roszczeń niż określone powyżej oraz pokrycia wszelkich kosztów</w:t>
      </w:r>
      <w:r w:rsid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poniesionych przez Administratora w związku z podniesieniem tych roszczeń przeciwko niemu.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3.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W przypadku, gdyby Podmiot przetwarzający nie zwolnił Administratora z obowiązku zapłaty jakichkolwiek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odszkodowań lub zadośćuczynień, o których mowa w ust. 2 powyżej</w:t>
      </w:r>
      <w:r w:rsidR="00BC375E">
        <w:rPr>
          <w:rFonts w:ascii="Tahoma" w:hAnsi="Tahoma" w:cs="Tahoma"/>
        </w:rPr>
        <w:br/>
      </w:r>
      <w:r w:rsidRPr="00BC375E">
        <w:rPr>
          <w:rFonts w:ascii="Tahoma" w:hAnsi="Tahoma" w:cs="Tahoma"/>
        </w:rPr>
        <w:t>i Administrator uiścił je na rzecz osoby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trzeciej, Podmiot przetwarzający jest zobowiązany</w:t>
      </w:r>
      <w:r w:rsidR="00BC375E">
        <w:rPr>
          <w:rFonts w:ascii="Tahoma" w:hAnsi="Tahoma" w:cs="Tahoma"/>
        </w:rPr>
        <w:br/>
      </w:r>
      <w:r w:rsidRPr="00BC375E">
        <w:rPr>
          <w:rFonts w:ascii="Tahoma" w:hAnsi="Tahoma" w:cs="Tahoma"/>
        </w:rPr>
        <w:t>do zwrócenia Administratorowi uiszczonych przez niego kwot.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4.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Podmiot przetwarzający jest zobowiązany do pokrycia kosztów oraz zwrotu uiszczonych przez Administratora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odszkodowań lub zadośćuczynień, o których mowa w ust. 1 – 2 powyżej, w terminie 14 (słownie: czternastu) dni od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dnia wezwania Podmiotu przetwarzającego przez Administratora do zapłaty tych kwot.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5.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Administrator jest uprawniony do dochodzenia odszkodowania przenoszącego wysokość zastrzeżonych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w Umowie kar umownych na zasadach ogólnych.</w:t>
      </w:r>
    </w:p>
    <w:p w:rsidR="00BC375E" w:rsidRPr="00BC375E" w:rsidRDefault="00BC375E" w:rsidP="00BC375E">
      <w:pPr>
        <w:spacing w:after="0" w:line="240" w:lineRule="auto"/>
        <w:jc w:val="center"/>
        <w:rPr>
          <w:rFonts w:ascii="Tahoma" w:hAnsi="Tahoma" w:cs="Tahoma"/>
          <w:b/>
        </w:rPr>
      </w:pPr>
    </w:p>
    <w:p w:rsidR="00401669" w:rsidRPr="00BC375E" w:rsidRDefault="00401669" w:rsidP="00BC375E">
      <w:pPr>
        <w:spacing w:after="0" w:line="240" w:lineRule="auto"/>
        <w:jc w:val="center"/>
        <w:rPr>
          <w:rFonts w:ascii="Tahoma" w:hAnsi="Tahoma" w:cs="Tahoma"/>
          <w:b/>
        </w:rPr>
      </w:pPr>
      <w:r w:rsidRPr="00BC375E">
        <w:rPr>
          <w:rFonts w:ascii="Tahoma" w:hAnsi="Tahoma" w:cs="Tahoma"/>
          <w:b/>
        </w:rPr>
        <w:t>§7</w:t>
      </w:r>
    </w:p>
    <w:p w:rsidR="00401669" w:rsidRPr="00BC375E" w:rsidRDefault="00401669" w:rsidP="00BC375E">
      <w:pPr>
        <w:spacing w:after="0" w:line="240" w:lineRule="auto"/>
        <w:jc w:val="center"/>
        <w:rPr>
          <w:rFonts w:ascii="Tahoma" w:hAnsi="Tahoma" w:cs="Tahoma"/>
          <w:b/>
        </w:rPr>
      </w:pPr>
      <w:r w:rsidRPr="00BC375E">
        <w:rPr>
          <w:rFonts w:ascii="Tahoma" w:hAnsi="Tahoma" w:cs="Tahoma"/>
          <w:b/>
        </w:rPr>
        <w:t>Czas obowiązywania umowy</w:t>
      </w:r>
    </w:p>
    <w:p w:rsidR="00401669" w:rsidRPr="00BC375E" w:rsidRDefault="00401669" w:rsidP="00BF1981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Niniejsza umowa obowiązuje od dnia jej zawarcia przez czas określony od 01-01-2019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r.</w:t>
      </w:r>
      <w:r w:rsidR="00BC375E">
        <w:rPr>
          <w:rFonts w:ascii="Tahoma" w:hAnsi="Tahoma" w:cs="Tahoma"/>
        </w:rPr>
        <w:br/>
      </w:r>
      <w:r w:rsidRPr="00BC375E">
        <w:rPr>
          <w:rFonts w:ascii="Tahoma" w:hAnsi="Tahoma" w:cs="Tahoma"/>
        </w:rPr>
        <w:t xml:space="preserve">do </w:t>
      </w:r>
      <w:r w:rsidR="00BC375E" w:rsidRPr="00BC375E">
        <w:rPr>
          <w:rFonts w:ascii="Tahoma" w:hAnsi="Tahoma" w:cs="Tahoma"/>
        </w:rPr>
        <w:t>31-</w:t>
      </w:r>
      <w:r w:rsidR="00373988">
        <w:rPr>
          <w:rFonts w:ascii="Tahoma" w:hAnsi="Tahoma" w:cs="Tahoma"/>
        </w:rPr>
        <w:t>01</w:t>
      </w:r>
      <w:r w:rsidR="00BC375E" w:rsidRPr="00BC375E">
        <w:rPr>
          <w:rFonts w:ascii="Tahoma" w:hAnsi="Tahoma" w:cs="Tahoma"/>
        </w:rPr>
        <w:t>-20</w:t>
      </w:r>
      <w:r w:rsidR="00373988">
        <w:rPr>
          <w:rFonts w:ascii="Tahoma" w:hAnsi="Tahoma" w:cs="Tahoma"/>
        </w:rPr>
        <w:t>20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r .</w:t>
      </w:r>
    </w:p>
    <w:p w:rsidR="00401669" w:rsidRPr="00BC375E" w:rsidRDefault="00401669" w:rsidP="00BC375E">
      <w:pPr>
        <w:spacing w:after="0" w:line="240" w:lineRule="auto"/>
        <w:jc w:val="center"/>
        <w:rPr>
          <w:rFonts w:ascii="Tahoma" w:hAnsi="Tahoma" w:cs="Tahoma"/>
          <w:b/>
        </w:rPr>
      </w:pPr>
      <w:r w:rsidRPr="00BC375E">
        <w:rPr>
          <w:rFonts w:ascii="Tahoma" w:hAnsi="Tahoma" w:cs="Tahoma"/>
          <w:b/>
        </w:rPr>
        <w:t>§8</w:t>
      </w:r>
    </w:p>
    <w:p w:rsidR="00401669" w:rsidRPr="00BC375E" w:rsidRDefault="00401669" w:rsidP="00BC375E">
      <w:pPr>
        <w:spacing w:after="0" w:line="240" w:lineRule="auto"/>
        <w:jc w:val="center"/>
        <w:rPr>
          <w:rFonts w:ascii="Tahoma" w:hAnsi="Tahoma" w:cs="Tahoma"/>
          <w:b/>
        </w:rPr>
      </w:pPr>
      <w:r w:rsidRPr="00BC375E">
        <w:rPr>
          <w:rFonts w:ascii="Tahoma" w:hAnsi="Tahoma" w:cs="Tahoma"/>
          <w:b/>
        </w:rPr>
        <w:t>Rozwiązanie umowy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Administrator danych może rozwiązać niniejszą umowę ze skutkiem natychmiastowym</w:t>
      </w:r>
      <w:r w:rsidR="00BC375E">
        <w:rPr>
          <w:rFonts w:ascii="Tahoma" w:hAnsi="Tahoma" w:cs="Tahoma"/>
        </w:rPr>
        <w:br/>
      </w:r>
      <w:r w:rsidRPr="00BC375E">
        <w:rPr>
          <w:rFonts w:ascii="Tahoma" w:hAnsi="Tahoma" w:cs="Tahoma"/>
        </w:rPr>
        <w:t>gdy podmiot przetwarzający:</w:t>
      </w:r>
    </w:p>
    <w:p w:rsidR="00401669" w:rsidRPr="00BC375E" w:rsidRDefault="00BC375E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 xml:space="preserve">a) </w:t>
      </w:r>
      <w:r w:rsidR="00401669" w:rsidRPr="00BC375E">
        <w:rPr>
          <w:rFonts w:ascii="Tahoma" w:hAnsi="Tahoma" w:cs="Tahoma"/>
        </w:rPr>
        <w:t>pomimo zobowiązania go do usunięcia uchybień stwierdzonych podczas kontroli nie usunie ich</w:t>
      </w:r>
      <w:r>
        <w:rPr>
          <w:rFonts w:ascii="Tahoma" w:hAnsi="Tahoma" w:cs="Tahoma"/>
        </w:rPr>
        <w:t xml:space="preserve"> </w:t>
      </w:r>
      <w:r w:rsidR="00401669" w:rsidRPr="00BC375E">
        <w:rPr>
          <w:rFonts w:ascii="Tahoma" w:hAnsi="Tahoma" w:cs="Tahoma"/>
        </w:rPr>
        <w:t>w wyznaczonym terminie;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b)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przetwarza dane osobowe w sposób niezgodny z umową;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c)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powierzył przetwarzanie danych osobowych innemu podmiotowi bez zgody Administratora danych;</w:t>
      </w:r>
    </w:p>
    <w:p w:rsidR="00BC375E" w:rsidRPr="00BC375E" w:rsidRDefault="00BC375E" w:rsidP="00BC375E">
      <w:pPr>
        <w:spacing w:after="0" w:line="240" w:lineRule="auto"/>
        <w:jc w:val="center"/>
        <w:rPr>
          <w:rFonts w:ascii="Tahoma" w:hAnsi="Tahoma" w:cs="Tahoma"/>
          <w:b/>
        </w:rPr>
      </w:pPr>
    </w:p>
    <w:p w:rsidR="00401669" w:rsidRPr="00BC375E" w:rsidRDefault="00401669" w:rsidP="00BC375E">
      <w:pPr>
        <w:spacing w:after="0" w:line="240" w:lineRule="auto"/>
        <w:jc w:val="center"/>
        <w:rPr>
          <w:rFonts w:ascii="Tahoma" w:hAnsi="Tahoma" w:cs="Tahoma"/>
          <w:b/>
        </w:rPr>
      </w:pPr>
      <w:r w:rsidRPr="00BC375E">
        <w:rPr>
          <w:rFonts w:ascii="Tahoma" w:hAnsi="Tahoma" w:cs="Tahoma"/>
          <w:b/>
        </w:rPr>
        <w:t>§9</w:t>
      </w:r>
    </w:p>
    <w:p w:rsidR="00401669" w:rsidRPr="00BC375E" w:rsidRDefault="00401669" w:rsidP="00BC375E">
      <w:pPr>
        <w:spacing w:after="0" w:line="240" w:lineRule="auto"/>
        <w:jc w:val="center"/>
        <w:rPr>
          <w:rFonts w:ascii="Tahoma" w:hAnsi="Tahoma" w:cs="Tahoma"/>
          <w:b/>
        </w:rPr>
      </w:pPr>
      <w:r w:rsidRPr="00BC375E">
        <w:rPr>
          <w:rFonts w:ascii="Tahoma" w:hAnsi="Tahoma" w:cs="Tahoma"/>
          <w:b/>
        </w:rPr>
        <w:t>Zasady zachowania poufności</w:t>
      </w:r>
    </w:p>
    <w:p w:rsidR="00401669" w:rsidRPr="00BC375E" w:rsidRDefault="00BC375E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 xml:space="preserve">1. </w:t>
      </w:r>
      <w:r w:rsidR="00401669" w:rsidRPr="00BC375E">
        <w:rPr>
          <w:rFonts w:ascii="Tahoma" w:hAnsi="Tahoma" w:cs="Tahoma"/>
        </w:rPr>
        <w:t>Podmiot przetwarzający zobowiązuje się do zachowania w tajemnicy wszelkich informacji, danych,</w:t>
      </w:r>
      <w:r>
        <w:rPr>
          <w:rFonts w:ascii="Tahoma" w:hAnsi="Tahoma" w:cs="Tahoma"/>
        </w:rPr>
        <w:t xml:space="preserve"> </w:t>
      </w:r>
      <w:r w:rsidR="00401669" w:rsidRPr="00BC375E">
        <w:rPr>
          <w:rFonts w:ascii="Tahoma" w:hAnsi="Tahoma" w:cs="Tahoma"/>
        </w:rPr>
        <w:t>materiałów, dokumentów i danych osobowych otrzymanych od Administratora danych i od współpracujących z nim</w:t>
      </w:r>
      <w:r w:rsidRPr="00BC375E">
        <w:rPr>
          <w:rFonts w:ascii="Tahoma" w:hAnsi="Tahoma" w:cs="Tahoma"/>
        </w:rPr>
        <w:t xml:space="preserve"> </w:t>
      </w:r>
      <w:r w:rsidR="00401669" w:rsidRPr="00BC375E">
        <w:rPr>
          <w:rFonts w:ascii="Tahoma" w:hAnsi="Tahoma" w:cs="Tahoma"/>
        </w:rPr>
        <w:t>osób oraz danych uzyskanych w jakikolwiek inny sposób, zamierzony czy przypadkowy w formie ustnej, pisemnej</w:t>
      </w:r>
      <w:r w:rsidRPr="00BC375E">
        <w:rPr>
          <w:rFonts w:ascii="Tahoma" w:hAnsi="Tahoma" w:cs="Tahoma"/>
        </w:rPr>
        <w:t xml:space="preserve"> </w:t>
      </w:r>
      <w:r w:rsidR="00401669" w:rsidRPr="00BC375E">
        <w:rPr>
          <w:rFonts w:ascii="Tahoma" w:hAnsi="Tahoma" w:cs="Tahoma"/>
        </w:rPr>
        <w:t>lub elektronicznej („dane poufne”).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2.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Podmiot przetwarzający oświadcza, że w związku ze zobowiązaniem do zachowania</w:t>
      </w:r>
      <w:r w:rsidR="00BC375E">
        <w:rPr>
          <w:rFonts w:ascii="Tahoma" w:hAnsi="Tahoma" w:cs="Tahoma"/>
        </w:rPr>
        <w:br/>
      </w:r>
      <w:r w:rsidRPr="00BC375E">
        <w:rPr>
          <w:rFonts w:ascii="Tahoma" w:hAnsi="Tahoma" w:cs="Tahoma"/>
        </w:rPr>
        <w:t>w tajemnicy danych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poufnych nie będą one wykorzystywane, ujawniane ani udostępniane bez pisemnej zgody Administratora danych w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innym celu niż wykonanie Umowy, chyba</w:t>
      </w:r>
      <w:r w:rsidR="00BC375E">
        <w:rPr>
          <w:rFonts w:ascii="Tahoma" w:hAnsi="Tahoma" w:cs="Tahoma"/>
        </w:rPr>
        <w:br/>
      </w:r>
      <w:r w:rsidRPr="00BC375E">
        <w:rPr>
          <w:rFonts w:ascii="Tahoma" w:hAnsi="Tahoma" w:cs="Tahoma"/>
        </w:rPr>
        <w:t>że konieczność ujawnienia posiadanych informacji wynika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z obowiązujących przepisów prawa lub Umowy.</w:t>
      </w:r>
    </w:p>
    <w:p w:rsidR="00BC375E" w:rsidRPr="00BC375E" w:rsidRDefault="00BC375E" w:rsidP="00401669">
      <w:pPr>
        <w:spacing w:after="0" w:line="240" w:lineRule="auto"/>
        <w:rPr>
          <w:rFonts w:ascii="Tahoma" w:hAnsi="Tahoma" w:cs="Tahoma"/>
        </w:rPr>
      </w:pPr>
    </w:p>
    <w:p w:rsidR="00401669" w:rsidRPr="00BC375E" w:rsidRDefault="00401669" w:rsidP="00BC375E">
      <w:pPr>
        <w:spacing w:after="0" w:line="240" w:lineRule="auto"/>
        <w:jc w:val="center"/>
        <w:rPr>
          <w:rFonts w:ascii="Tahoma" w:hAnsi="Tahoma" w:cs="Tahoma"/>
          <w:b/>
        </w:rPr>
      </w:pPr>
      <w:r w:rsidRPr="00BC375E">
        <w:rPr>
          <w:rFonts w:ascii="Tahoma" w:hAnsi="Tahoma" w:cs="Tahoma"/>
          <w:b/>
        </w:rPr>
        <w:t>§10</w:t>
      </w:r>
    </w:p>
    <w:p w:rsidR="00401669" w:rsidRPr="00BC375E" w:rsidRDefault="00401669" w:rsidP="00BC375E">
      <w:pPr>
        <w:spacing w:after="0" w:line="240" w:lineRule="auto"/>
        <w:jc w:val="center"/>
        <w:rPr>
          <w:rFonts w:ascii="Tahoma" w:hAnsi="Tahoma" w:cs="Tahoma"/>
          <w:b/>
        </w:rPr>
      </w:pPr>
      <w:r w:rsidRPr="00BC375E">
        <w:rPr>
          <w:rFonts w:ascii="Tahoma" w:hAnsi="Tahoma" w:cs="Tahoma"/>
          <w:b/>
        </w:rPr>
        <w:t>Postanowienia końcowe</w:t>
      </w:r>
    </w:p>
    <w:p w:rsidR="00401669" w:rsidRPr="00BC375E" w:rsidRDefault="00BC375E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 xml:space="preserve">1. </w:t>
      </w:r>
      <w:r w:rsidR="00401669" w:rsidRPr="00BC375E">
        <w:rPr>
          <w:rFonts w:ascii="Tahoma" w:hAnsi="Tahoma" w:cs="Tahoma"/>
        </w:rPr>
        <w:t>Umowa została sporządzona w dwóch jednobrzmiących egzemplarzach dla każdej ze stron.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2.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W sprawach nieuregulowanych zastosowanie będą miały przepisy Kodeksu cywilnego oraz Rozporządzenia.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3.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Sądem właściwym dla rozpatrzenia sporów wynikających z niniejszej umowy będzie sąd właściwy</w:t>
      </w:r>
      <w:r w:rsid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Administratora danych.</w:t>
      </w:r>
    </w:p>
    <w:p w:rsidR="006729BB" w:rsidRDefault="006729BB" w:rsidP="00401669">
      <w:pPr>
        <w:spacing w:after="0" w:line="240" w:lineRule="auto"/>
        <w:rPr>
          <w:rFonts w:ascii="Tahoma" w:hAnsi="Tahoma" w:cs="Tahoma"/>
          <w:b/>
        </w:rPr>
      </w:pPr>
    </w:p>
    <w:p w:rsidR="006729BB" w:rsidRDefault="006729BB" w:rsidP="00401669">
      <w:pPr>
        <w:spacing w:after="0" w:line="240" w:lineRule="auto"/>
        <w:rPr>
          <w:rFonts w:ascii="Tahoma" w:hAnsi="Tahoma" w:cs="Tahoma"/>
          <w:b/>
        </w:rPr>
      </w:pPr>
    </w:p>
    <w:p w:rsidR="00401669" w:rsidRPr="00BC375E" w:rsidRDefault="00401669" w:rsidP="00401669">
      <w:pPr>
        <w:spacing w:after="0" w:line="240" w:lineRule="auto"/>
        <w:rPr>
          <w:rFonts w:ascii="Tahoma" w:hAnsi="Tahoma" w:cs="Tahoma"/>
          <w:b/>
        </w:rPr>
      </w:pPr>
      <w:r w:rsidRPr="00BC375E">
        <w:rPr>
          <w:rFonts w:ascii="Tahoma" w:hAnsi="Tahoma" w:cs="Tahoma"/>
          <w:b/>
        </w:rPr>
        <w:t xml:space="preserve">Administrator danych </w:t>
      </w:r>
      <w:r w:rsidRPr="00BC375E">
        <w:rPr>
          <w:rFonts w:ascii="Tahoma" w:hAnsi="Tahoma" w:cs="Tahoma"/>
          <w:b/>
        </w:rPr>
        <w:tab/>
      </w:r>
      <w:r w:rsidRPr="00BC375E">
        <w:rPr>
          <w:rFonts w:ascii="Tahoma" w:hAnsi="Tahoma" w:cs="Tahoma"/>
          <w:b/>
        </w:rPr>
        <w:tab/>
      </w:r>
      <w:r w:rsidRPr="00BC375E">
        <w:rPr>
          <w:rFonts w:ascii="Tahoma" w:hAnsi="Tahoma" w:cs="Tahoma"/>
          <w:b/>
        </w:rPr>
        <w:tab/>
      </w:r>
      <w:r w:rsidRPr="00BC375E">
        <w:rPr>
          <w:rFonts w:ascii="Tahoma" w:hAnsi="Tahoma" w:cs="Tahoma"/>
          <w:b/>
        </w:rPr>
        <w:tab/>
      </w:r>
      <w:r w:rsidRPr="00BC375E">
        <w:rPr>
          <w:rFonts w:ascii="Tahoma" w:hAnsi="Tahoma" w:cs="Tahoma"/>
          <w:b/>
        </w:rPr>
        <w:tab/>
      </w:r>
      <w:r w:rsidRPr="00BC375E">
        <w:rPr>
          <w:rFonts w:ascii="Tahoma" w:hAnsi="Tahoma" w:cs="Tahoma"/>
          <w:b/>
        </w:rPr>
        <w:tab/>
        <w:t>Podmiot przetwarzający</w:t>
      </w:r>
    </w:p>
    <w:sectPr w:rsidR="00401669" w:rsidRPr="00BC375E" w:rsidSect="00672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D6B" w:rsidRDefault="00222D6B" w:rsidP="00941622">
      <w:pPr>
        <w:spacing w:after="0" w:line="240" w:lineRule="auto"/>
      </w:pPr>
      <w:r>
        <w:separator/>
      </w:r>
    </w:p>
  </w:endnote>
  <w:endnote w:type="continuationSeparator" w:id="0">
    <w:p w:rsidR="00222D6B" w:rsidRDefault="00222D6B" w:rsidP="0094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832" w:rsidRDefault="009E68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eastAsiaTheme="majorEastAsia" w:hAnsi="Tahoma" w:cs="Tahoma"/>
        <w:sz w:val="18"/>
        <w:szCs w:val="18"/>
      </w:rPr>
      <w:id w:val="-1085602465"/>
      <w:docPartObj>
        <w:docPartGallery w:val="Page Numbers (Bottom of Page)"/>
        <w:docPartUnique/>
      </w:docPartObj>
    </w:sdtPr>
    <w:sdtEndPr/>
    <w:sdtContent>
      <w:p w:rsidR="00941622" w:rsidRPr="00941622" w:rsidRDefault="00941622">
        <w:pPr>
          <w:pStyle w:val="Stopka"/>
          <w:jc w:val="right"/>
          <w:rPr>
            <w:rFonts w:ascii="Tahoma" w:eastAsiaTheme="majorEastAsia" w:hAnsi="Tahoma" w:cs="Tahoma"/>
            <w:sz w:val="18"/>
            <w:szCs w:val="18"/>
          </w:rPr>
        </w:pPr>
        <w:r w:rsidRPr="00941622">
          <w:rPr>
            <w:rFonts w:ascii="Tahoma" w:eastAsiaTheme="majorEastAsia" w:hAnsi="Tahoma" w:cs="Tahoma"/>
            <w:sz w:val="18"/>
            <w:szCs w:val="18"/>
          </w:rPr>
          <w:t xml:space="preserve">str. </w:t>
        </w:r>
        <w:r w:rsidRPr="00941622">
          <w:rPr>
            <w:rFonts w:ascii="Tahoma" w:eastAsiaTheme="minorEastAsia" w:hAnsi="Tahoma" w:cs="Tahoma"/>
            <w:sz w:val="18"/>
            <w:szCs w:val="18"/>
          </w:rPr>
          <w:fldChar w:fldCharType="begin"/>
        </w:r>
        <w:r w:rsidRPr="00941622">
          <w:rPr>
            <w:rFonts w:ascii="Tahoma" w:hAnsi="Tahoma" w:cs="Tahoma"/>
            <w:sz w:val="18"/>
            <w:szCs w:val="18"/>
          </w:rPr>
          <w:instrText>PAGE    \* MERGEFORMAT</w:instrText>
        </w:r>
        <w:r w:rsidRPr="00941622">
          <w:rPr>
            <w:rFonts w:ascii="Tahoma" w:eastAsiaTheme="minorEastAsia" w:hAnsi="Tahoma" w:cs="Tahoma"/>
            <w:sz w:val="18"/>
            <w:szCs w:val="18"/>
          </w:rPr>
          <w:fldChar w:fldCharType="separate"/>
        </w:r>
        <w:r w:rsidRPr="00941622">
          <w:rPr>
            <w:rFonts w:ascii="Tahoma" w:eastAsiaTheme="majorEastAsia" w:hAnsi="Tahoma" w:cs="Tahoma"/>
            <w:sz w:val="18"/>
            <w:szCs w:val="18"/>
          </w:rPr>
          <w:t>2</w:t>
        </w:r>
        <w:r w:rsidRPr="00941622">
          <w:rPr>
            <w:rFonts w:ascii="Tahoma" w:eastAsiaTheme="majorEastAsia" w:hAnsi="Tahoma" w:cs="Tahoma"/>
            <w:sz w:val="18"/>
            <w:szCs w:val="18"/>
          </w:rPr>
          <w:fldChar w:fldCharType="end"/>
        </w:r>
      </w:p>
    </w:sdtContent>
  </w:sdt>
  <w:p w:rsidR="00941622" w:rsidRDefault="009416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832" w:rsidRDefault="009E6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D6B" w:rsidRDefault="00222D6B" w:rsidP="00941622">
      <w:pPr>
        <w:spacing w:after="0" w:line="240" w:lineRule="auto"/>
      </w:pPr>
      <w:r>
        <w:separator/>
      </w:r>
    </w:p>
  </w:footnote>
  <w:footnote w:type="continuationSeparator" w:id="0">
    <w:p w:rsidR="00222D6B" w:rsidRDefault="00222D6B" w:rsidP="0094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832" w:rsidRDefault="009E68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50B" w:rsidRDefault="00A6050B" w:rsidP="00A6050B">
    <w:pPr>
      <w:pStyle w:val="Stopka"/>
      <w:pBdr>
        <w:bottom w:val="single" w:sz="4" w:space="1" w:color="000000"/>
      </w:pBdr>
      <w:rPr>
        <w:kern w:val="2"/>
      </w:rPr>
    </w:pPr>
    <w:r>
      <w:rPr>
        <w:rFonts w:ascii="Calibri" w:hAnsi="Calibri" w:cs="Calibri"/>
        <w:color w:val="0000FF"/>
        <w:sz w:val="20"/>
        <w:szCs w:val="20"/>
      </w:rPr>
      <w:t xml:space="preserve">Znak sprawy: </w:t>
    </w:r>
    <w:r>
      <w:rPr>
        <w:rFonts w:ascii="Calibri" w:hAnsi="Calibri" w:cs="Calibri"/>
        <w:color w:val="0000FF"/>
        <w:sz w:val="20"/>
        <w:szCs w:val="20"/>
      </w:rPr>
      <w:t>R-g.271.1</w:t>
    </w:r>
    <w:r w:rsidR="009E6832">
      <w:rPr>
        <w:rFonts w:ascii="Calibri" w:hAnsi="Calibri" w:cs="Calibri"/>
        <w:color w:val="0000FF"/>
        <w:sz w:val="20"/>
        <w:szCs w:val="20"/>
      </w:rPr>
      <w:t>4</w:t>
    </w:r>
    <w:bookmarkStart w:id="0" w:name="_GoBack"/>
    <w:bookmarkEnd w:id="0"/>
    <w:r>
      <w:rPr>
        <w:rFonts w:ascii="Calibri" w:hAnsi="Calibri" w:cs="Calibri"/>
        <w:color w:val="0000FF"/>
        <w:sz w:val="20"/>
        <w:szCs w:val="20"/>
      </w:rPr>
      <w:t>.2018</w:t>
    </w:r>
  </w:p>
  <w:p w:rsidR="00A6050B" w:rsidRDefault="00A605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832" w:rsidRDefault="009E68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D117B"/>
    <w:multiLevelType w:val="hybridMultilevel"/>
    <w:tmpl w:val="80F01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C32E3"/>
    <w:multiLevelType w:val="hybridMultilevel"/>
    <w:tmpl w:val="5D227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0099C"/>
    <w:multiLevelType w:val="hybridMultilevel"/>
    <w:tmpl w:val="198A1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47846"/>
    <w:multiLevelType w:val="hybridMultilevel"/>
    <w:tmpl w:val="2E364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35245"/>
    <w:multiLevelType w:val="hybridMultilevel"/>
    <w:tmpl w:val="0F6E7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70002"/>
    <w:multiLevelType w:val="hybridMultilevel"/>
    <w:tmpl w:val="7CCC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E1AD7"/>
    <w:multiLevelType w:val="hybridMultilevel"/>
    <w:tmpl w:val="166ED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6251E"/>
    <w:multiLevelType w:val="hybridMultilevel"/>
    <w:tmpl w:val="AA200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A0F4B"/>
    <w:multiLevelType w:val="hybridMultilevel"/>
    <w:tmpl w:val="DAA0C2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69"/>
    <w:rsid w:val="00102813"/>
    <w:rsid w:val="00222D6B"/>
    <w:rsid w:val="00373988"/>
    <w:rsid w:val="00375BA7"/>
    <w:rsid w:val="003B45FC"/>
    <w:rsid w:val="00401669"/>
    <w:rsid w:val="006729BB"/>
    <w:rsid w:val="00745A18"/>
    <w:rsid w:val="00941622"/>
    <w:rsid w:val="009E6832"/>
    <w:rsid w:val="00A34737"/>
    <w:rsid w:val="00A6050B"/>
    <w:rsid w:val="00BB4232"/>
    <w:rsid w:val="00BC375E"/>
    <w:rsid w:val="00BF1981"/>
    <w:rsid w:val="00C10943"/>
    <w:rsid w:val="00E13C1F"/>
    <w:rsid w:val="00E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F226"/>
  <w15:chartTrackingRefBased/>
  <w15:docId w15:val="{E043D366-C18A-4825-8123-0392CC9C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6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1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622"/>
  </w:style>
  <w:style w:type="paragraph" w:styleId="Stopka">
    <w:name w:val="footer"/>
    <w:basedOn w:val="Normalny"/>
    <w:link w:val="StopkaZnak"/>
    <w:unhideWhenUsed/>
    <w:rsid w:val="00941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41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C17D8-1059-483E-81E1-AA6C8F3C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1258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Bartczak</dc:creator>
  <cp:keywords/>
  <dc:description/>
  <cp:lastModifiedBy>Joanna Bartczak</cp:lastModifiedBy>
  <cp:revision>2</cp:revision>
  <cp:lastPrinted>2018-10-31T13:24:00Z</cp:lastPrinted>
  <dcterms:created xsi:type="dcterms:W3CDTF">2018-11-16T08:05:00Z</dcterms:created>
  <dcterms:modified xsi:type="dcterms:W3CDTF">2018-11-16T08:05:00Z</dcterms:modified>
</cp:coreProperties>
</file>