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3EA" w:rsidRPr="004F1FB1" w:rsidRDefault="00174CAA">
      <w:pPr>
        <w:pStyle w:val="Tekstpodstawowy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 w:rsidRPr="004F1FB1">
        <w:rPr>
          <w:rFonts w:asciiTheme="minorHAnsi" w:hAnsiTheme="minorHAnsi" w:cstheme="minorHAnsi"/>
          <w:sz w:val="20"/>
          <w:szCs w:val="20"/>
        </w:rPr>
        <w:tab/>
        <w:t xml:space="preserve">Parzęczew, dnia </w:t>
      </w:r>
      <w:r w:rsidR="00047083">
        <w:rPr>
          <w:rFonts w:asciiTheme="minorHAnsi" w:hAnsiTheme="minorHAnsi" w:cstheme="minorHAnsi"/>
          <w:sz w:val="20"/>
          <w:szCs w:val="20"/>
        </w:rPr>
        <w:t>24</w:t>
      </w:r>
      <w:r w:rsidR="001E73AA" w:rsidRPr="004F1FB1">
        <w:rPr>
          <w:rFonts w:asciiTheme="minorHAnsi" w:hAnsiTheme="minorHAnsi" w:cstheme="minorHAnsi"/>
          <w:sz w:val="20"/>
          <w:szCs w:val="20"/>
        </w:rPr>
        <w:t>-0</w:t>
      </w:r>
      <w:r w:rsidR="00B8347B" w:rsidRPr="004F1FB1">
        <w:rPr>
          <w:rFonts w:asciiTheme="minorHAnsi" w:hAnsiTheme="minorHAnsi" w:cstheme="minorHAnsi"/>
          <w:sz w:val="20"/>
          <w:szCs w:val="20"/>
        </w:rPr>
        <w:t>5</w:t>
      </w:r>
      <w:r w:rsidR="001E73AA" w:rsidRPr="004F1FB1">
        <w:rPr>
          <w:rFonts w:asciiTheme="minorHAnsi" w:hAnsiTheme="minorHAnsi" w:cstheme="minorHAnsi"/>
          <w:sz w:val="20"/>
          <w:szCs w:val="20"/>
        </w:rPr>
        <w:t>-2108</w:t>
      </w:r>
      <w:r w:rsidRPr="004F1FB1">
        <w:rPr>
          <w:rFonts w:asciiTheme="minorHAnsi" w:hAnsiTheme="minorHAnsi" w:cstheme="minorHAnsi"/>
          <w:sz w:val="20"/>
          <w:szCs w:val="20"/>
        </w:rPr>
        <w:t xml:space="preserve">  r.</w:t>
      </w:r>
    </w:p>
    <w:p w:rsidR="00FB73EA" w:rsidRPr="004F1FB1" w:rsidRDefault="00FB73EA">
      <w:pPr>
        <w:rPr>
          <w:rFonts w:asciiTheme="minorHAnsi" w:hAnsiTheme="minorHAnsi" w:cstheme="minorHAnsi"/>
          <w:sz w:val="20"/>
          <w:szCs w:val="20"/>
        </w:rPr>
      </w:pPr>
    </w:p>
    <w:p w:rsidR="006527E7" w:rsidRPr="004F1FB1" w:rsidRDefault="006527E7">
      <w:pPr>
        <w:rPr>
          <w:rFonts w:asciiTheme="minorHAnsi" w:hAnsiTheme="minorHAnsi" w:cstheme="minorHAnsi"/>
          <w:sz w:val="20"/>
          <w:szCs w:val="20"/>
        </w:rPr>
      </w:pPr>
    </w:p>
    <w:p w:rsidR="00FB73EA" w:rsidRPr="004F1FB1" w:rsidRDefault="00174CAA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F1FB1">
        <w:rPr>
          <w:rFonts w:asciiTheme="minorHAnsi" w:hAnsiTheme="minorHAnsi" w:cstheme="minorHAnsi"/>
          <w:b/>
          <w:bCs/>
          <w:sz w:val="20"/>
          <w:szCs w:val="20"/>
        </w:rPr>
        <w:t>INFORMACJA Z OTWARCIA OFERT</w:t>
      </w:r>
    </w:p>
    <w:p w:rsidR="00FB73EA" w:rsidRPr="004F1FB1" w:rsidRDefault="00174CAA">
      <w:pPr>
        <w:jc w:val="center"/>
        <w:rPr>
          <w:rFonts w:asciiTheme="minorHAnsi" w:hAnsiTheme="minorHAnsi" w:cstheme="minorHAnsi"/>
          <w:sz w:val="20"/>
          <w:szCs w:val="20"/>
        </w:rPr>
      </w:pPr>
      <w:r w:rsidRPr="004F1FB1">
        <w:rPr>
          <w:rFonts w:asciiTheme="minorHAnsi" w:hAnsiTheme="minorHAnsi" w:cstheme="minorHAnsi"/>
          <w:sz w:val="20"/>
          <w:szCs w:val="20"/>
        </w:rPr>
        <w:t xml:space="preserve">Złożonych w postępowaniu o udzielenie zamówienia publicznego w trybie przetargu nieograniczonego </w:t>
      </w:r>
      <w:bookmarkStart w:id="0" w:name="_GoBack"/>
      <w:bookmarkEnd w:id="0"/>
      <w:r w:rsidRPr="004F1FB1">
        <w:rPr>
          <w:rFonts w:asciiTheme="minorHAnsi" w:hAnsiTheme="minorHAnsi" w:cstheme="minorHAnsi"/>
          <w:sz w:val="20"/>
          <w:szCs w:val="20"/>
        </w:rPr>
        <w:br/>
        <w:t xml:space="preserve">pn. </w:t>
      </w:r>
      <w:r w:rsidRPr="004F1FB1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AE1FB6" w:rsidRPr="004F1FB1">
        <w:rPr>
          <w:rFonts w:asciiTheme="minorHAnsi" w:hAnsiTheme="minorHAnsi" w:cstheme="minorHAnsi"/>
          <w:b/>
          <w:bCs/>
          <w:sz w:val="20"/>
          <w:szCs w:val="20"/>
        </w:rPr>
        <w:t xml:space="preserve">Budowa </w:t>
      </w:r>
      <w:r w:rsidR="00B8347B" w:rsidRPr="004F1FB1">
        <w:rPr>
          <w:rFonts w:asciiTheme="minorHAnsi" w:hAnsiTheme="minorHAnsi" w:cstheme="minorHAnsi"/>
          <w:b/>
          <w:bCs/>
          <w:sz w:val="20"/>
          <w:szCs w:val="20"/>
        </w:rPr>
        <w:t xml:space="preserve">infrastruktury rekreacyjnej </w:t>
      </w:r>
      <w:r w:rsidR="00AE1FB6" w:rsidRPr="004F1FB1">
        <w:rPr>
          <w:rFonts w:asciiTheme="minorHAnsi" w:hAnsiTheme="minorHAnsi" w:cstheme="minorHAnsi"/>
          <w:b/>
          <w:bCs/>
          <w:sz w:val="20"/>
          <w:szCs w:val="20"/>
        </w:rPr>
        <w:t xml:space="preserve">w </w:t>
      </w:r>
      <w:r w:rsidR="00B8347B" w:rsidRPr="004F1FB1">
        <w:rPr>
          <w:rFonts w:asciiTheme="minorHAnsi" w:hAnsiTheme="minorHAnsi" w:cstheme="minorHAnsi"/>
          <w:b/>
          <w:bCs/>
          <w:sz w:val="20"/>
          <w:szCs w:val="20"/>
        </w:rPr>
        <w:t>Chociszewie</w:t>
      </w:r>
      <w:r w:rsidRPr="004F1FB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4F1FB1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”</w:t>
      </w:r>
    </w:p>
    <w:p w:rsidR="00FB73EA" w:rsidRPr="004F1FB1" w:rsidRDefault="00FB73EA">
      <w:pPr>
        <w:spacing w:line="360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FB73EA" w:rsidRPr="004F1FB1" w:rsidRDefault="00174CAA" w:rsidP="004A6123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4F1FB1">
        <w:rPr>
          <w:rFonts w:asciiTheme="minorHAnsi" w:hAnsiTheme="minorHAnsi" w:cstheme="minorHAnsi"/>
          <w:sz w:val="20"/>
          <w:szCs w:val="20"/>
        </w:rPr>
        <w:t>Na podstawie art. 86, ust. 5 ustawy z dnia 29 stycznia 2004 r. - Prawo zamówień publicznych (t. j. Dz. U. z 201</w:t>
      </w:r>
      <w:r w:rsidR="00AE1FB6" w:rsidRPr="004F1FB1">
        <w:rPr>
          <w:rFonts w:asciiTheme="minorHAnsi" w:hAnsiTheme="minorHAnsi" w:cstheme="minorHAnsi"/>
          <w:sz w:val="20"/>
          <w:szCs w:val="20"/>
        </w:rPr>
        <w:t>7</w:t>
      </w:r>
      <w:r w:rsidRPr="004F1FB1">
        <w:rPr>
          <w:rFonts w:asciiTheme="minorHAnsi" w:hAnsiTheme="minorHAnsi" w:cstheme="minorHAnsi"/>
          <w:sz w:val="20"/>
          <w:szCs w:val="20"/>
        </w:rPr>
        <w:t xml:space="preserve"> r. poz. </w:t>
      </w:r>
      <w:r w:rsidR="00AE1FB6" w:rsidRPr="004F1FB1">
        <w:rPr>
          <w:rFonts w:asciiTheme="minorHAnsi" w:hAnsiTheme="minorHAnsi" w:cstheme="minorHAnsi"/>
          <w:sz w:val="20"/>
          <w:szCs w:val="20"/>
        </w:rPr>
        <w:t>1579</w:t>
      </w:r>
      <w:r w:rsidRPr="004F1FB1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4F1FB1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4F1FB1">
        <w:rPr>
          <w:rFonts w:asciiTheme="minorHAnsi" w:hAnsiTheme="minorHAnsi" w:cstheme="minorHAnsi"/>
          <w:sz w:val="20"/>
          <w:szCs w:val="20"/>
        </w:rPr>
        <w:t>. zm.) informuję,</w:t>
      </w:r>
      <w:r w:rsidR="004A6123">
        <w:rPr>
          <w:rFonts w:asciiTheme="minorHAnsi" w:hAnsiTheme="minorHAnsi" w:cstheme="minorHAnsi"/>
          <w:sz w:val="20"/>
          <w:szCs w:val="20"/>
        </w:rPr>
        <w:t xml:space="preserve"> </w:t>
      </w:r>
      <w:r w:rsidR="004A6123">
        <w:rPr>
          <w:rFonts w:asciiTheme="minorHAnsi" w:hAnsiTheme="minorHAnsi" w:cstheme="minorHAnsi"/>
          <w:sz w:val="20"/>
          <w:szCs w:val="20"/>
        </w:rPr>
        <w:br/>
      </w:r>
      <w:r w:rsidRPr="004F1FB1">
        <w:rPr>
          <w:rFonts w:asciiTheme="minorHAnsi" w:hAnsiTheme="minorHAnsi" w:cstheme="minorHAnsi"/>
          <w:sz w:val="20"/>
          <w:szCs w:val="20"/>
        </w:rPr>
        <w:t>że w w/w postępowaniu przetargowym do terminu składania ofert wpłynę</w:t>
      </w:r>
      <w:r w:rsidR="00B8347B" w:rsidRPr="004F1FB1">
        <w:rPr>
          <w:rFonts w:asciiTheme="minorHAnsi" w:hAnsiTheme="minorHAnsi" w:cstheme="minorHAnsi"/>
          <w:sz w:val="20"/>
          <w:szCs w:val="20"/>
        </w:rPr>
        <w:t>ły 3 oferty</w:t>
      </w:r>
      <w:r w:rsidRPr="004F1FB1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FB73EA" w:rsidRPr="004F1FB1" w:rsidRDefault="00FB73EA">
      <w:pPr>
        <w:spacing w:line="200" w:lineRule="atLeast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4875"/>
        <w:gridCol w:w="1650"/>
        <w:gridCol w:w="1695"/>
        <w:gridCol w:w="1920"/>
        <w:gridCol w:w="3197"/>
      </w:tblGrid>
      <w:tr w:rsidR="00FB73EA" w:rsidRPr="004F1FB1">
        <w:trPr>
          <w:trHeight w:val="795"/>
        </w:trPr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3EA" w:rsidRPr="004F1FB1" w:rsidRDefault="00FB73E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73EA" w:rsidRPr="004F1FB1" w:rsidRDefault="00174CA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>Numer  oferty</w:t>
            </w:r>
          </w:p>
        </w:tc>
        <w:tc>
          <w:tcPr>
            <w:tcW w:w="4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3EA" w:rsidRPr="004F1FB1" w:rsidRDefault="00FB73E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73EA" w:rsidRPr="004F1FB1" w:rsidRDefault="00174CA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>Nazwa (firma)</w:t>
            </w:r>
          </w:p>
          <w:p w:rsidR="00FB73EA" w:rsidRPr="004F1FB1" w:rsidRDefault="00174CA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eastAsia="Georgia" w:hAnsiTheme="minorHAnsi" w:cstheme="minorHAnsi"/>
                <w:sz w:val="20"/>
                <w:szCs w:val="20"/>
              </w:rPr>
              <w:t xml:space="preserve"> </w:t>
            </w: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>i adres wykonawcy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73EA" w:rsidRPr="004F1FB1" w:rsidRDefault="00174CAA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 xml:space="preserve">Cena 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3EA" w:rsidRPr="004F1FB1" w:rsidRDefault="00FB73E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73EA" w:rsidRPr="004F1FB1" w:rsidRDefault="00174CA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>Okres gwarancji</w:t>
            </w:r>
          </w:p>
          <w:p w:rsidR="00FB73EA" w:rsidRPr="004F1FB1" w:rsidRDefault="00174CA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>[w miesiącach]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3EA" w:rsidRPr="004F1FB1" w:rsidRDefault="00FB73E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73EA" w:rsidRPr="004F1FB1" w:rsidRDefault="00174CA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 xml:space="preserve">Termin realizacji </w:t>
            </w:r>
          </w:p>
          <w:p w:rsidR="00FB73EA" w:rsidRPr="004F1FB1" w:rsidRDefault="00FB73E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73EA" w:rsidRPr="004F1FB1" w:rsidRDefault="00FB73E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73EA" w:rsidRPr="004F1FB1" w:rsidRDefault="00174CA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>Warunki płatności</w:t>
            </w:r>
          </w:p>
        </w:tc>
      </w:tr>
      <w:tr w:rsidR="00FB73EA" w:rsidRPr="004F1FB1">
        <w:trPr>
          <w:trHeight w:val="855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3EA" w:rsidRPr="004F1FB1" w:rsidRDefault="00FB73E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B73EA" w:rsidRPr="004F1FB1" w:rsidRDefault="00174CA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3EA" w:rsidRDefault="00047083" w:rsidP="00B8347B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7083">
              <w:rPr>
                <w:rFonts w:asciiTheme="minorHAnsi" w:hAnsiTheme="minorHAnsi" w:cstheme="minorHAnsi"/>
                <w:b/>
                <w:sz w:val="20"/>
                <w:szCs w:val="20"/>
              </w:rPr>
              <w:t>SOLID-STET Sp. z</w:t>
            </w:r>
            <w:r w:rsidR="004A61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47083">
              <w:rPr>
                <w:rFonts w:asciiTheme="minorHAnsi" w:hAnsiTheme="minorHAnsi" w:cstheme="minorHAnsi"/>
                <w:b/>
                <w:sz w:val="20"/>
                <w:szCs w:val="20"/>
              </w:rPr>
              <w:t>o.o.</w:t>
            </w:r>
          </w:p>
          <w:p w:rsidR="00047083" w:rsidRDefault="00047083" w:rsidP="00B8347B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Arkońska (stadion)</w:t>
            </w:r>
          </w:p>
          <w:p w:rsidR="00047083" w:rsidRPr="00047083" w:rsidRDefault="00047083" w:rsidP="00B8347B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71-245 Szczecin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3EA" w:rsidRPr="004F1FB1" w:rsidRDefault="00FB73E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73EA" w:rsidRPr="004F1FB1" w:rsidRDefault="00047083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600 127,00</w:t>
            </w:r>
            <w:r w:rsidR="00174CAA" w:rsidRPr="004F1FB1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3EA" w:rsidRPr="004F1FB1" w:rsidRDefault="00FB73E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73EA" w:rsidRPr="004F1FB1" w:rsidRDefault="00174CA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3EA" w:rsidRPr="004F1FB1" w:rsidRDefault="00FB73E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73EA" w:rsidRPr="004F1FB1" w:rsidRDefault="00AE1FB6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4708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04708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>.2018</w:t>
            </w:r>
            <w:r w:rsidR="00174CAA" w:rsidRPr="004F1FB1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3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73EA" w:rsidRPr="004F1FB1" w:rsidRDefault="00FB73EA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73EA" w:rsidRPr="004F1FB1" w:rsidRDefault="00174CA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>30 dni od daty wpływu prawidłowo wystawionej faktury</w:t>
            </w:r>
          </w:p>
        </w:tc>
      </w:tr>
      <w:tr w:rsidR="00FB73EA" w:rsidRPr="004F1FB1">
        <w:trPr>
          <w:trHeight w:val="860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123" w:rsidRDefault="004A612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73EA" w:rsidRPr="004F1FB1" w:rsidRDefault="00174CA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083" w:rsidRPr="004F1FB1" w:rsidRDefault="00047083" w:rsidP="00047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ACTIVA Longin Witkowski</w:t>
            </w:r>
          </w:p>
          <w:p w:rsidR="00047083" w:rsidRPr="004F1FB1" w:rsidRDefault="00047083" w:rsidP="00047083">
            <w:pPr>
              <w:pStyle w:val="Tekstpodstawowy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>ul. Narutowicza 53 lok. 6</w:t>
            </w:r>
          </w:p>
          <w:p w:rsidR="00FB73EA" w:rsidRPr="004F1FB1" w:rsidRDefault="00047083" w:rsidP="00047083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>90-130 Łódź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3EA" w:rsidRPr="004F1FB1" w:rsidRDefault="00FB73E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73EA" w:rsidRPr="004F1FB1" w:rsidRDefault="004A6123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587 758,51</w:t>
            </w:r>
            <w:r w:rsidR="00174CAA" w:rsidRPr="004F1FB1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3EA" w:rsidRPr="004F1FB1" w:rsidRDefault="00FB73E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73EA" w:rsidRPr="004F1FB1" w:rsidRDefault="00174CA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3EA" w:rsidRPr="004F1FB1" w:rsidRDefault="00FB73E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73EA" w:rsidRPr="004F1FB1" w:rsidRDefault="004A612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AE1FB6" w:rsidRPr="004F1FB1">
              <w:rPr>
                <w:rFonts w:asciiTheme="minorHAnsi" w:hAnsiTheme="minorHAnsi" w:cstheme="minorHAnsi"/>
                <w:sz w:val="20"/>
                <w:szCs w:val="20"/>
              </w:rPr>
              <w:t>.08.2018 r.</w:t>
            </w:r>
          </w:p>
        </w:tc>
        <w:tc>
          <w:tcPr>
            <w:tcW w:w="3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73EA" w:rsidRPr="004F1FB1" w:rsidRDefault="00FB73EA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73EA" w:rsidRPr="004F1FB1" w:rsidRDefault="00174CA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>30 dni od daty wpływu prawidłowo wystawionej faktury</w:t>
            </w:r>
          </w:p>
        </w:tc>
      </w:tr>
      <w:tr w:rsidR="00FB73EA" w:rsidRPr="004F1FB1">
        <w:trPr>
          <w:trHeight w:val="840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3EA" w:rsidRPr="004F1FB1" w:rsidRDefault="00FB73E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B73EA" w:rsidRPr="004F1FB1" w:rsidRDefault="00174CA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083" w:rsidRPr="004F1FB1" w:rsidRDefault="00047083" w:rsidP="00047083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„DAR-CAR” Dariusz </w:t>
            </w:r>
            <w:proofErr w:type="spellStart"/>
            <w:r w:rsidRPr="004F1F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Gendek</w:t>
            </w:r>
            <w:proofErr w:type="spellEnd"/>
          </w:p>
          <w:p w:rsidR="00047083" w:rsidRPr="004F1FB1" w:rsidRDefault="00047083" w:rsidP="00047083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>Przyłęk Duży 55</w:t>
            </w:r>
          </w:p>
          <w:p w:rsidR="00FB73EA" w:rsidRPr="004F1FB1" w:rsidRDefault="00047083" w:rsidP="00047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>95-063 Rogów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3EA" w:rsidRPr="004F1FB1" w:rsidRDefault="00FB73EA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73EA" w:rsidRPr="004F1FB1" w:rsidRDefault="004A6123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584 004,00</w:t>
            </w:r>
            <w:r w:rsidR="00174CAA" w:rsidRPr="004F1FB1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3EA" w:rsidRPr="004F1FB1" w:rsidRDefault="00FB73E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73EA" w:rsidRPr="004F1FB1" w:rsidRDefault="00174CA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3EA" w:rsidRPr="004F1FB1" w:rsidRDefault="00FB73E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73EA" w:rsidRPr="004F1FB1" w:rsidRDefault="00DB08A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14.08</w:t>
            </w:r>
            <w:r w:rsidR="00AE1FB6" w:rsidRPr="004F1FB1">
              <w:rPr>
                <w:rFonts w:asciiTheme="minorHAnsi" w:hAnsiTheme="minorHAnsi" w:cstheme="minorHAnsi"/>
                <w:sz w:val="20"/>
                <w:szCs w:val="20"/>
              </w:rPr>
              <w:t>.2018 r.</w:t>
            </w:r>
          </w:p>
        </w:tc>
        <w:tc>
          <w:tcPr>
            <w:tcW w:w="3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73EA" w:rsidRPr="004F1FB1" w:rsidRDefault="00FB73EA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73EA" w:rsidRPr="004F1FB1" w:rsidRDefault="00174CA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1FB1">
              <w:rPr>
                <w:rFonts w:asciiTheme="minorHAnsi" w:hAnsiTheme="minorHAnsi" w:cstheme="minorHAnsi"/>
                <w:sz w:val="20"/>
                <w:szCs w:val="20"/>
              </w:rPr>
              <w:t>30 dni od daty wpływu prawidłowo wystawionej faktury</w:t>
            </w:r>
          </w:p>
        </w:tc>
      </w:tr>
    </w:tbl>
    <w:p w:rsidR="00FB73EA" w:rsidRPr="004F1FB1" w:rsidRDefault="00FB73E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B73EA" w:rsidRPr="004F1FB1" w:rsidRDefault="00174CA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F1FB1">
        <w:rPr>
          <w:rFonts w:asciiTheme="minorHAnsi" w:hAnsiTheme="minorHAnsi" w:cstheme="minorHAnsi"/>
          <w:sz w:val="20"/>
          <w:szCs w:val="20"/>
        </w:rPr>
        <w:t>Kwota, jaką zamawiający zamierza przeznaczyć na sfinansowanie zamówienia wynosi</w:t>
      </w:r>
      <w:r w:rsidRPr="004F1FB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8347B" w:rsidRPr="004F1FB1">
        <w:rPr>
          <w:rFonts w:asciiTheme="minorHAnsi" w:hAnsiTheme="minorHAnsi" w:cstheme="minorHAnsi"/>
          <w:b/>
          <w:bCs/>
          <w:sz w:val="20"/>
          <w:szCs w:val="20"/>
        </w:rPr>
        <w:t>409 975,15</w:t>
      </w:r>
      <w:r w:rsidR="00F0137C" w:rsidRPr="004F1FB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4F1FB1">
        <w:rPr>
          <w:rFonts w:asciiTheme="minorHAnsi" w:hAnsiTheme="minorHAnsi" w:cstheme="minorHAnsi"/>
          <w:b/>
          <w:bCs/>
          <w:sz w:val="20"/>
          <w:szCs w:val="20"/>
        </w:rPr>
        <w:t xml:space="preserve"> zł</w:t>
      </w:r>
    </w:p>
    <w:p w:rsidR="004F1FB1" w:rsidRDefault="004F1FB1" w:rsidP="004F1FB1">
      <w:pPr>
        <w:pStyle w:val="Tekstpodstawowy"/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4F1FB1" w:rsidRDefault="004F1FB1" w:rsidP="004F1FB1">
      <w:pPr>
        <w:pStyle w:val="Tekstpodstawowy"/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174CAA" w:rsidRDefault="00174CAA" w:rsidP="004F1FB1">
      <w:pPr>
        <w:pStyle w:val="Tekstpodstawowywcity21"/>
        <w:spacing w:line="360" w:lineRule="auto"/>
      </w:pPr>
    </w:p>
    <w:sectPr w:rsidR="00174CAA">
      <w:headerReference w:type="default" r:id="rId7"/>
      <w:footerReference w:type="default" r:id="rId8"/>
      <w:pgSz w:w="16838" w:h="11906" w:orient="landscape"/>
      <w:pgMar w:top="1544" w:right="1134" w:bottom="1282" w:left="1247" w:header="794" w:footer="794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BD8" w:rsidRDefault="00801BD8">
      <w:r>
        <w:separator/>
      </w:r>
    </w:p>
  </w:endnote>
  <w:endnote w:type="continuationSeparator" w:id="0">
    <w:p w:rsidR="00801BD8" w:rsidRDefault="0080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3EA" w:rsidRDefault="001E73AA" w:rsidP="001E73AA">
    <w:pPr>
      <w:pStyle w:val="Nagwek10"/>
      <w:ind w:right="45"/>
    </w:pPr>
    <w:r>
      <w:rPr>
        <w:rFonts w:ascii="Georgia" w:hAnsi="Georgia" w:cs="Georgia"/>
        <w:color w:val="0000FF"/>
        <w:sz w:val="20"/>
        <w:szCs w:val="20"/>
      </w:rPr>
      <w:t>R-g.271.</w:t>
    </w:r>
    <w:r w:rsidR="00047083">
      <w:rPr>
        <w:rFonts w:ascii="Georgia" w:hAnsi="Georgia" w:cs="Georgia"/>
        <w:color w:val="0000FF"/>
        <w:sz w:val="20"/>
        <w:szCs w:val="20"/>
      </w:rPr>
      <w:t>6</w:t>
    </w:r>
    <w:r>
      <w:rPr>
        <w:rFonts w:ascii="Georgia" w:hAnsi="Georgia" w:cs="Georgia"/>
        <w:color w:val="0000FF"/>
        <w:sz w:val="20"/>
        <w:szCs w:val="20"/>
      </w:rPr>
      <w:t>.2018</w:t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  <w:t xml:space="preserve">strona </w:t>
    </w:r>
    <w:r w:rsidRPr="001E73AA">
      <w:rPr>
        <w:rFonts w:ascii="Georgia" w:hAnsi="Georgia" w:cs="Calibri"/>
        <w:bCs/>
        <w:color w:val="0000FF"/>
        <w:sz w:val="20"/>
        <w:szCs w:val="20"/>
      </w:rPr>
      <w:fldChar w:fldCharType="begin"/>
    </w:r>
    <w:r w:rsidRPr="001E73AA">
      <w:rPr>
        <w:rFonts w:ascii="Georgia" w:hAnsi="Georgia" w:cs="Calibri"/>
        <w:bCs/>
        <w:color w:val="0000FF"/>
        <w:sz w:val="20"/>
        <w:szCs w:val="20"/>
      </w:rPr>
      <w:instrText xml:space="preserve"> PAGE </w:instrText>
    </w:r>
    <w:r w:rsidRPr="001E73AA">
      <w:rPr>
        <w:rFonts w:ascii="Georgia" w:hAnsi="Georgia" w:cs="Calibri"/>
        <w:bCs/>
        <w:color w:val="0000FF"/>
        <w:sz w:val="20"/>
        <w:szCs w:val="20"/>
      </w:rPr>
      <w:fldChar w:fldCharType="separate"/>
    </w:r>
    <w:r w:rsidR="006527E7">
      <w:rPr>
        <w:rFonts w:ascii="Georgia" w:hAnsi="Georgia" w:cs="Calibri"/>
        <w:bCs/>
        <w:noProof/>
        <w:color w:val="0000FF"/>
        <w:sz w:val="20"/>
        <w:szCs w:val="20"/>
      </w:rPr>
      <w:t>2</w:t>
    </w:r>
    <w:r w:rsidRPr="001E73AA">
      <w:rPr>
        <w:rFonts w:ascii="Georgia" w:hAnsi="Georgia" w:cs="Calibri"/>
        <w:bCs/>
        <w:color w:val="0000F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BD8" w:rsidRDefault="00801BD8">
      <w:r>
        <w:separator/>
      </w:r>
    </w:p>
  </w:footnote>
  <w:footnote w:type="continuationSeparator" w:id="0">
    <w:p w:rsidR="00801BD8" w:rsidRDefault="00801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47B" w:rsidRDefault="00B8347B" w:rsidP="00B8347B">
    <w:pPr>
      <w:pStyle w:val="Stopka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</w:pPr>
    <w:r>
      <w:rPr>
        <w:rFonts w:ascii="Calibri" w:hAnsi="Calibri" w:cs="Calibri"/>
        <w:color w:val="0000FF"/>
        <w:sz w:val="20"/>
        <w:szCs w:val="20"/>
      </w:rPr>
      <w:t>Zamówienie dofinansowane z operacji w zakresie działania „Realizacja lokalnych strategii rozwoju kierowanych przez społeczność” w ramach Priorytetu 4 „Zwiększenie zatrudnienia i spójności terytorialnej”, objętego Programem Operacyjnym „Rybactwo i Morze”, z wyłączeniem projektów grantowych.</w:t>
    </w:r>
  </w:p>
  <w:p w:rsidR="001E73AA" w:rsidRDefault="001E73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AA"/>
    <w:rsid w:val="0000229B"/>
    <w:rsid w:val="00047083"/>
    <w:rsid w:val="000C30E4"/>
    <w:rsid w:val="001441F0"/>
    <w:rsid w:val="00174CAA"/>
    <w:rsid w:val="001B1B1F"/>
    <w:rsid w:val="001E73AA"/>
    <w:rsid w:val="002D4C1A"/>
    <w:rsid w:val="004A6123"/>
    <w:rsid w:val="004F1FB1"/>
    <w:rsid w:val="006527E7"/>
    <w:rsid w:val="00801BD8"/>
    <w:rsid w:val="00AE1FB6"/>
    <w:rsid w:val="00B8347B"/>
    <w:rsid w:val="00CA28DF"/>
    <w:rsid w:val="00DB08A3"/>
    <w:rsid w:val="00F0137C"/>
    <w:rsid w:val="00FB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87DA4E"/>
  <w15:chartTrackingRefBased/>
  <w15:docId w15:val="{1F7FADE7-7351-4ECD-A8B3-BFD0D4FF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5664" w:firstLine="0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6"/>
      <w:lang w:val="en-US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16"/>
      <w:lang w:val="en-US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0" w:firstLine="708"/>
      <w:jc w:val="both"/>
      <w:outlineLvl w:val="3"/>
    </w:pPr>
    <w:rPr>
      <w:rFonts w:ascii="Tahoma" w:hAnsi="Tahoma" w:cs="Tahoma"/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</w:style>
  <w:style w:type="paragraph" w:customStyle="1" w:styleId="Tekstpodstawowy21">
    <w:name w:val="Tekst podstawowy 21"/>
    <w:basedOn w:val="Normalny"/>
    <w:rPr>
      <w:rFonts w:ascii="Arial" w:hAnsi="Arial" w:cs="Arial"/>
      <w:sz w:val="16"/>
    </w:rPr>
  </w:style>
  <w:style w:type="paragraph" w:customStyle="1" w:styleId="Tekstpodstawowywcity21">
    <w:name w:val="Tekst podstawowy wcięty 21"/>
    <w:basedOn w:val="Normalny"/>
    <w:pPr>
      <w:ind w:firstLine="708"/>
    </w:pPr>
    <w:rPr>
      <w:rFonts w:ascii="Arial" w:hAnsi="Arial" w:cs="Arial"/>
      <w:sz w:val="20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rFonts w:ascii="Tahoma" w:hAnsi="Tahoma" w:cs="Tahoma"/>
      <w:sz w:val="18"/>
    </w:rPr>
  </w:style>
  <w:style w:type="paragraph" w:styleId="Nagwek">
    <w:name w:val="header"/>
    <w:basedOn w:val="Normalny"/>
    <w:pPr>
      <w:suppressLineNumbers/>
      <w:tabs>
        <w:tab w:val="center" w:pos="4762"/>
        <w:tab w:val="right" w:pos="9525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762"/>
        <w:tab w:val="right" w:pos="9525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TekstpodstawowyZnak">
    <w:name w:val="Tekst podstawowy Znak"/>
    <w:basedOn w:val="Domylnaczcionkaakapitu"/>
    <w:link w:val="Tekstpodstawowy"/>
    <w:rsid w:val="00B8347B"/>
    <w:rPr>
      <w:sz w:val="22"/>
      <w:szCs w:val="24"/>
      <w:lang w:eastAsia="zh-CN"/>
    </w:rPr>
  </w:style>
  <w:style w:type="character" w:styleId="Pogrubienie">
    <w:name w:val="Strong"/>
    <w:qFormat/>
    <w:rsid w:val="004F1FB1"/>
    <w:rPr>
      <w:b/>
      <w:bCs/>
    </w:rPr>
  </w:style>
  <w:style w:type="character" w:styleId="Uwydatnienie">
    <w:name w:val="Emphasis"/>
    <w:qFormat/>
    <w:rsid w:val="004F1FB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8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8A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Parzęczewie</dc:creator>
  <cp:keywords/>
  <cp:lastModifiedBy>Joanna Bartczak</cp:lastModifiedBy>
  <cp:revision>3</cp:revision>
  <cp:lastPrinted>2018-05-24T08:59:00Z</cp:lastPrinted>
  <dcterms:created xsi:type="dcterms:W3CDTF">2018-05-24T08:59:00Z</dcterms:created>
  <dcterms:modified xsi:type="dcterms:W3CDTF">2018-05-24T08:59:00Z</dcterms:modified>
</cp:coreProperties>
</file>