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A" w:rsidRPr="004F1FB1" w:rsidRDefault="00174CAA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4F1FB1">
        <w:rPr>
          <w:rFonts w:asciiTheme="minorHAnsi" w:hAnsiTheme="minorHAnsi" w:cstheme="minorHAnsi"/>
          <w:sz w:val="20"/>
          <w:szCs w:val="20"/>
        </w:rPr>
        <w:tab/>
        <w:t xml:space="preserve">Parzęczew, dnia </w:t>
      </w:r>
      <w:r w:rsidR="00B8347B" w:rsidRPr="004F1FB1">
        <w:rPr>
          <w:rFonts w:asciiTheme="minorHAnsi" w:hAnsiTheme="minorHAnsi" w:cstheme="minorHAnsi"/>
          <w:sz w:val="20"/>
          <w:szCs w:val="20"/>
        </w:rPr>
        <w:t>07</w:t>
      </w:r>
      <w:r w:rsidR="001E73AA" w:rsidRPr="004F1FB1">
        <w:rPr>
          <w:rFonts w:asciiTheme="minorHAnsi" w:hAnsiTheme="minorHAnsi" w:cstheme="minorHAnsi"/>
          <w:sz w:val="20"/>
          <w:szCs w:val="20"/>
        </w:rPr>
        <w:t>-0</w:t>
      </w:r>
      <w:r w:rsidR="00B8347B" w:rsidRPr="004F1FB1">
        <w:rPr>
          <w:rFonts w:asciiTheme="minorHAnsi" w:hAnsiTheme="minorHAnsi" w:cstheme="minorHAnsi"/>
          <w:sz w:val="20"/>
          <w:szCs w:val="20"/>
        </w:rPr>
        <w:t>5</w:t>
      </w:r>
      <w:r w:rsidR="001E73AA" w:rsidRPr="004F1FB1">
        <w:rPr>
          <w:rFonts w:asciiTheme="minorHAnsi" w:hAnsiTheme="minorHAnsi" w:cstheme="minorHAnsi"/>
          <w:sz w:val="20"/>
          <w:szCs w:val="20"/>
        </w:rPr>
        <w:t>-2108</w:t>
      </w:r>
      <w:r w:rsidRPr="004F1FB1">
        <w:rPr>
          <w:rFonts w:asciiTheme="minorHAnsi" w:hAnsiTheme="minorHAnsi" w:cstheme="minorHAnsi"/>
          <w:sz w:val="20"/>
          <w:szCs w:val="20"/>
        </w:rPr>
        <w:t xml:space="preserve">  r.</w:t>
      </w:r>
    </w:p>
    <w:p w:rsidR="00FB73EA" w:rsidRPr="004F1FB1" w:rsidRDefault="00FB73EA">
      <w:pPr>
        <w:rPr>
          <w:rFonts w:asciiTheme="minorHAnsi" w:hAnsiTheme="minorHAnsi" w:cstheme="minorHAnsi"/>
          <w:sz w:val="20"/>
          <w:szCs w:val="20"/>
        </w:rPr>
      </w:pPr>
    </w:p>
    <w:p w:rsidR="006527E7" w:rsidRPr="004F1FB1" w:rsidRDefault="006527E7">
      <w:pPr>
        <w:rPr>
          <w:rFonts w:asciiTheme="minorHAnsi" w:hAnsiTheme="minorHAnsi" w:cstheme="minorHAnsi"/>
          <w:sz w:val="20"/>
          <w:szCs w:val="20"/>
        </w:rPr>
      </w:pPr>
    </w:p>
    <w:p w:rsidR="00FB73EA" w:rsidRPr="004F1FB1" w:rsidRDefault="00174CA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b/>
          <w:bCs/>
          <w:sz w:val="20"/>
          <w:szCs w:val="20"/>
        </w:rPr>
        <w:t>INFORMACJA Z OTWARCIA OFERT</w:t>
      </w:r>
    </w:p>
    <w:p w:rsidR="00FB73EA" w:rsidRPr="004F1FB1" w:rsidRDefault="00174CAA">
      <w:pPr>
        <w:jc w:val="center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 xml:space="preserve">Złożonych w postępowaniu o udzielenie zamówienia publicznego w trybie przetargu nieograniczonego </w:t>
      </w:r>
      <w:r w:rsidRPr="004F1FB1">
        <w:rPr>
          <w:rFonts w:asciiTheme="minorHAnsi" w:hAnsiTheme="minorHAnsi" w:cstheme="minorHAnsi"/>
          <w:sz w:val="20"/>
          <w:szCs w:val="20"/>
        </w:rPr>
        <w:br/>
        <w:t xml:space="preserve">pn. 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E1FB6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Budowa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infrastruktury rekreacyjnej </w:t>
      </w:r>
      <w:r w:rsidR="00AE1FB6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>Chociszewie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F1F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</w:p>
    <w:p w:rsidR="00FB73EA" w:rsidRPr="004F1FB1" w:rsidRDefault="00FB73EA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B73EA" w:rsidRPr="004F1FB1" w:rsidRDefault="00174CAA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>Na podstawie art. 86, ust. 5 ustawy z dnia 29 stycznia 2004 r. - Prawo zamówień publicznych (t. j. Dz. U. z 201</w:t>
      </w:r>
      <w:r w:rsidR="00AE1FB6" w:rsidRPr="004F1FB1">
        <w:rPr>
          <w:rFonts w:asciiTheme="minorHAnsi" w:hAnsiTheme="minorHAnsi" w:cstheme="minorHAnsi"/>
          <w:sz w:val="20"/>
          <w:szCs w:val="20"/>
        </w:rPr>
        <w:t>7</w:t>
      </w:r>
      <w:r w:rsidRPr="004F1FB1">
        <w:rPr>
          <w:rFonts w:asciiTheme="minorHAnsi" w:hAnsiTheme="minorHAnsi" w:cstheme="minorHAnsi"/>
          <w:sz w:val="20"/>
          <w:szCs w:val="20"/>
        </w:rPr>
        <w:t xml:space="preserve"> r. poz. </w:t>
      </w:r>
      <w:r w:rsidR="00AE1FB6" w:rsidRPr="004F1FB1">
        <w:rPr>
          <w:rFonts w:asciiTheme="minorHAnsi" w:hAnsiTheme="minorHAnsi" w:cstheme="minorHAnsi"/>
          <w:sz w:val="20"/>
          <w:szCs w:val="20"/>
        </w:rPr>
        <w:t>1579</w:t>
      </w:r>
      <w:r w:rsidRPr="004F1FB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F1F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F1FB1">
        <w:rPr>
          <w:rFonts w:asciiTheme="minorHAnsi" w:hAnsiTheme="minorHAnsi" w:cstheme="minorHAnsi"/>
          <w:sz w:val="20"/>
          <w:szCs w:val="20"/>
        </w:rPr>
        <w:t>. zm.) informuję,</w:t>
      </w:r>
      <w:r w:rsidRPr="004F1FB1">
        <w:rPr>
          <w:rFonts w:asciiTheme="minorHAnsi" w:hAnsiTheme="minorHAnsi" w:cstheme="minorHAnsi"/>
          <w:sz w:val="20"/>
          <w:szCs w:val="20"/>
        </w:rPr>
        <w:br/>
        <w:t>że w w/w postępowaniu przetargowym do terminu składania ofert wpłynę</w:t>
      </w:r>
      <w:r w:rsidR="00B8347B" w:rsidRPr="004F1FB1">
        <w:rPr>
          <w:rFonts w:asciiTheme="minorHAnsi" w:hAnsiTheme="minorHAnsi" w:cstheme="minorHAnsi"/>
          <w:sz w:val="20"/>
          <w:szCs w:val="20"/>
        </w:rPr>
        <w:t>ły 3 oferty</w:t>
      </w:r>
      <w:r w:rsidRPr="004F1FB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73EA" w:rsidRPr="004F1FB1" w:rsidRDefault="00FB73EA">
      <w:pPr>
        <w:spacing w:line="200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FB73EA" w:rsidRPr="004F1FB1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Nazwa (firma)</w:t>
            </w: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 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73EA" w:rsidRPr="004F1FB1" w:rsidRDefault="00174CA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</w:t>
            </w:r>
          </w:p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Warunki płatności</w:t>
            </w:r>
          </w:p>
        </w:tc>
      </w:tr>
      <w:tr w:rsidR="00FB73EA" w:rsidRPr="004F1FB1">
        <w:trPr>
          <w:trHeight w:val="855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47B" w:rsidRPr="004F1FB1" w:rsidRDefault="00B8347B" w:rsidP="00B83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ACTIVA Longin Witkowski</w:t>
            </w:r>
          </w:p>
          <w:p w:rsidR="00B8347B" w:rsidRPr="004F1FB1" w:rsidRDefault="00B8347B" w:rsidP="00B8347B">
            <w:pPr>
              <w:pStyle w:val="Tekstpodstawow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ul. Narutowicza 53 lok. 6</w:t>
            </w:r>
          </w:p>
          <w:p w:rsidR="00FB73EA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90-130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00229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690 381,32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AE1FB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  <w:r w:rsidR="00B8347B" w:rsidRPr="004F1F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  <w:tr w:rsidR="00FB73EA" w:rsidRPr="004F1FB1">
        <w:trPr>
          <w:trHeight w:val="86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47B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„DAR-CAR” Dariusz </w:t>
            </w:r>
            <w:proofErr w:type="spellStart"/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Gendek</w:t>
            </w:r>
            <w:proofErr w:type="spellEnd"/>
          </w:p>
          <w:p w:rsidR="00B8347B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Przyłęk Duży 55</w:t>
            </w:r>
          </w:p>
          <w:p w:rsidR="00FB73EA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95-063 Rogów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441F0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589 170,00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AE1FB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31.08.2018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  <w:tr w:rsidR="00FB73EA" w:rsidRPr="004F1FB1">
        <w:trPr>
          <w:trHeight w:val="84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47B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TORAKOL Rajmund Zalewski</w:t>
            </w:r>
          </w:p>
          <w:p w:rsidR="00B8347B" w:rsidRPr="004F1FB1" w:rsidRDefault="00B8347B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Koszczały 9</w:t>
            </w:r>
          </w:p>
          <w:p w:rsidR="00FB73EA" w:rsidRPr="004F1FB1" w:rsidRDefault="00B8347B" w:rsidP="00B83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88-210 Dobre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441F0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618 740,45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AE1FB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  <w:r w:rsidR="00B8347B" w:rsidRPr="004F1F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</w:tbl>
    <w:p w:rsidR="00FB73EA" w:rsidRPr="004F1FB1" w:rsidRDefault="00FB73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73EA" w:rsidRPr="004F1FB1" w:rsidRDefault="00174C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>Kwota, jaką zamawiający zamierza przeznaczyć na sfinansowanie zamówienia wynosi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>409 975,15</w:t>
      </w:r>
      <w:r w:rsidR="00F0137C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</w:p>
    <w:p w:rsidR="004F1FB1" w:rsidRDefault="004F1FB1" w:rsidP="004F1FB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F1FB1" w:rsidRDefault="004F1FB1" w:rsidP="004F1FB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F1FB1" w:rsidRPr="004F1FB1" w:rsidRDefault="004F1FB1" w:rsidP="004F1FB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 xml:space="preserve">Jednocześnie informuję, że niniejsze postępowanie </w:t>
      </w:r>
      <w:r w:rsidRPr="004F1FB1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u w:val="single"/>
        </w:rPr>
        <w:t>zostało unieważnione</w:t>
      </w:r>
      <w:r w:rsidRPr="004F1FB1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na podstawie art. 93 ust. 1 pkt 4, który stanowi, że 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4F1FB1" w:rsidRDefault="004F1FB1" w:rsidP="004F1FB1">
      <w:pPr>
        <w:pStyle w:val="Tekstpodstawowy"/>
        <w:spacing w:line="276" w:lineRule="auto"/>
        <w:ind w:firstLine="708"/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</w:pPr>
    </w:p>
    <w:p w:rsidR="004F1FB1" w:rsidRDefault="004F1FB1" w:rsidP="004F1FB1">
      <w:pPr>
        <w:pStyle w:val="Tekstpodstawowy"/>
        <w:spacing w:line="276" w:lineRule="auto"/>
        <w:ind w:firstLine="708"/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</w:pPr>
    </w:p>
    <w:p w:rsidR="004F1FB1" w:rsidRPr="004F1FB1" w:rsidRDefault="004F1FB1" w:rsidP="004F1FB1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F1FB1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>Uzasadnienie:</w:t>
      </w:r>
    </w:p>
    <w:p w:rsidR="004F1FB1" w:rsidRPr="004F1FB1" w:rsidRDefault="004F1FB1" w:rsidP="004F1F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FB1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</w:rPr>
        <w:tab/>
      </w:r>
      <w:r w:rsidRPr="004F1FB1">
        <w:rPr>
          <w:rFonts w:asciiTheme="minorHAnsi" w:hAnsiTheme="minorHAnsi" w:cstheme="minorHAnsi"/>
          <w:sz w:val="20"/>
          <w:szCs w:val="20"/>
          <w:lang w:eastAsia="pl-PL"/>
        </w:rPr>
        <w:t xml:space="preserve">Zgodnie z dyspozycją art. 93 ust 1 pkt 4 ustawy </w:t>
      </w:r>
      <w:proofErr w:type="spellStart"/>
      <w:r w:rsidRPr="004F1FB1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4F1FB1">
        <w:rPr>
          <w:rFonts w:asciiTheme="minorHAnsi" w:hAnsiTheme="minorHAnsi" w:cstheme="minorHAnsi"/>
          <w:sz w:val="20"/>
          <w:szCs w:val="20"/>
          <w:lang w:eastAsia="pl-PL"/>
        </w:rPr>
        <w:t>, postępowanie o udzielenie zamówienia publicznego unieważnia się, jeżeli cena najkorzystniejszej oferty lub oferta</w:t>
      </w:r>
      <w:r w:rsidRPr="004F1FB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F1FB1">
        <w:rPr>
          <w:rFonts w:asciiTheme="minorHAnsi" w:hAnsiTheme="minorHAnsi" w:cstheme="minorHAnsi"/>
          <w:sz w:val="20"/>
          <w:szCs w:val="20"/>
          <w:lang w:eastAsia="pl-PL"/>
        </w:rPr>
        <w:t>z najkorzystniejszą ceną przewyższa kwotę, którą Zamawiający zamierza przeznaczyć</w:t>
      </w:r>
      <w:r w:rsidRPr="004F1FB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F1FB1">
        <w:rPr>
          <w:rFonts w:asciiTheme="minorHAnsi" w:hAnsiTheme="minorHAnsi" w:cstheme="minorHAnsi"/>
          <w:sz w:val="20"/>
          <w:szCs w:val="20"/>
          <w:lang w:eastAsia="pl-PL"/>
        </w:rPr>
        <w:t>na sfinansowanie zamówienia, chyba że Zamawiający może zwiększyć tę kwotę do ceny oferty najkorzystniejszej.</w:t>
      </w:r>
    </w:p>
    <w:p w:rsidR="004F1FB1" w:rsidRPr="004F1FB1" w:rsidRDefault="004F1FB1" w:rsidP="004F1FB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FB1">
        <w:rPr>
          <w:rStyle w:val="Uwydatnienie"/>
          <w:rFonts w:asciiTheme="minorHAnsi" w:hAnsiTheme="minorHAnsi" w:cstheme="minorHAnsi"/>
          <w:i w:val="0"/>
          <w:color w:val="000000"/>
          <w:sz w:val="20"/>
          <w:szCs w:val="20"/>
          <w:lang w:eastAsia="pl-PL"/>
        </w:rPr>
        <w:tab/>
        <w:t xml:space="preserve">W przedmiotowym postępowaniu złożone oferty przekraczają możliwości finansowe Zamawiającego. Zamawiający nie może zwiększyć kwoty przeznaczonej na realizację zamówienia, tym samym udzielenie zamówienia jest niemożliwe ze względów finansowych. </w:t>
      </w:r>
    </w:p>
    <w:p w:rsidR="00174CAA" w:rsidRDefault="00174CAA" w:rsidP="004F1FB1">
      <w:pPr>
        <w:pStyle w:val="Tekstpodstawowywcity21"/>
        <w:spacing w:line="360" w:lineRule="auto"/>
      </w:pPr>
    </w:p>
    <w:sectPr w:rsidR="00174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E4" w:rsidRDefault="000C30E4">
      <w:r>
        <w:separator/>
      </w:r>
    </w:p>
  </w:endnote>
  <w:endnote w:type="continuationSeparator" w:id="0">
    <w:p w:rsidR="000C30E4" w:rsidRDefault="000C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DF" w:rsidRDefault="00CA2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EA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</w:t>
    </w:r>
    <w:r w:rsidR="00CA28DF">
      <w:rPr>
        <w:rFonts w:ascii="Georgia" w:hAnsi="Georgia" w:cs="Georgia"/>
        <w:color w:val="0000FF"/>
        <w:sz w:val="20"/>
        <w:szCs w:val="20"/>
      </w:rPr>
      <w:t>5</w:t>
    </w:r>
    <w:r>
      <w:rPr>
        <w:rFonts w:ascii="Georgia" w:hAnsi="Georgia" w:cs="Georgia"/>
        <w:color w:val="0000FF"/>
        <w:sz w:val="20"/>
        <w:szCs w:val="20"/>
      </w:rPr>
      <w:t>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bookmarkStart w:id="0" w:name="_GoBack"/>
    <w:bookmarkEnd w:id="0"/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6527E7">
      <w:rPr>
        <w:rFonts w:ascii="Georgia" w:hAnsi="Georgia" w:cs="Calibri"/>
        <w:bCs/>
        <w:noProof/>
        <w:color w:val="0000FF"/>
        <w:sz w:val="20"/>
        <w:szCs w:val="20"/>
      </w:rPr>
      <w:t>2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DF" w:rsidRDefault="00CA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E4" w:rsidRDefault="000C30E4">
      <w:r>
        <w:separator/>
      </w:r>
    </w:p>
  </w:footnote>
  <w:footnote w:type="continuationSeparator" w:id="0">
    <w:p w:rsidR="000C30E4" w:rsidRDefault="000C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DF" w:rsidRDefault="00CA2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7B" w:rsidRDefault="00B8347B" w:rsidP="00B8347B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Calibri" w:hAnsi="Calibri" w:cs="Calibri"/>
        <w:color w:val="0000FF"/>
        <w:sz w:val="20"/>
        <w:szCs w:val="20"/>
      </w:rPr>
      <w:t>Zamówienie dofinansowane z operacji 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</w:r>
  </w:p>
  <w:p w:rsidR="001E73AA" w:rsidRDefault="001E7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DF" w:rsidRDefault="00CA2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0229B"/>
    <w:rsid w:val="000C30E4"/>
    <w:rsid w:val="001441F0"/>
    <w:rsid w:val="00174CAA"/>
    <w:rsid w:val="001B1B1F"/>
    <w:rsid w:val="001E73AA"/>
    <w:rsid w:val="002D4C1A"/>
    <w:rsid w:val="004F1FB1"/>
    <w:rsid w:val="006527E7"/>
    <w:rsid w:val="00AE1FB6"/>
    <w:rsid w:val="00B8347B"/>
    <w:rsid w:val="00CA28DF"/>
    <w:rsid w:val="00F0137C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7972D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B8347B"/>
    <w:rPr>
      <w:sz w:val="22"/>
      <w:szCs w:val="24"/>
      <w:lang w:eastAsia="zh-CN"/>
    </w:rPr>
  </w:style>
  <w:style w:type="character" w:styleId="Pogrubienie">
    <w:name w:val="Strong"/>
    <w:qFormat/>
    <w:rsid w:val="004F1FB1"/>
    <w:rPr>
      <w:b/>
      <w:bCs/>
    </w:rPr>
  </w:style>
  <w:style w:type="character" w:styleId="Uwydatnienie">
    <w:name w:val="Emphasis"/>
    <w:qFormat/>
    <w:rsid w:val="004F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3</cp:revision>
  <cp:lastPrinted>2016-10-24T11:17:00Z</cp:lastPrinted>
  <dcterms:created xsi:type="dcterms:W3CDTF">2018-05-07T12:39:00Z</dcterms:created>
  <dcterms:modified xsi:type="dcterms:W3CDTF">2018-05-07T12:40:00Z</dcterms:modified>
</cp:coreProperties>
</file>