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E66DC" w14:textId="77777777" w:rsidR="005617F1" w:rsidRPr="004C6BB5" w:rsidRDefault="005617F1" w:rsidP="00290517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09B37FC5" w14:textId="77777777" w:rsidR="00C850FB" w:rsidRPr="002943F9" w:rsidRDefault="00C850FB" w:rsidP="00C850FB">
      <w:pPr>
        <w:pStyle w:val="Tytu"/>
        <w:rPr>
          <w:rFonts w:ascii="Arial" w:hAnsi="Arial" w:cs="Arial"/>
          <w:sz w:val="20"/>
        </w:rPr>
      </w:pPr>
      <w:r w:rsidRPr="002943F9">
        <w:rPr>
          <w:rFonts w:ascii="Arial" w:hAnsi="Arial" w:cs="Arial"/>
          <w:sz w:val="20"/>
        </w:rPr>
        <w:t>Ogłoszenie</w:t>
      </w:r>
    </w:p>
    <w:p w14:paraId="235BAED9" w14:textId="5598C14F" w:rsidR="00C850FB" w:rsidRPr="002943F9" w:rsidRDefault="00C850FB" w:rsidP="00935F69">
      <w:pPr>
        <w:jc w:val="center"/>
        <w:rPr>
          <w:rFonts w:ascii="Arial" w:hAnsi="Arial" w:cs="Arial"/>
          <w:b/>
          <w:sz w:val="20"/>
          <w:szCs w:val="20"/>
        </w:rPr>
      </w:pPr>
      <w:r w:rsidRPr="002943F9">
        <w:rPr>
          <w:rFonts w:ascii="Arial" w:hAnsi="Arial" w:cs="Arial"/>
          <w:b/>
          <w:sz w:val="20"/>
          <w:szCs w:val="20"/>
        </w:rPr>
        <w:t>o naborze kandydatów na wolne stanowisko urzędnicze</w:t>
      </w:r>
    </w:p>
    <w:p w14:paraId="0F4F88E9" w14:textId="4882A2B7" w:rsidR="00C850FB" w:rsidRPr="002943F9" w:rsidRDefault="00D211AB" w:rsidP="004C6BB5">
      <w:pPr>
        <w:jc w:val="center"/>
        <w:rPr>
          <w:rFonts w:ascii="Arial" w:hAnsi="Arial" w:cs="Arial"/>
          <w:sz w:val="20"/>
          <w:szCs w:val="20"/>
        </w:rPr>
      </w:pPr>
      <w:r w:rsidRPr="002943F9">
        <w:rPr>
          <w:rFonts w:ascii="Arial" w:hAnsi="Arial" w:cs="Arial"/>
          <w:sz w:val="20"/>
          <w:szCs w:val="20"/>
        </w:rPr>
        <w:t>Burmistrz Miasta i</w:t>
      </w:r>
      <w:r w:rsidR="00C850FB" w:rsidRPr="002943F9">
        <w:rPr>
          <w:rFonts w:ascii="Arial" w:hAnsi="Arial" w:cs="Arial"/>
          <w:sz w:val="20"/>
          <w:szCs w:val="20"/>
        </w:rPr>
        <w:t xml:space="preserve"> Gminy Parzęczew ogłasza w dniu </w:t>
      </w:r>
      <w:r w:rsidR="00CF7EB9" w:rsidRPr="002943F9">
        <w:rPr>
          <w:rFonts w:ascii="Arial" w:hAnsi="Arial" w:cs="Arial"/>
          <w:b/>
          <w:sz w:val="20"/>
          <w:szCs w:val="20"/>
        </w:rPr>
        <w:t>2 listopada</w:t>
      </w:r>
      <w:r w:rsidR="00C850FB" w:rsidRPr="002943F9">
        <w:rPr>
          <w:rFonts w:ascii="Arial" w:hAnsi="Arial" w:cs="Arial"/>
          <w:b/>
          <w:sz w:val="20"/>
          <w:szCs w:val="20"/>
        </w:rPr>
        <w:t xml:space="preserve"> 20</w:t>
      </w:r>
      <w:r w:rsidRPr="002943F9">
        <w:rPr>
          <w:rFonts w:ascii="Arial" w:hAnsi="Arial" w:cs="Arial"/>
          <w:b/>
          <w:sz w:val="20"/>
          <w:szCs w:val="20"/>
        </w:rPr>
        <w:t>2</w:t>
      </w:r>
      <w:r w:rsidR="008F7F69" w:rsidRPr="002943F9">
        <w:rPr>
          <w:rFonts w:ascii="Arial" w:hAnsi="Arial" w:cs="Arial"/>
          <w:b/>
          <w:sz w:val="20"/>
          <w:szCs w:val="20"/>
        </w:rPr>
        <w:t>6</w:t>
      </w:r>
      <w:r w:rsidR="00C850FB" w:rsidRPr="002943F9">
        <w:rPr>
          <w:rFonts w:ascii="Arial" w:hAnsi="Arial" w:cs="Arial"/>
          <w:b/>
          <w:sz w:val="20"/>
          <w:szCs w:val="20"/>
        </w:rPr>
        <w:t xml:space="preserve"> r.</w:t>
      </w:r>
      <w:r w:rsidR="00C850FB" w:rsidRPr="002943F9">
        <w:rPr>
          <w:rFonts w:ascii="Arial" w:hAnsi="Arial" w:cs="Arial"/>
          <w:sz w:val="20"/>
          <w:szCs w:val="20"/>
        </w:rPr>
        <w:t xml:space="preserve"> nabór na stanowisko urzędnicze w Urzędzie </w:t>
      </w:r>
      <w:r w:rsidRPr="002943F9">
        <w:rPr>
          <w:rFonts w:ascii="Arial" w:hAnsi="Arial" w:cs="Arial"/>
          <w:sz w:val="20"/>
          <w:szCs w:val="20"/>
        </w:rPr>
        <w:t xml:space="preserve">Miasta i </w:t>
      </w:r>
      <w:r w:rsidR="00C850FB" w:rsidRPr="002943F9">
        <w:rPr>
          <w:rFonts w:ascii="Arial" w:hAnsi="Arial" w:cs="Arial"/>
          <w:sz w:val="20"/>
          <w:szCs w:val="20"/>
        </w:rPr>
        <w:t>Gminy Parzęczew, ul. Południowa 1, 95-045 Parzęczew</w:t>
      </w:r>
    </w:p>
    <w:p w14:paraId="43385316" w14:textId="035917EF" w:rsidR="00C850FB" w:rsidRDefault="00A9225C" w:rsidP="00703728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Hlk204774821"/>
      <w:r w:rsidRPr="002943F9">
        <w:rPr>
          <w:rFonts w:ascii="Arial" w:hAnsi="Arial" w:cs="Arial"/>
          <w:b/>
          <w:sz w:val="20"/>
          <w:szCs w:val="20"/>
        </w:rPr>
        <w:t>Specjalista</w:t>
      </w:r>
      <w:r w:rsidR="00B558BA" w:rsidRPr="004C6BB5">
        <w:rPr>
          <w:rFonts w:ascii="Arial" w:hAnsi="Arial" w:cs="Arial"/>
          <w:sz w:val="20"/>
          <w:szCs w:val="20"/>
        </w:rPr>
        <w:t>/</w:t>
      </w:r>
      <w:r w:rsidR="00B558BA" w:rsidRPr="002943F9">
        <w:rPr>
          <w:rFonts w:ascii="Arial" w:hAnsi="Arial" w:cs="Arial"/>
          <w:b/>
          <w:sz w:val="20"/>
          <w:szCs w:val="20"/>
        </w:rPr>
        <w:t>Specjalistka</w:t>
      </w:r>
      <w:r w:rsidR="00B96934" w:rsidRPr="002943F9">
        <w:rPr>
          <w:rFonts w:ascii="Arial" w:hAnsi="Arial" w:cs="Arial"/>
          <w:b/>
          <w:sz w:val="20"/>
          <w:szCs w:val="20"/>
        </w:rPr>
        <w:t xml:space="preserve"> ds. </w:t>
      </w:r>
      <w:r w:rsidR="0069717E" w:rsidRPr="002943F9">
        <w:rPr>
          <w:rFonts w:ascii="Arial" w:hAnsi="Arial" w:cs="Arial"/>
          <w:b/>
          <w:sz w:val="20"/>
          <w:szCs w:val="20"/>
        </w:rPr>
        <w:t>bezpieczeństwa informacji</w:t>
      </w:r>
      <w:r w:rsidR="007F4192">
        <w:rPr>
          <w:rFonts w:ascii="Arial" w:hAnsi="Arial" w:cs="Arial"/>
          <w:b/>
          <w:sz w:val="20"/>
          <w:szCs w:val="20"/>
        </w:rPr>
        <w:t xml:space="preserve"> </w:t>
      </w:r>
      <w:r w:rsidR="007F4192" w:rsidRPr="007F4192">
        <w:rPr>
          <w:rFonts w:ascii="Arial" w:hAnsi="Arial" w:cs="Arial"/>
          <w:b/>
          <w:sz w:val="20"/>
          <w:szCs w:val="20"/>
        </w:rPr>
        <w:t>(K/M)</w:t>
      </w:r>
    </w:p>
    <w:p w14:paraId="14F5A906" w14:textId="77777777" w:rsidR="007F4192" w:rsidRDefault="007F4192" w:rsidP="007F4192">
      <w:pPr>
        <w:jc w:val="both"/>
        <w:rPr>
          <w:rFonts w:ascii="Arial" w:hAnsi="Arial" w:cs="Arial"/>
          <w:bCs/>
          <w:sz w:val="20"/>
          <w:szCs w:val="20"/>
        </w:rPr>
      </w:pPr>
    </w:p>
    <w:p w14:paraId="2FDD699F" w14:textId="56A92C75" w:rsidR="007F4192" w:rsidRDefault="007F4192" w:rsidP="004C6BB5">
      <w:pPr>
        <w:jc w:val="both"/>
        <w:rPr>
          <w:rFonts w:ascii="Arial" w:hAnsi="Arial" w:cs="Arial"/>
          <w:b/>
          <w:i/>
          <w:sz w:val="20"/>
          <w:szCs w:val="20"/>
          <w:u w:val="single"/>
        </w:rPr>
      </w:pPr>
      <w:r w:rsidRPr="007F4192">
        <w:rPr>
          <w:rFonts w:ascii="Arial" w:hAnsi="Arial" w:cs="Arial"/>
          <w:bCs/>
          <w:sz w:val="20"/>
          <w:szCs w:val="20"/>
        </w:rPr>
        <w:t>Data publikacji ogłoszenia w Biuletynie Informacji Publicznej: 2 listopada 2026 r.</w:t>
      </w:r>
      <w:bookmarkEnd w:id="0"/>
    </w:p>
    <w:p w14:paraId="13EFE141" w14:textId="77777777" w:rsidR="007F4192" w:rsidRPr="007F4192" w:rsidRDefault="007F4192" w:rsidP="007F4192">
      <w:pPr>
        <w:pStyle w:val="Akapitzlist"/>
        <w:numPr>
          <w:ilvl w:val="0"/>
          <w:numId w:val="23"/>
        </w:numPr>
        <w:spacing w:line="360" w:lineRule="auto"/>
        <w:rPr>
          <w:rFonts w:ascii="Arial" w:hAnsi="Arial" w:cs="Arial"/>
          <w:b/>
          <w:i/>
          <w:sz w:val="20"/>
          <w:szCs w:val="20"/>
          <w:u w:val="single"/>
        </w:rPr>
      </w:pPr>
      <w:r w:rsidRPr="007F4192">
        <w:rPr>
          <w:rFonts w:ascii="Arial" w:hAnsi="Arial" w:cs="Arial"/>
          <w:b/>
          <w:i/>
          <w:sz w:val="20"/>
          <w:szCs w:val="20"/>
          <w:u w:val="single"/>
        </w:rPr>
        <w:t>Informacje o stanowisku</w:t>
      </w:r>
    </w:p>
    <w:p w14:paraId="1B1EC383" w14:textId="77777777" w:rsidR="007F4192" w:rsidRPr="004C6BB5" w:rsidRDefault="007F4192" w:rsidP="007F4192">
      <w:pPr>
        <w:spacing w:line="360" w:lineRule="auto"/>
        <w:ind w:left="360"/>
        <w:rPr>
          <w:rFonts w:ascii="Arial" w:hAnsi="Arial" w:cs="Arial"/>
          <w:bCs/>
          <w:iCs/>
          <w:sz w:val="20"/>
          <w:szCs w:val="20"/>
        </w:rPr>
      </w:pPr>
      <w:r w:rsidRPr="004C6BB5">
        <w:rPr>
          <w:rFonts w:ascii="Arial" w:hAnsi="Arial" w:cs="Arial"/>
          <w:bCs/>
          <w:iCs/>
          <w:sz w:val="20"/>
          <w:szCs w:val="20"/>
        </w:rPr>
        <w:t>Nazwa i adres jednostki: Urząd Miasta i Gminy Parzęczew, ul. Południowa 1, 95-045 Parzęczew.</w:t>
      </w:r>
    </w:p>
    <w:p w14:paraId="07758CD3" w14:textId="77777777" w:rsidR="007F4192" w:rsidRPr="004C6BB5" w:rsidRDefault="007F4192" w:rsidP="007F4192">
      <w:pPr>
        <w:spacing w:line="360" w:lineRule="auto"/>
        <w:ind w:left="360"/>
        <w:rPr>
          <w:rFonts w:ascii="Arial" w:hAnsi="Arial" w:cs="Arial"/>
          <w:bCs/>
          <w:iCs/>
          <w:sz w:val="20"/>
          <w:szCs w:val="20"/>
        </w:rPr>
      </w:pPr>
      <w:r w:rsidRPr="004C6BB5">
        <w:rPr>
          <w:rFonts w:ascii="Arial" w:hAnsi="Arial" w:cs="Arial"/>
          <w:bCs/>
          <w:iCs/>
          <w:sz w:val="20"/>
          <w:szCs w:val="20"/>
        </w:rPr>
        <w:t>Komórka organizacyjna: Referat Informatyki.</w:t>
      </w:r>
    </w:p>
    <w:p w14:paraId="062E876B" w14:textId="77777777" w:rsidR="007F4192" w:rsidRPr="004C6BB5" w:rsidRDefault="007F4192" w:rsidP="007F4192">
      <w:pPr>
        <w:spacing w:line="360" w:lineRule="auto"/>
        <w:ind w:left="360"/>
        <w:rPr>
          <w:rFonts w:ascii="Arial" w:hAnsi="Arial" w:cs="Arial"/>
          <w:bCs/>
          <w:iCs/>
          <w:sz w:val="20"/>
          <w:szCs w:val="20"/>
        </w:rPr>
      </w:pPr>
      <w:r w:rsidRPr="004C6BB5">
        <w:rPr>
          <w:rFonts w:ascii="Arial" w:hAnsi="Arial" w:cs="Arial"/>
          <w:bCs/>
          <w:iCs/>
          <w:sz w:val="20"/>
          <w:szCs w:val="20"/>
        </w:rPr>
        <w:t>Wymiar czasu pracy: 1/5 etatu (przeciętnie 8 godzin tygodniowo).</w:t>
      </w:r>
    </w:p>
    <w:p w14:paraId="2CCA1F8A" w14:textId="04F737CA" w:rsidR="007F4192" w:rsidRPr="004C6BB5" w:rsidRDefault="007F4192" w:rsidP="007F4192">
      <w:pPr>
        <w:spacing w:line="360" w:lineRule="auto"/>
        <w:ind w:left="360"/>
        <w:rPr>
          <w:rFonts w:ascii="Arial" w:hAnsi="Arial" w:cs="Arial"/>
          <w:bCs/>
          <w:iCs/>
          <w:sz w:val="20"/>
          <w:szCs w:val="20"/>
        </w:rPr>
      </w:pPr>
      <w:r w:rsidRPr="004C6BB5">
        <w:rPr>
          <w:rFonts w:ascii="Arial" w:hAnsi="Arial" w:cs="Arial"/>
          <w:bCs/>
          <w:iCs/>
          <w:sz w:val="20"/>
          <w:szCs w:val="20"/>
        </w:rPr>
        <w:t xml:space="preserve">Rodzaj umowy: umowa o pracę </w:t>
      </w:r>
      <w:r w:rsidR="000852B3">
        <w:rPr>
          <w:rFonts w:ascii="Arial" w:hAnsi="Arial" w:cs="Arial"/>
          <w:bCs/>
          <w:iCs/>
          <w:sz w:val="20"/>
          <w:szCs w:val="20"/>
        </w:rPr>
        <w:t>(</w:t>
      </w:r>
      <w:r w:rsidRPr="004C6BB5">
        <w:rPr>
          <w:rFonts w:ascii="Arial" w:hAnsi="Arial" w:cs="Arial"/>
          <w:bCs/>
          <w:iCs/>
          <w:sz w:val="20"/>
          <w:szCs w:val="20"/>
        </w:rPr>
        <w:t>na czas określony / nieokreślony</w:t>
      </w:r>
      <w:r w:rsidR="000852B3">
        <w:rPr>
          <w:rFonts w:ascii="Arial" w:hAnsi="Arial" w:cs="Arial"/>
          <w:bCs/>
          <w:iCs/>
          <w:sz w:val="20"/>
          <w:szCs w:val="20"/>
        </w:rPr>
        <w:t>)</w:t>
      </w:r>
      <w:r w:rsidRPr="004C6BB5">
        <w:rPr>
          <w:rFonts w:ascii="Arial" w:hAnsi="Arial" w:cs="Arial"/>
          <w:bCs/>
          <w:iCs/>
          <w:sz w:val="20"/>
          <w:szCs w:val="20"/>
        </w:rPr>
        <w:t xml:space="preserve">. </w:t>
      </w:r>
    </w:p>
    <w:p w14:paraId="02AF7933" w14:textId="1EF5123E" w:rsidR="007F4192" w:rsidRPr="004C6BB5" w:rsidRDefault="007F4192" w:rsidP="007F4192">
      <w:pPr>
        <w:spacing w:line="360" w:lineRule="auto"/>
        <w:ind w:left="360"/>
        <w:rPr>
          <w:rFonts w:ascii="Arial" w:hAnsi="Arial" w:cs="Arial"/>
          <w:bCs/>
          <w:iCs/>
          <w:sz w:val="20"/>
          <w:szCs w:val="20"/>
        </w:rPr>
      </w:pPr>
      <w:r w:rsidRPr="004C6BB5">
        <w:rPr>
          <w:rFonts w:ascii="Arial" w:hAnsi="Arial" w:cs="Arial"/>
          <w:bCs/>
          <w:iCs/>
          <w:sz w:val="20"/>
          <w:szCs w:val="20"/>
        </w:rPr>
        <w:t xml:space="preserve">Przewidywany termin rozpoczęcia pracy: </w:t>
      </w:r>
      <w:r w:rsidR="004C6BB5">
        <w:rPr>
          <w:rFonts w:ascii="Arial" w:hAnsi="Arial" w:cs="Arial"/>
          <w:bCs/>
          <w:iCs/>
          <w:sz w:val="20"/>
          <w:szCs w:val="20"/>
        </w:rPr>
        <w:t>listopad</w:t>
      </w:r>
      <w:r w:rsidRPr="004C6BB5">
        <w:rPr>
          <w:rFonts w:ascii="Arial" w:hAnsi="Arial" w:cs="Arial"/>
          <w:bCs/>
          <w:iCs/>
          <w:sz w:val="20"/>
          <w:szCs w:val="20"/>
        </w:rPr>
        <w:t xml:space="preserve"> 2026 r.</w:t>
      </w:r>
    </w:p>
    <w:p w14:paraId="1C70B41E" w14:textId="1203A541" w:rsidR="005B0725" w:rsidRPr="002943F9" w:rsidRDefault="005B0725" w:rsidP="005B072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Pr="002943F9">
        <w:rPr>
          <w:rFonts w:ascii="Arial" w:hAnsi="Arial" w:cs="Arial"/>
          <w:sz w:val="20"/>
          <w:szCs w:val="20"/>
        </w:rPr>
        <w:t>Stanowisko podlega Burmistrzowi Miasta i Gminy i Kierownikowi Referatu Informatyki</w:t>
      </w:r>
    </w:p>
    <w:p w14:paraId="2803A20D" w14:textId="7BCB1D91" w:rsidR="002943F9" w:rsidRPr="002943F9" w:rsidRDefault="007F4192" w:rsidP="004C6BB5">
      <w:pPr>
        <w:pStyle w:val="Akapitzlist"/>
        <w:numPr>
          <w:ilvl w:val="0"/>
          <w:numId w:val="23"/>
        </w:numPr>
      </w:pPr>
      <w:r w:rsidRPr="004C6BB5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Wymagania niezbedne</w:t>
      </w:r>
    </w:p>
    <w:p w14:paraId="5E08F36B" w14:textId="77777777" w:rsidR="00C850FB" w:rsidRPr="004C6BB5" w:rsidRDefault="00C850FB" w:rsidP="00C850FB">
      <w:pPr>
        <w:rPr>
          <w:rFonts w:ascii="Arial" w:hAnsi="Arial" w:cs="Arial"/>
          <w:bCs/>
          <w:sz w:val="20"/>
          <w:szCs w:val="20"/>
          <w:u w:val="single"/>
        </w:rPr>
      </w:pPr>
      <w:r w:rsidRPr="004C6BB5">
        <w:rPr>
          <w:rFonts w:ascii="Arial" w:hAnsi="Arial" w:cs="Arial"/>
          <w:bCs/>
          <w:i/>
          <w:sz w:val="20"/>
          <w:szCs w:val="20"/>
          <w:u w:val="single"/>
        </w:rPr>
        <w:t>Kandydatem na stanowisko może być osoba, która spełnia następujące</w:t>
      </w:r>
      <w:r w:rsidRPr="004C6BB5">
        <w:rPr>
          <w:rFonts w:ascii="Arial" w:hAnsi="Arial" w:cs="Arial"/>
          <w:bCs/>
          <w:sz w:val="20"/>
          <w:szCs w:val="20"/>
          <w:u w:val="single"/>
        </w:rPr>
        <w:t xml:space="preserve"> </w:t>
      </w:r>
      <w:r w:rsidRPr="007F4192">
        <w:rPr>
          <w:rFonts w:ascii="Arial" w:hAnsi="Arial" w:cs="Arial"/>
          <w:bCs/>
          <w:sz w:val="20"/>
          <w:szCs w:val="20"/>
          <w:u w:val="single"/>
        </w:rPr>
        <w:t>niezbędne wymagania</w:t>
      </w:r>
      <w:r w:rsidRPr="004C6BB5">
        <w:rPr>
          <w:rFonts w:ascii="Arial" w:hAnsi="Arial" w:cs="Arial"/>
          <w:bCs/>
          <w:sz w:val="20"/>
          <w:szCs w:val="20"/>
          <w:u w:val="single"/>
        </w:rPr>
        <w:t>:</w:t>
      </w:r>
    </w:p>
    <w:p w14:paraId="186F3567" w14:textId="44F8E807" w:rsidR="00C850FB" w:rsidRPr="004C6BB5" w:rsidRDefault="007F4192" w:rsidP="004C6BB5">
      <w:pPr>
        <w:pStyle w:val="Akapitzlist"/>
        <w:numPr>
          <w:ilvl w:val="0"/>
          <w:numId w:val="21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posiada obywatelstwo</w:t>
      </w:r>
      <w:r w:rsidR="00C850FB" w:rsidRPr="004C6BB5">
        <w:rPr>
          <w:rFonts w:ascii="Arial" w:hAnsi="Arial" w:cs="Arial"/>
          <w:sz w:val="20"/>
          <w:szCs w:val="20"/>
        </w:rPr>
        <w:t xml:space="preserve"> polski</w:t>
      </w:r>
      <w:r>
        <w:rPr>
          <w:rFonts w:ascii="Arial" w:hAnsi="Arial" w:cs="Arial"/>
          <w:sz w:val="20"/>
          <w:szCs w:val="20"/>
        </w:rPr>
        <w:t>e</w:t>
      </w:r>
      <w:r w:rsidR="00C850FB" w:rsidRPr="004C6BB5">
        <w:rPr>
          <w:rFonts w:ascii="Arial" w:hAnsi="Arial" w:cs="Arial"/>
          <w:sz w:val="20"/>
          <w:szCs w:val="20"/>
        </w:rPr>
        <w:t>,</w:t>
      </w:r>
    </w:p>
    <w:p w14:paraId="769A31B6" w14:textId="2A54659A" w:rsidR="00C850FB" w:rsidRPr="004C6BB5" w:rsidRDefault="00C850FB" w:rsidP="004C6BB5">
      <w:pPr>
        <w:pStyle w:val="Akapitzlist"/>
        <w:numPr>
          <w:ilvl w:val="0"/>
          <w:numId w:val="2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C6BB5">
        <w:rPr>
          <w:rFonts w:ascii="Arial" w:hAnsi="Arial" w:cs="Arial"/>
          <w:sz w:val="20"/>
          <w:szCs w:val="20"/>
        </w:rPr>
        <w:t>ma pełną zdolność do czynności prawnych oraz korzysta z pełni praw publicznych,</w:t>
      </w:r>
    </w:p>
    <w:p w14:paraId="14721BDD" w14:textId="02CA7D72" w:rsidR="00C850FB" w:rsidRDefault="00C850FB" w:rsidP="008059FB">
      <w:pPr>
        <w:pStyle w:val="Akapitzlist"/>
        <w:numPr>
          <w:ilvl w:val="0"/>
          <w:numId w:val="2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C6BB5">
        <w:rPr>
          <w:rFonts w:ascii="Arial" w:hAnsi="Arial" w:cs="Arial"/>
          <w:sz w:val="20"/>
          <w:szCs w:val="20"/>
        </w:rPr>
        <w:t>nie była skazana prawomocnym wyrokiem sądu za umyślne przestępstwo ścigane z oskarżenia publicznego lub umyślne przestępstwo skarbowe,</w:t>
      </w:r>
    </w:p>
    <w:p w14:paraId="12FCDF01" w14:textId="1168F433" w:rsidR="007F4192" w:rsidRPr="004C6BB5" w:rsidRDefault="007F4192" w:rsidP="004C6BB5">
      <w:pPr>
        <w:pStyle w:val="Akapitzlist"/>
        <w:numPr>
          <w:ilvl w:val="0"/>
          <w:numId w:val="2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Pr="007F4192">
        <w:rPr>
          <w:rFonts w:ascii="Arial" w:hAnsi="Arial" w:cs="Arial"/>
          <w:sz w:val="20"/>
          <w:szCs w:val="20"/>
        </w:rPr>
        <w:t>ie była skazana prawomocnym wyrokiem sądu za przestępstwo przeciwko ochronie informacji (rozdział XXXIII Kodeksu karnego). Wymóg wynika z art. 8f ustawy z dnia 5 lipca 2018 r. o krajowym systemie cyberbezpieczeństwa (Dz.U. z 2026 r. poz. 20 i 252).</w:t>
      </w:r>
    </w:p>
    <w:p w14:paraId="78A3B3CA" w14:textId="2D3B303E" w:rsidR="00C850FB" w:rsidRDefault="00C850FB" w:rsidP="008059FB">
      <w:pPr>
        <w:pStyle w:val="Akapitzlist"/>
        <w:numPr>
          <w:ilvl w:val="0"/>
          <w:numId w:val="2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C6BB5">
        <w:rPr>
          <w:rFonts w:ascii="Arial" w:hAnsi="Arial" w:cs="Arial"/>
          <w:sz w:val="20"/>
          <w:szCs w:val="20"/>
        </w:rPr>
        <w:t>cieszy się nieposzlakowaną opinią,</w:t>
      </w:r>
    </w:p>
    <w:p w14:paraId="3063093A" w14:textId="056A4727" w:rsidR="007F4192" w:rsidRPr="004C6BB5" w:rsidRDefault="007F4192" w:rsidP="004C6BB5">
      <w:pPr>
        <w:pStyle w:val="Akapitzlist"/>
        <w:numPr>
          <w:ilvl w:val="0"/>
          <w:numId w:val="21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posiada</w:t>
      </w:r>
      <w:r w:rsidRPr="007F4192">
        <w:rPr>
          <w:rFonts w:ascii="Arial" w:hAnsi="Arial" w:cs="Arial"/>
          <w:sz w:val="20"/>
          <w:szCs w:val="20"/>
        </w:rPr>
        <w:t xml:space="preserve"> wykształcenie wyższe</w:t>
      </w:r>
      <w:r>
        <w:rPr>
          <w:rFonts w:ascii="Arial" w:hAnsi="Arial" w:cs="Arial"/>
          <w:sz w:val="20"/>
          <w:szCs w:val="20"/>
        </w:rPr>
        <w:t xml:space="preserve"> </w:t>
      </w:r>
      <w:r w:rsidRPr="007F4192">
        <w:rPr>
          <w:rFonts w:ascii="Arial" w:hAnsi="Arial" w:cs="Arial"/>
          <w:sz w:val="20"/>
          <w:szCs w:val="20"/>
        </w:rPr>
        <w:t>na kierunku</w:t>
      </w:r>
      <w:r>
        <w:rPr>
          <w:rFonts w:ascii="Arial" w:hAnsi="Arial" w:cs="Arial"/>
          <w:sz w:val="20"/>
          <w:szCs w:val="20"/>
        </w:rPr>
        <w:t>:</w:t>
      </w:r>
      <w:r w:rsidRPr="007F4192">
        <w:rPr>
          <w:rFonts w:ascii="Arial" w:hAnsi="Arial" w:cs="Arial"/>
          <w:sz w:val="20"/>
          <w:szCs w:val="20"/>
        </w:rPr>
        <w:t xml:space="preserve"> informatyka, telekomunikacja, bezpieczeństwo informacji, cyberbezpieczeństwo lub na innym kierunku w dyscyplinie informatyka techniczna i telekomunikacja albo informatyka</w:t>
      </w:r>
      <w:r>
        <w:rPr>
          <w:rFonts w:ascii="Arial" w:hAnsi="Arial" w:cs="Arial"/>
          <w:sz w:val="20"/>
          <w:szCs w:val="20"/>
        </w:rPr>
        <w:t>,</w:t>
      </w:r>
    </w:p>
    <w:p w14:paraId="3B3549AA" w14:textId="52B68C59" w:rsidR="00C850FB" w:rsidRPr="004C6BB5" w:rsidRDefault="00C850FB" w:rsidP="004C6BB5">
      <w:pPr>
        <w:pStyle w:val="Akapitzlist"/>
        <w:numPr>
          <w:ilvl w:val="0"/>
          <w:numId w:val="2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C6BB5">
        <w:rPr>
          <w:rFonts w:ascii="Arial" w:hAnsi="Arial" w:cs="Arial"/>
          <w:sz w:val="20"/>
          <w:szCs w:val="20"/>
        </w:rPr>
        <w:t>posiada stan zdrowia pozwalający na zatrudnienie na określonym stanowisku,</w:t>
      </w:r>
    </w:p>
    <w:p w14:paraId="1A9D0D54" w14:textId="011EE8E5" w:rsidR="008A092E" w:rsidRPr="004C6BB5" w:rsidRDefault="00C850FB" w:rsidP="004C6BB5">
      <w:pPr>
        <w:pStyle w:val="Akapitzlist"/>
        <w:numPr>
          <w:ilvl w:val="0"/>
          <w:numId w:val="21"/>
        </w:numPr>
        <w:jc w:val="both"/>
        <w:rPr>
          <w:rFonts w:ascii="Arial" w:hAnsi="Arial" w:cs="Arial"/>
          <w:color w:val="EE0000"/>
          <w:sz w:val="20"/>
          <w:szCs w:val="20"/>
        </w:rPr>
      </w:pPr>
      <w:r w:rsidRPr="004C6BB5">
        <w:rPr>
          <w:rFonts w:ascii="Arial" w:hAnsi="Arial" w:cs="Arial"/>
          <w:sz w:val="20"/>
          <w:szCs w:val="20"/>
        </w:rPr>
        <w:t>posiada</w:t>
      </w:r>
      <w:r w:rsidR="00783338" w:rsidRPr="004C6BB5">
        <w:rPr>
          <w:rFonts w:ascii="Arial" w:hAnsi="Arial" w:cs="Arial"/>
          <w:sz w:val="20"/>
          <w:szCs w:val="20"/>
        </w:rPr>
        <w:t xml:space="preserve"> </w:t>
      </w:r>
      <w:r w:rsidRPr="004C6BB5">
        <w:rPr>
          <w:rFonts w:ascii="Arial" w:hAnsi="Arial" w:cs="Arial"/>
          <w:sz w:val="20"/>
          <w:szCs w:val="20"/>
        </w:rPr>
        <w:t xml:space="preserve">co najmniej </w:t>
      </w:r>
      <w:r w:rsidR="00076011" w:rsidRPr="004C6BB5">
        <w:rPr>
          <w:rFonts w:ascii="Arial" w:hAnsi="Arial" w:cs="Arial"/>
          <w:sz w:val="20"/>
          <w:szCs w:val="20"/>
        </w:rPr>
        <w:t>3</w:t>
      </w:r>
      <w:r w:rsidR="008A092E" w:rsidRPr="004C6BB5">
        <w:rPr>
          <w:rFonts w:ascii="Arial" w:hAnsi="Arial" w:cs="Arial"/>
          <w:sz w:val="20"/>
          <w:szCs w:val="20"/>
        </w:rPr>
        <w:t xml:space="preserve"> lata udokumentowanego doświadczenia zawodowego, w tym co najmniej 2 lata na stanowisku związanym z zarządzaniem bezpieczeństwem informacji, administracją sieci lub audytem bezpieczeństwa systemów teleinformatycznych w ramach umowy o pracę lub prowadzonej działalności gospodarczej.</w:t>
      </w:r>
    </w:p>
    <w:p w14:paraId="1614FEF3" w14:textId="20BEF174" w:rsidR="008A092E" w:rsidRPr="004C6BB5" w:rsidRDefault="008059FB" w:rsidP="004C6BB5">
      <w:pPr>
        <w:pStyle w:val="Akapitzlist"/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2032FF">
        <w:rPr>
          <w:rFonts w:ascii="Arial" w:hAnsi="Arial" w:cs="Arial"/>
          <w:sz w:val="20"/>
          <w:szCs w:val="20"/>
        </w:rPr>
        <w:t>p</w:t>
      </w:r>
      <w:r w:rsidR="008A092E" w:rsidRPr="004C6BB5">
        <w:rPr>
          <w:rFonts w:ascii="Arial" w:hAnsi="Arial" w:cs="Arial"/>
          <w:sz w:val="20"/>
          <w:szCs w:val="20"/>
        </w:rPr>
        <w:t xml:space="preserve">osiada co najmniej </w:t>
      </w:r>
      <w:r w:rsidRPr="004C6BB5">
        <w:rPr>
          <w:rFonts w:ascii="Arial" w:hAnsi="Arial" w:cs="Arial"/>
          <w:sz w:val="20"/>
          <w:szCs w:val="20"/>
        </w:rPr>
        <w:t>jedn</w:t>
      </w:r>
      <w:r w:rsidRPr="002943F9">
        <w:rPr>
          <w:rFonts w:ascii="Arial" w:hAnsi="Arial" w:cs="Arial"/>
          <w:sz w:val="20"/>
          <w:szCs w:val="20"/>
        </w:rPr>
        <w:t>en</w:t>
      </w:r>
      <w:r w:rsidRPr="004C6BB5">
        <w:rPr>
          <w:rFonts w:ascii="Arial" w:hAnsi="Arial" w:cs="Arial"/>
          <w:sz w:val="20"/>
          <w:szCs w:val="20"/>
        </w:rPr>
        <w:t xml:space="preserve"> uznan</w:t>
      </w:r>
      <w:r w:rsidRPr="002943F9">
        <w:rPr>
          <w:rFonts w:ascii="Arial" w:hAnsi="Arial" w:cs="Arial"/>
          <w:sz w:val="20"/>
          <w:szCs w:val="20"/>
        </w:rPr>
        <w:t>y</w:t>
      </w:r>
      <w:r w:rsidRPr="004C6BB5">
        <w:rPr>
          <w:rFonts w:ascii="Arial" w:hAnsi="Arial" w:cs="Arial"/>
          <w:sz w:val="20"/>
          <w:szCs w:val="20"/>
        </w:rPr>
        <w:t xml:space="preserve"> </w:t>
      </w:r>
      <w:r w:rsidR="007F4192">
        <w:rPr>
          <w:rFonts w:ascii="Arial" w:hAnsi="Arial" w:cs="Arial"/>
          <w:sz w:val="20"/>
          <w:szCs w:val="20"/>
        </w:rPr>
        <w:t xml:space="preserve">i ważny </w:t>
      </w:r>
      <w:r w:rsidR="008A092E" w:rsidRPr="004C6BB5">
        <w:rPr>
          <w:rFonts w:ascii="Arial" w:hAnsi="Arial" w:cs="Arial"/>
          <w:sz w:val="20"/>
          <w:szCs w:val="20"/>
        </w:rPr>
        <w:t>certyfikat z zakresu bezpieczeństwa informacji (np. CISSP, CISM, CISA, audytor wiodący ISO/IEC 27001, CEH) gwarantując</w:t>
      </w:r>
      <w:r w:rsidRPr="002943F9">
        <w:rPr>
          <w:rFonts w:ascii="Arial" w:hAnsi="Arial" w:cs="Arial"/>
          <w:sz w:val="20"/>
          <w:szCs w:val="20"/>
        </w:rPr>
        <w:t>y</w:t>
      </w:r>
      <w:r w:rsidR="008A092E" w:rsidRPr="004C6BB5">
        <w:rPr>
          <w:rFonts w:ascii="Arial" w:hAnsi="Arial" w:cs="Arial"/>
          <w:sz w:val="20"/>
          <w:szCs w:val="20"/>
        </w:rPr>
        <w:t xml:space="preserve"> poziom wiedzy eksperckiej</w:t>
      </w:r>
      <w:r w:rsidR="007F4192">
        <w:rPr>
          <w:rFonts w:ascii="Arial" w:hAnsi="Arial" w:cs="Arial"/>
          <w:sz w:val="20"/>
          <w:szCs w:val="20"/>
        </w:rPr>
        <w:t xml:space="preserve">. </w:t>
      </w:r>
      <w:r w:rsidR="007F4192" w:rsidRPr="007F4192">
        <w:rPr>
          <w:rFonts w:ascii="Arial" w:hAnsi="Arial" w:cs="Arial"/>
          <w:sz w:val="20"/>
          <w:szCs w:val="20"/>
        </w:rPr>
        <w:t>Wymóg wynika z projektu „Lokalne Centra Cyberbezpieczeństwa”.</w:t>
      </w:r>
    </w:p>
    <w:p w14:paraId="60F85F25" w14:textId="3E8562EE" w:rsidR="001E3753" w:rsidRPr="002943F9" w:rsidRDefault="001E3753" w:rsidP="0069717E">
      <w:pPr>
        <w:spacing w:after="0"/>
        <w:jc w:val="both"/>
        <w:rPr>
          <w:rFonts w:ascii="Arial" w:hAnsi="Arial" w:cs="Arial"/>
          <w:b/>
          <w:i/>
          <w:sz w:val="20"/>
          <w:szCs w:val="20"/>
          <w:u w:val="single"/>
        </w:rPr>
      </w:pPr>
    </w:p>
    <w:p w14:paraId="38F83D22" w14:textId="17A64719" w:rsidR="00703728" w:rsidRPr="004C6BB5" w:rsidRDefault="00703728" w:rsidP="004C6BB5">
      <w:pPr>
        <w:pStyle w:val="Akapitzlist"/>
        <w:numPr>
          <w:ilvl w:val="0"/>
          <w:numId w:val="23"/>
        </w:numPr>
        <w:spacing w:line="360" w:lineRule="auto"/>
        <w:rPr>
          <w:rFonts w:ascii="Arial" w:hAnsi="Arial" w:cs="Arial"/>
          <w:b/>
          <w:i/>
          <w:sz w:val="20"/>
          <w:szCs w:val="20"/>
        </w:rPr>
      </w:pPr>
      <w:r w:rsidRPr="004C6BB5">
        <w:rPr>
          <w:rFonts w:ascii="Arial" w:hAnsi="Arial" w:cs="Arial"/>
          <w:b/>
          <w:i/>
          <w:sz w:val="20"/>
          <w:szCs w:val="20"/>
          <w:u w:val="single"/>
        </w:rPr>
        <w:t>Wymagania dodatkowe:</w:t>
      </w:r>
    </w:p>
    <w:p w14:paraId="745AD37D" w14:textId="10F270B1" w:rsidR="002D03AF" w:rsidRPr="002943F9" w:rsidRDefault="00703728" w:rsidP="004C6BB5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943F9">
        <w:rPr>
          <w:rFonts w:ascii="Arial" w:hAnsi="Arial" w:cs="Arial"/>
          <w:sz w:val="20"/>
          <w:szCs w:val="20"/>
        </w:rPr>
        <w:t>umiejętność pracy w zespole oraz dobra organizacja pracy,</w:t>
      </w:r>
    </w:p>
    <w:p w14:paraId="56BA458F" w14:textId="3FD9EC06" w:rsidR="002D03AF" w:rsidRPr="002943F9" w:rsidRDefault="00703728" w:rsidP="004C6BB5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943F9">
        <w:rPr>
          <w:rFonts w:ascii="Arial" w:hAnsi="Arial" w:cs="Arial"/>
          <w:sz w:val="20"/>
          <w:szCs w:val="20"/>
        </w:rPr>
        <w:t>dyspozycyjność,</w:t>
      </w:r>
      <w:r w:rsidR="002943F9" w:rsidRPr="002943F9">
        <w:t xml:space="preserve"> </w:t>
      </w:r>
    </w:p>
    <w:p w14:paraId="2CF5583D" w14:textId="143E6DD8" w:rsidR="002D03AF" w:rsidRPr="002943F9" w:rsidRDefault="00703728" w:rsidP="004C6BB5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943F9">
        <w:rPr>
          <w:rFonts w:ascii="Arial" w:hAnsi="Arial" w:cs="Arial"/>
          <w:sz w:val="20"/>
          <w:szCs w:val="20"/>
        </w:rPr>
        <w:t>odporność na stres</w:t>
      </w:r>
      <w:r w:rsidR="008059FB" w:rsidRPr="002943F9">
        <w:rPr>
          <w:rFonts w:ascii="Arial" w:hAnsi="Arial" w:cs="Arial"/>
          <w:sz w:val="20"/>
          <w:szCs w:val="20"/>
        </w:rPr>
        <w:t>,</w:t>
      </w:r>
    </w:p>
    <w:p w14:paraId="368BDC89" w14:textId="3A08AA92" w:rsidR="002D03AF" w:rsidRPr="004C6BB5" w:rsidRDefault="002D03AF" w:rsidP="004C6BB5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2943F9">
        <w:rPr>
          <w:rFonts w:ascii="Arial" w:hAnsi="Arial" w:cs="Arial"/>
          <w:sz w:val="20"/>
          <w:szCs w:val="20"/>
        </w:rPr>
        <w:t>z</w:t>
      </w:r>
      <w:r w:rsidRPr="004C6BB5">
        <w:rPr>
          <w:rFonts w:ascii="Arial" w:hAnsi="Arial" w:cs="Arial"/>
          <w:sz w:val="20"/>
          <w:szCs w:val="20"/>
        </w:rPr>
        <w:t xml:space="preserve">rozumienie specyfiki funkcjonowania jednostek samorządu terytorialnego. </w:t>
      </w:r>
    </w:p>
    <w:p w14:paraId="2490D6C5" w14:textId="7984783B" w:rsidR="002D03AF" w:rsidRPr="004C6BB5" w:rsidRDefault="002D03AF" w:rsidP="004C6BB5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4C6BB5">
        <w:rPr>
          <w:rFonts w:ascii="Arial" w:hAnsi="Arial" w:cs="Arial"/>
          <w:sz w:val="20"/>
          <w:szCs w:val="20"/>
        </w:rPr>
        <w:t>praktyczna znajomość systemu wspomagających bezpieczeństwo infrastruktury.</w:t>
      </w:r>
    </w:p>
    <w:p w14:paraId="0E74FCFD" w14:textId="6A055D6D" w:rsidR="002D03AF" w:rsidRPr="004C6BB5" w:rsidRDefault="002D03AF" w:rsidP="004C6BB5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4C6BB5">
        <w:rPr>
          <w:rFonts w:ascii="Arial" w:hAnsi="Arial" w:cs="Arial"/>
          <w:sz w:val="20"/>
          <w:szCs w:val="20"/>
        </w:rPr>
        <w:lastRenderedPageBreak/>
        <w:t xml:space="preserve">umiejętność w zakresie opracowywania planów zaleceń po audytowych oraz testów </w:t>
      </w:r>
    </w:p>
    <w:p w14:paraId="638C1157" w14:textId="6ADE1150" w:rsidR="002D03AF" w:rsidRPr="004C6BB5" w:rsidRDefault="002D03AF" w:rsidP="00DE4B6E">
      <w:pPr>
        <w:pStyle w:val="Akapitzlist"/>
        <w:ind w:left="360"/>
        <w:jc w:val="both"/>
        <w:rPr>
          <w:rFonts w:ascii="Arial" w:hAnsi="Arial" w:cs="Arial"/>
          <w:sz w:val="20"/>
          <w:szCs w:val="20"/>
        </w:rPr>
      </w:pPr>
      <w:r w:rsidRPr="004C6BB5">
        <w:rPr>
          <w:rFonts w:ascii="Arial" w:hAnsi="Arial" w:cs="Arial"/>
          <w:sz w:val="20"/>
          <w:szCs w:val="20"/>
        </w:rPr>
        <w:t>penetracyjnych.</w:t>
      </w:r>
    </w:p>
    <w:p w14:paraId="0F822547" w14:textId="644B076C" w:rsidR="002D03AF" w:rsidRPr="004C6BB5" w:rsidRDefault="002D03AF" w:rsidP="004C6BB5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4C6BB5">
        <w:rPr>
          <w:rFonts w:ascii="Arial" w:hAnsi="Arial" w:cs="Arial"/>
          <w:sz w:val="20"/>
          <w:szCs w:val="20"/>
        </w:rPr>
        <w:t>umiejętność przeprowadzania analizy ryzyka (np. metodyką zarządzania ryzykiem wg ISO 27005).</w:t>
      </w:r>
    </w:p>
    <w:p w14:paraId="7668519E" w14:textId="69A5546C" w:rsidR="00E66343" w:rsidRDefault="002D03AF" w:rsidP="004C6BB5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4C6BB5">
        <w:rPr>
          <w:rFonts w:ascii="Arial" w:hAnsi="Arial" w:cs="Arial"/>
          <w:sz w:val="20"/>
          <w:szCs w:val="20"/>
        </w:rPr>
        <w:t>wysokie umiejętności komunikacyjne, niezbędne do prowadzenia szkoleń dla pracowników urzędu,</w:t>
      </w:r>
      <w:r w:rsidR="008059FB" w:rsidRPr="004C6BB5">
        <w:rPr>
          <w:rFonts w:ascii="Arial" w:hAnsi="Arial" w:cs="Arial"/>
          <w:sz w:val="20"/>
          <w:szCs w:val="20"/>
        </w:rPr>
        <w:t xml:space="preserve"> </w:t>
      </w:r>
      <w:r w:rsidRPr="004C6BB5">
        <w:rPr>
          <w:rFonts w:ascii="Arial" w:hAnsi="Arial" w:cs="Arial"/>
          <w:sz w:val="20"/>
          <w:szCs w:val="20"/>
        </w:rPr>
        <w:t xml:space="preserve">tzw. </w:t>
      </w:r>
      <w:r w:rsidRPr="004C6BB5">
        <w:rPr>
          <w:rFonts w:ascii="Arial" w:hAnsi="Arial" w:cs="Arial"/>
          <w:i/>
          <w:iCs/>
          <w:sz w:val="20"/>
          <w:szCs w:val="20"/>
        </w:rPr>
        <w:t>security awareness</w:t>
      </w:r>
      <w:r w:rsidRPr="004C6BB5">
        <w:rPr>
          <w:rFonts w:ascii="Arial" w:hAnsi="Arial" w:cs="Arial"/>
          <w:sz w:val="20"/>
          <w:szCs w:val="20"/>
        </w:rPr>
        <w:t>.</w:t>
      </w:r>
    </w:p>
    <w:p w14:paraId="3862D5C0" w14:textId="77777777" w:rsidR="005B0725" w:rsidRPr="004C6BB5" w:rsidRDefault="005B0725" w:rsidP="005B0725">
      <w:pPr>
        <w:pStyle w:val="Akapitzlist"/>
        <w:ind w:left="360"/>
        <w:jc w:val="both"/>
        <w:rPr>
          <w:rFonts w:ascii="Arial" w:hAnsi="Arial" w:cs="Arial"/>
          <w:sz w:val="20"/>
          <w:szCs w:val="20"/>
        </w:rPr>
      </w:pPr>
    </w:p>
    <w:p w14:paraId="63D98D1C" w14:textId="2FFAAF54" w:rsidR="00703728" w:rsidRPr="004C6BB5" w:rsidRDefault="00703728" w:rsidP="004C6BB5">
      <w:pPr>
        <w:pStyle w:val="Akapitzlist"/>
        <w:numPr>
          <w:ilvl w:val="0"/>
          <w:numId w:val="23"/>
        </w:numPr>
        <w:spacing w:line="360" w:lineRule="auto"/>
        <w:rPr>
          <w:rFonts w:ascii="Arial" w:hAnsi="Arial" w:cs="Arial"/>
          <w:b/>
          <w:i/>
          <w:sz w:val="20"/>
          <w:szCs w:val="20"/>
          <w:u w:val="single"/>
        </w:rPr>
      </w:pPr>
      <w:r w:rsidRPr="004C6BB5">
        <w:rPr>
          <w:rFonts w:ascii="Arial" w:hAnsi="Arial" w:cs="Arial"/>
          <w:b/>
          <w:i/>
          <w:sz w:val="20"/>
          <w:szCs w:val="20"/>
          <w:u w:val="single"/>
        </w:rPr>
        <w:t>Zakres zadań na stanowisku:</w:t>
      </w:r>
    </w:p>
    <w:p w14:paraId="6DCF3880" w14:textId="77777777" w:rsidR="00FD207A" w:rsidRPr="002943F9" w:rsidRDefault="00FD207A" w:rsidP="00FD207A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2943F9">
        <w:rPr>
          <w:rFonts w:ascii="Arial" w:hAnsi="Arial" w:cs="Arial"/>
          <w:sz w:val="20"/>
          <w:szCs w:val="20"/>
        </w:rPr>
        <w:t>Budowa, wdrożenie oraz utrzymanie Systemu Zarządzania Bezpieczeństwem Informacji (SZBI) zgodnie z wymogami Rozporządzenia KRI oraz KSC.</w:t>
      </w:r>
    </w:p>
    <w:p w14:paraId="41B77638" w14:textId="77777777" w:rsidR="00FD207A" w:rsidRPr="002943F9" w:rsidRDefault="00FD207A" w:rsidP="00FD207A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2943F9">
        <w:rPr>
          <w:rFonts w:ascii="Arial" w:hAnsi="Arial" w:cs="Arial"/>
          <w:sz w:val="20"/>
          <w:szCs w:val="20"/>
        </w:rPr>
        <w:t>Koordynacja i realizacja zadań techniczno-organizacyjnych wynikających z uczestnictwa urzędu w projekcie "Lokalne Centra Cyberbezpieczeństwa".</w:t>
      </w:r>
    </w:p>
    <w:p w14:paraId="363F1597" w14:textId="7F1A629A" w:rsidR="00FD207A" w:rsidRPr="002943F9" w:rsidRDefault="00D67094" w:rsidP="00FD207A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2943F9">
        <w:rPr>
          <w:rFonts w:ascii="Arial" w:hAnsi="Arial" w:cs="Arial"/>
          <w:sz w:val="20"/>
          <w:szCs w:val="20"/>
        </w:rPr>
        <w:t xml:space="preserve">Zapewnienie ciągłego </w:t>
      </w:r>
      <w:r w:rsidR="00FD207A" w:rsidRPr="002943F9">
        <w:rPr>
          <w:rFonts w:ascii="Arial" w:hAnsi="Arial" w:cs="Arial"/>
          <w:sz w:val="20"/>
          <w:szCs w:val="20"/>
        </w:rPr>
        <w:t>monitorowania systemów informatycznych urzędu pod kątem podatności oraz incydentów bezpieczeństwa.</w:t>
      </w:r>
    </w:p>
    <w:p w14:paraId="2D2C1421" w14:textId="77777777" w:rsidR="00FD207A" w:rsidRPr="002943F9" w:rsidRDefault="00FD207A" w:rsidP="00FD207A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2943F9">
        <w:rPr>
          <w:rFonts w:ascii="Arial" w:hAnsi="Arial" w:cs="Arial"/>
          <w:sz w:val="20"/>
          <w:szCs w:val="20"/>
        </w:rPr>
        <w:t>Rejestrowanie, klasyfikowanie i obsługa incydentów bezpieczeństwa oraz współpraca z właściwymi zespołami CSIRT (w szczególności CSIRT NASK).</w:t>
      </w:r>
    </w:p>
    <w:p w14:paraId="0F0CFA67" w14:textId="77777777" w:rsidR="00FD207A" w:rsidRPr="002943F9" w:rsidRDefault="00FD207A" w:rsidP="00FD207A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2943F9">
        <w:rPr>
          <w:rFonts w:ascii="Arial" w:hAnsi="Arial" w:cs="Arial"/>
          <w:sz w:val="20"/>
          <w:szCs w:val="20"/>
        </w:rPr>
        <w:t>Współpraca z Inspektorem Ochrony Danych (IOD) w zakresie oceny skutków dla ochrony danych (DPIA) przy wdrażaniu nowych technologii oraz stosowania privacy by design.</w:t>
      </w:r>
    </w:p>
    <w:p w14:paraId="7FEEEEAC" w14:textId="77777777" w:rsidR="00FD207A" w:rsidRPr="002943F9" w:rsidRDefault="00FD207A" w:rsidP="00FD207A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2943F9">
        <w:rPr>
          <w:rFonts w:ascii="Arial" w:hAnsi="Arial" w:cs="Arial"/>
          <w:sz w:val="20"/>
          <w:szCs w:val="20"/>
        </w:rPr>
        <w:t>Opracowywanie i aktualizacja polityk bezpieczeństwa, planów ciągłości działania (BCP) oraz planów odtwarzania po katastrofie (DRP).</w:t>
      </w:r>
    </w:p>
    <w:p w14:paraId="5FAF766D" w14:textId="06A49A0A" w:rsidR="00E66343" w:rsidRPr="002943F9" w:rsidRDefault="00FD207A" w:rsidP="004C6BB5">
      <w:pPr>
        <w:numPr>
          <w:ilvl w:val="0"/>
          <w:numId w:val="19"/>
        </w:numPr>
        <w:rPr>
          <w:rFonts w:ascii="Arial" w:eastAsia="Times New Roman" w:hAnsi="Arial" w:cs="Arial"/>
          <w:b/>
          <w:i/>
          <w:kern w:val="0"/>
          <w:sz w:val="20"/>
          <w:szCs w:val="20"/>
          <w:u w:val="single"/>
          <w:lang w:eastAsia="pl-PL"/>
          <w14:ligatures w14:val="none"/>
        </w:rPr>
      </w:pPr>
      <w:r w:rsidRPr="002943F9">
        <w:rPr>
          <w:rFonts w:ascii="Arial" w:hAnsi="Arial" w:cs="Arial"/>
          <w:sz w:val="20"/>
          <w:szCs w:val="20"/>
        </w:rPr>
        <w:t>Cykliczne szkolenie personelu urzędu z zakresu higieny cyfrowej i zagrożeń socjotechnicznych.</w:t>
      </w:r>
    </w:p>
    <w:p w14:paraId="54597A40" w14:textId="657379FB" w:rsidR="007F4192" w:rsidRPr="004C6BB5" w:rsidRDefault="007F4192" w:rsidP="004C6BB5">
      <w:pPr>
        <w:pStyle w:val="Akapitzlist"/>
        <w:numPr>
          <w:ilvl w:val="0"/>
          <w:numId w:val="23"/>
        </w:numPr>
        <w:spacing w:after="0" w:line="360" w:lineRule="auto"/>
        <w:rPr>
          <w:rFonts w:ascii="Arial" w:eastAsia="Times New Roman" w:hAnsi="Arial" w:cs="Arial"/>
          <w:b/>
          <w:i/>
          <w:sz w:val="20"/>
          <w:szCs w:val="20"/>
          <w:u w:val="single"/>
          <w:lang w:eastAsia="pl-PL"/>
        </w:rPr>
      </w:pPr>
      <w:r w:rsidRPr="007F4192">
        <w:rPr>
          <w:rFonts w:ascii="Arial" w:eastAsia="Times New Roman" w:hAnsi="Arial" w:cs="Arial"/>
          <w:b/>
          <w:i/>
          <w:sz w:val="20"/>
          <w:szCs w:val="20"/>
          <w:u w:val="single"/>
          <w:lang w:eastAsia="pl-PL"/>
        </w:rPr>
        <w:t>Warunki pracy na stanowisku</w:t>
      </w:r>
    </w:p>
    <w:p w14:paraId="317225F2" w14:textId="77777777" w:rsidR="00CD6790" w:rsidRDefault="007F4192" w:rsidP="00CD6790">
      <w:pPr>
        <w:pStyle w:val="Akapitzlist"/>
        <w:numPr>
          <w:ilvl w:val="0"/>
          <w:numId w:val="26"/>
        </w:numPr>
        <w:spacing w:after="0" w:line="360" w:lineRule="auto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4C6BB5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Miejsce pracy: siedziba Urzędu Miasta i Gminy Parzęczew, ul. Południowa 1, 95-045 Parzęczew, parter. Budynek nie ma windy, ma podjazd dla osób z niepełnosprawnościami.</w:t>
      </w:r>
    </w:p>
    <w:p w14:paraId="06C9F1EE" w14:textId="77777777" w:rsidR="00CD6790" w:rsidRDefault="007F4192" w:rsidP="00CD6790">
      <w:pPr>
        <w:pStyle w:val="Akapitzlist"/>
        <w:numPr>
          <w:ilvl w:val="0"/>
          <w:numId w:val="26"/>
        </w:numPr>
        <w:spacing w:after="0" w:line="360" w:lineRule="auto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4C6BB5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Praca biurowa przy komputerze z monitorem ekranowym.</w:t>
      </w:r>
    </w:p>
    <w:p w14:paraId="2B7415E8" w14:textId="2B58BFFC" w:rsidR="007F4192" w:rsidRPr="004C6BB5" w:rsidRDefault="007F4192" w:rsidP="004C6BB5">
      <w:pPr>
        <w:pStyle w:val="Akapitzlist"/>
        <w:numPr>
          <w:ilvl w:val="0"/>
          <w:numId w:val="26"/>
        </w:numPr>
        <w:spacing w:after="0" w:line="360" w:lineRule="auto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4C6BB5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System czasu pracy: zadaniowy czas pracy (art. 140 Kodeksu pracy), w wymiarze 1/5 etatu.</w:t>
      </w:r>
    </w:p>
    <w:p w14:paraId="5D04FDD6" w14:textId="77777777" w:rsidR="007F4192" w:rsidRPr="004C6BB5" w:rsidRDefault="007F4192" w:rsidP="004C6BB5">
      <w:pPr>
        <w:spacing w:after="0" w:line="360" w:lineRule="auto"/>
        <w:ind w:left="142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</w:p>
    <w:p w14:paraId="71DA5507" w14:textId="77777777" w:rsidR="007F4192" w:rsidRPr="007F4192" w:rsidRDefault="007F4192" w:rsidP="007F4192">
      <w:pPr>
        <w:pStyle w:val="Akapitzlist"/>
        <w:numPr>
          <w:ilvl w:val="0"/>
          <w:numId w:val="23"/>
        </w:numPr>
        <w:spacing w:after="0" w:line="360" w:lineRule="auto"/>
        <w:rPr>
          <w:rFonts w:ascii="Arial" w:eastAsia="Times New Roman" w:hAnsi="Arial" w:cs="Arial"/>
          <w:b/>
          <w:i/>
          <w:sz w:val="20"/>
          <w:szCs w:val="20"/>
          <w:u w:val="single"/>
          <w:lang w:eastAsia="pl-PL"/>
        </w:rPr>
      </w:pPr>
      <w:r w:rsidRPr="007F4192">
        <w:rPr>
          <w:rFonts w:ascii="Arial" w:eastAsia="Times New Roman" w:hAnsi="Arial" w:cs="Arial"/>
          <w:b/>
          <w:i/>
          <w:sz w:val="20"/>
          <w:szCs w:val="20"/>
          <w:u w:val="single"/>
          <w:lang w:eastAsia="pl-PL"/>
        </w:rPr>
        <w:t>Wynagrodzenie:</w:t>
      </w:r>
    </w:p>
    <w:p w14:paraId="58728290" w14:textId="77777777" w:rsidR="00CD6790" w:rsidRDefault="007F4192" w:rsidP="004C6BB5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4C6BB5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wynagrodzenie zasadnicze </w:t>
      </w:r>
      <w:r w:rsidR="00CD6790" w:rsidRPr="004C6BB5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od 1006,00 zł do 1700,00 zł brutto miesięcznie przy wymiarze 1/5 etatu. Odpowiada to przedziałowi</w:t>
      </w:r>
      <w:r w:rsidRPr="004C6BB5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 od 5.030,00 zł do 8.500,00 zł brutto </w:t>
      </w:r>
      <w:r w:rsidR="00CD6790" w:rsidRPr="004C6BB5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przy </w:t>
      </w:r>
      <w:r w:rsidRPr="004C6BB5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pełny</w:t>
      </w:r>
      <w:r w:rsidR="00CD6790" w:rsidRPr="004C6BB5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m</w:t>
      </w:r>
      <w:r w:rsidRPr="004C6BB5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 eta</w:t>
      </w:r>
      <w:r w:rsidR="00CD6790" w:rsidRPr="004C6BB5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cie</w:t>
      </w:r>
      <w:r w:rsidRPr="004C6BB5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; </w:t>
      </w:r>
    </w:p>
    <w:p w14:paraId="03B29BBA" w14:textId="137DB417" w:rsidR="007F4192" w:rsidRDefault="00CD6790" w:rsidP="004C6BB5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4C6BB5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Dodatek za wieloletnią pracę: po 5 latach pracy w wysokości 5% wynagrodzenia zasadniczego, wzrastający o 1% za każdy kolejny rok pracy, maksymalnie do 20%.</w:t>
      </w:r>
    </w:p>
    <w:p w14:paraId="2C84AEAC" w14:textId="79AFA76D" w:rsidR="00CD6790" w:rsidRPr="00CD6790" w:rsidRDefault="00CD6790" w:rsidP="004C6BB5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CD6790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Inne składniki wynagrodzenia i świadczenia: dodatkowe wynagrodzenie roczne, nagroda jubileuszowa, świadczenia z zakładowego funduszu świadczeń socjalnych (m.in. dofinansowanie wypoczynku), pakiet MultiSport.</w:t>
      </w:r>
    </w:p>
    <w:p w14:paraId="792DC77C" w14:textId="7CAA444B" w:rsidR="00CD6790" w:rsidRDefault="00CD6790" w:rsidP="00CD6790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CD6790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Zasady wynagradzania określa Regulamin wynagradzania pracowników Urzędu Miasta i Gminy Parzęczew, dostępny w </w:t>
      </w:r>
      <w:r w:rsidR="00F7265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bip.p</w:t>
      </w:r>
      <w:r w:rsidR="002851C5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arz</w:t>
      </w:r>
      <w:r w:rsidR="00F7265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e</w:t>
      </w:r>
      <w:r w:rsidR="002851C5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czew</w:t>
      </w:r>
      <w:r w:rsidR="00F7265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.nv.pl </w:t>
      </w:r>
      <w:r w:rsidR="007D474E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 </w:t>
      </w:r>
      <w:r w:rsidRPr="00CD6790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 / do wglądu w pok. 24].</w:t>
      </w:r>
    </w:p>
    <w:p w14:paraId="42F597F4" w14:textId="77777777" w:rsidR="00CD6790" w:rsidRPr="00CD6790" w:rsidRDefault="00CD6790" w:rsidP="004C6BB5">
      <w:pPr>
        <w:pStyle w:val="Akapitzlist"/>
        <w:spacing w:after="0" w:line="360" w:lineRule="auto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</w:p>
    <w:p w14:paraId="3322B0E3" w14:textId="13AEB06B" w:rsidR="00D12137" w:rsidRPr="004C6BB5" w:rsidRDefault="00D12137" w:rsidP="004C6BB5">
      <w:pPr>
        <w:pStyle w:val="Akapitzlist"/>
        <w:numPr>
          <w:ilvl w:val="0"/>
          <w:numId w:val="23"/>
        </w:numPr>
        <w:spacing w:after="0" w:line="360" w:lineRule="auto"/>
        <w:rPr>
          <w:rFonts w:ascii="Arial" w:eastAsia="Times New Roman" w:hAnsi="Arial" w:cs="Arial"/>
          <w:b/>
          <w:i/>
          <w:sz w:val="20"/>
          <w:szCs w:val="20"/>
          <w:u w:val="single"/>
          <w:lang w:eastAsia="pl-PL"/>
        </w:rPr>
      </w:pPr>
      <w:r w:rsidRPr="004C6BB5">
        <w:rPr>
          <w:rFonts w:ascii="Arial" w:eastAsia="Times New Roman" w:hAnsi="Arial" w:cs="Arial"/>
          <w:b/>
          <w:i/>
          <w:sz w:val="20"/>
          <w:szCs w:val="20"/>
          <w:u w:val="single"/>
          <w:lang w:eastAsia="pl-PL"/>
        </w:rPr>
        <w:t>Wymagane dokumenty:</w:t>
      </w:r>
    </w:p>
    <w:p w14:paraId="54E8B820" w14:textId="73B62D33" w:rsidR="00D12137" w:rsidRPr="002943F9" w:rsidRDefault="00D12137" w:rsidP="008059FB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CV i list motywacyjny ze wskazaniem nr telefonu kontaktowego.</w:t>
      </w:r>
    </w:p>
    <w:p w14:paraId="7F75BA0D" w14:textId="77777777" w:rsidR="008059FB" w:rsidRPr="002943F9" w:rsidRDefault="00D12137" w:rsidP="008059FB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Kwestionariusz osobowy dla osoby ubiegającej się o zatrudnienie.</w:t>
      </w:r>
    </w:p>
    <w:p w14:paraId="51B5AE7B" w14:textId="30056ACA" w:rsidR="00D12137" w:rsidRPr="002943F9" w:rsidRDefault="008059FB" w:rsidP="004C6BB5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Kwestionariusz do pobrania pod adresem:</w:t>
      </w:r>
      <w:r w:rsidR="00D12137" w:rsidRPr="004C6BB5">
        <w:rPr>
          <w:rFonts w:ascii="Arial" w:eastAsia="Times New Roman" w:hAnsi="Arial" w:cs="Arial"/>
          <w:color w:val="FF0000"/>
          <w:kern w:val="0"/>
          <w:sz w:val="20"/>
          <w:szCs w:val="20"/>
          <w:lang w:eastAsia="pl-PL"/>
          <w14:ligatures w14:val="none"/>
        </w:rPr>
        <w:t xml:space="preserve"> </w:t>
      </w:r>
      <w:hyperlink r:id="rId6" w:history="1">
        <w:r w:rsidRPr="004C6BB5">
          <w:rPr>
            <w:rStyle w:val="Hipercze"/>
            <w:rFonts w:ascii="Arial" w:hAnsi="Arial" w:cs="Arial"/>
            <w:sz w:val="20"/>
            <w:szCs w:val="20"/>
          </w:rPr>
          <w:t>https://bip.parzeczew.nv.pl/m,492,dokumenty-do-pobrania.html</w:t>
        </w:r>
      </w:hyperlink>
    </w:p>
    <w:p w14:paraId="342FF907" w14:textId="64DEFB2E" w:rsidR="00D12137" w:rsidRDefault="00D12137" w:rsidP="008059FB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Kopia dyplomu ukończenia </w:t>
      </w:r>
      <w:r w:rsidR="00CD6790" w:rsidRPr="00CD679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studiów wyższych</w:t>
      </w: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.</w:t>
      </w:r>
    </w:p>
    <w:p w14:paraId="7E3F52B8" w14:textId="77777777" w:rsidR="00CD6790" w:rsidRDefault="00CD6790" w:rsidP="00CD6790">
      <w:pPr>
        <w:pStyle w:val="Akapitzlist"/>
        <w:numPr>
          <w:ilvl w:val="0"/>
          <w:numId w:val="10"/>
        </w:num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D6790">
        <w:rPr>
          <w:rFonts w:ascii="Arial" w:eastAsia="Times New Roman" w:hAnsi="Arial" w:cs="Arial"/>
          <w:sz w:val="20"/>
          <w:szCs w:val="20"/>
          <w:lang w:eastAsia="pl-PL"/>
        </w:rPr>
        <w:lastRenderedPageBreak/>
        <w:t xml:space="preserve">Kopie dokumentów potwierdzających wymagane doświadczenie zawodowe: </w:t>
      </w:r>
    </w:p>
    <w:p w14:paraId="29B7E4E0" w14:textId="77777777" w:rsidR="00CD6790" w:rsidRDefault="00CD6790" w:rsidP="00CD6790">
      <w:pPr>
        <w:pStyle w:val="Akapitzlist"/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D6790">
        <w:rPr>
          <w:rFonts w:ascii="Arial" w:eastAsia="Times New Roman" w:hAnsi="Arial" w:cs="Arial"/>
          <w:sz w:val="20"/>
          <w:szCs w:val="20"/>
          <w:lang w:eastAsia="pl-PL"/>
        </w:rPr>
        <w:t xml:space="preserve">a. przy zatrudnieniu: świadectwa pracy lub zaświadczenie od obecnego pracodawcy o okresie zatrudnienia i zajmowanym stanowisku, </w:t>
      </w:r>
    </w:p>
    <w:p w14:paraId="4AFB8491" w14:textId="77777777" w:rsidR="00CD6790" w:rsidRDefault="00CD6790" w:rsidP="00CD6790">
      <w:pPr>
        <w:pStyle w:val="Akapitzlist"/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D6790">
        <w:rPr>
          <w:rFonts w:ascii="Arial" w:eastAsia="Times New Roman" w:hAnsi="Arial" w:cs="Arial"/>
          <w:sz w:val="20"/>
          <w:szCs w:val="20"/>
          <w:lang w:eastAsia="pl-PL"/>
        </w:rPr>
        <w:t xml:space="preserve">b. przy umowach cywilnoprawnych: kopie umów albo zaświadczenia lub referencje od zleceniodawcy, z okresem i zakresem wykonanych usług, </w:t>
      </w:r>
    </w:p>
    <w:p w14:paraId="3F8E61D9" w14:textId="60416D52" w:rsidR="00CD6790" w:rsidRPr="004C6BB5" w:rsidRDefault="00CD6790" w:rsidP="004C6BB5">
      <w:pPr>
        <w:pStyle w:val="Akapitzlist"/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D6790">
        <w:rPr>
          <w:rFonts w:ascii="Arial" w:eastAsia="Times New Roman" w:hAnsi="Arial" w:cs="Arial"/>
          <w:sz w:val="20"/>
          <w:szCs w:val="20"/>
          <w:lang w:eastAsia="pl-PL"/>
        </w:rPr>
        <w:t>c. przy działalności gospodarczej: wydruk z CEIDG oraz dokumenty potwierdzające zakres świadczonych usług (np. referencje, protokoły odbioru).</w:t>
      </w:r>
    </w:p>
    <w:p w14:paraId="7C87E0CD" w14:textId="314F4528" w:rsidR="00CD6790" w:rsidRPr="004C6BB5" w:rsidRDefault="00CD6790" w:rsidP="004C6BB5">
      <w:pPr>
        <w:pStyle w:val="Akapitzlist"/>
        <w:numPr>
          <w:ilvl w:val="0"/>
          <w:numId w:val="10"/>
        </w:numPr>
        <w:spacing w:after="0"/>
        <w:rPr>
          <w:rFonts w:ascii="Arial" w:eastAsia="Times New Roman" w:hAnsi="Arial" w:cs="Arial"/>
          <w:sz w:val="20"/>
          <w:szCs w:val="20"/>
          <w:lang w:eastAsia="pl-PL"/>
        </w:rPr>
      </w:pPr>
      <w:r w:rsidRPr="00CD6790">
        <w:rPr>
          <w:rFonts w:ascii="Arial" w:eastAsia="Times New Roman" w:hAnsi="Arial" w:cs="Arial"/>
          <w:sz w:val="20"/>
          <w:szCs w:val="20"/>
          <w:lang w:eastAsia="pl-PL"/>
        </w:rPr>
        <w:t>Kopia ważnego certyfikatu z zakresu bezpieczeństwa informacji.</w:t>
      </w:r>
    </w:p>
    <w:p w14:paraId="3C8C890A" w14:textId="4C450BD9" w:rsidR="00CD6790" w:rsidRDefault="00CD6790" w:rsidP="00CD6790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CD679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Oświadczenie o posiadaniu obywatelstwa polskiego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.</w:t>
      </w:r>
    </w:p>
    <w:p w14:paraId="0EB3FD2F" w14:textId="77777777" w:rsidR="00CD6790" w:rsidRPr="00CD6790" w:rsidRDefault="00CD6790" w:rsidP="00CD6790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CD679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Oświadczenie o posiadaniu pełnej zdolności do czynności prawnych i korzystaniu z pełni praw publicznych.</w:t>
      </w:r>
    </w:p>
    <w:p w14:paraId="2A04AC32" w14:textId="77777777" w:rsidR="00CD6790" w:rsidRPr="00CD6790" w:rsidRDefault="00CD6790" w:rsidP="00CD6790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CD679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Oświadczenie o niekaralności prawomocnym wyrokiem sądu za umyślne przestępstwo ścigane z oskarżenia publicznego lub umyślne przestępstwo skarbowe.</w:t>
      </w:r>
    </w:p>
    <w:p w14:paraId="45ED7C45" w14:textId="351F121E" w:rsidR="00CD6790" w:rsidRPr="00CD6790" w:rsidRDefault="00CD6790" w:rsidP="00CD6790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CD679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Oświadczenie o niekaralności za przestępstwa przeciwko ochronie informacji.</w:t>
      </w:r>
    </w:p>
    <w:p w14:paraId="291F410A" w14:textId="77777777" w:rsidR="008059FB" w:rsidRPr="002943F9" w:rsidRDefault="0052742A" w:rsidP="008059F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943F9">
        <w:rPr>
          <w:rFonts w:ascii="Arial" w:eastAsia="Times New Roman" w:hAnsi="Arial" w:cs="Arial"/>
          <w:sz w:val="20"/>
          <w:szCs w:val="20"/>
          <w:lang w:eastAsia="pl-PL"/>
        </w:rPr>
        <w:t xml:space="preserve">Oświadczenie kandydata o wyrażeniu zgody na przetwarzanie swoich danych osobowych, zawartych w dokumentach aplikacyjnych dla potrzeb niezbędnych do realizacji procedury naboru, zgodnie z Rozporządzeniem Parlamentu Europejskiego i Rady (UE) 2016/679 z dnia 27 kwietnia 2016 r. ( Dz.U.UE.L.2016.119.1) w sprawie ochrony osób fizycznych w związku z przetwarzaniem danych osobowych i w sprawie swobodnego przepływu takich danych oraz uchylenia dyrektywy 95/46/WE (określanym jako „RODO”) oraz ustawą z dnia 21 listopada 2008 r. o pracownikach samorządowych (Dz.U. z 2024 r. poz. 1135). </w:t>
      </w:r>
    </w:p>
    <w:p w14:paraId="3007BC7C" w14:textId="74BEF009" w:rsidR="0052742A" w:rsidRPr="002943F9" w:rsidRDefault="0052742A" w:rsidP="004C6BB5">
      <w:pPr>
        <w:pStyle w:val="Akapitzlist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943F9">
        <w:rPr>
          <w:rFonts w:ascii="Arial" w:eastAsia="Times New Roman" w:hAnsi="Arial" w:cs="Arial"/>
          <w:sz w:val="20"/>
          <w:szCs w:val="20"/>
          <w:lang w:eastAsia="pl-PL"/>
        </w:rPr>
        <w:t>Oświadczenie do pobrania na stronie BIP Urzędu Miasta i Gminy Parzęczew</w:t>
      </w:r>
      <w:r w:rsidR="008059FB" w:rsidRPr="002943F9">
        <w:rPr>
          <w:rFonts w:ascii="Arial" w:eastAsia="Times New Roman" w:hAnsi="Arial" w:cs="Arial"/>
          <w:sz w:val="20"/>
          <w:szCs w:val="20"/>
          <w:lang w:eastAsia="pl-PL"/>
        </w:rPr>
        <w:t xml:space="preserve">: </w:t>
      </w:r>
      <w:hyperlink r:id="rId7" w:history="1">
        <w:r w:rsidR="008059FB" w:rsidRPr="002943F9">
          <w:rPr>
            <w:rStyle w:val="Hipercze"/>
            <w:rFonts w:ascii="Arial" w:eastAsia="Times New Roman" w:hAnsi="Arial" w:cs="Arial"/>
            <w:sz w:val="20"/>
            <w:szCs w:val="20"/>
            <w:lang w:eastAsia="pl-PL"/>
          </w:rPr>
          <w:t>https://bip.parzeczew.nv.pl/m,492,dokumenty-do-pobrania.html</w:t>
        </w:r>
      </w:hyperlink>
    </w:p>
    <w:p w14:paraId="5913B432" w14:textId="77777777" w:rsidR="00D12137" w:rsidRPr="002943F9" w:rsidRDefault="00D12137" w:rsidP="008059FB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Inne dokumenty potwierdzające dodatkowe umiejętności i osiągnięcia zawodowe.</w:t>
      </w:r>
    </w:p>
    <w:p w14:paraId="4DB7854D" w14:textId="77777777" w:rsidR="00D211AB" w:rsidRPr="002943F9" w:rsidRDefault="00D211AB" w:rsidP="00D211AB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2CE4714F" w14:textId="59F9F142" w:rsidR="00CD6790" w:rsidRPr="004C6BB5" w:rsidRDefault="00CD6790" w:rsidP="004C6BB5">
      <w:pPr>
        <w:pStyle w:val="Akapitzlist"/>
        <w:numPr>
          <w:ilvl w:val="0"/>
          <w:numId w:val="23"/>
        </w:numPr>
        <w:rPr>
          <w:rFonts w:ascii="Arial" w:eastAsia="Times New Roman" w:hAnsi="Arial" w:cs="Arial"/>
          <w:b/>
          <w:bCs/>
          <w:i/>
          <w:iCs/>
          <w:sz w:val="20"/>
          <w:szCs w:val="20"/>
          <w:u w:val="single"/>
          <w:lang w:eastAsia="pl-PL"/>
        </w:rPr>
      </w:pPr>
      <w:r w:rsidRPr="004C6BB5">
        <w:rPr>
          <w:rFonts w:ascii="Arial" w:eastAsia="Times New Roman" w:hAnsi="Arial" w:cs="Arial"/>
          <w:b/>
          <w:bCs/>
          <w:i/>
          <w:iCs/>
          <w:sz w:val="20"/>
          <w:szCs w:val="20"/>
          <w:u w:val="single"/>
          <w:lang w:eastAsia="pl-PL"/>
        </w:rPr>
        <w:t>Termin, miejsce i sposób składania dokumentów</w:t>
      </w:r>
    </w:p>
    <w:p w14:paraId="1481AEBF" w14:textId="482B75FB" w:rsidR="00D211AB" w:rsidRDefault="00D211AB" w:rsidP="00CD6790">
      <w:pPr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Wymagane dokumenty należy składać w terminie </w:t>
      </w:r>
      <w:r w:rsidRPr="002943F9"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  <w:t xml:space="preserve">do dnia </w:t>
      </w:r>
      <w:r w:rsidR="00E62A1B" w:rsidRPr="002943F9"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  <w:t>12 listopada</w:t>
      </w:r>
      <w:r w:rsidRPr="002943F9"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  <w:t xml:space="preserve"> 202</w:t>
      </w:r>
      <w:r w:rsidR="00915D68" w:rsidRPr="002943F9"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  <w:t>6</w:t>
      </w:r>
      <w:r w:rsidRPr="002943F9"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  <w:t xml:space="preserve"> r. </w:t>
      </w:r>
      <w:r w:rsidR="00CD6790" w:rsidRPr="004C6BB5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>(decyduje</w:t>
      </w:r>
      <w:r w:rsidR="00CD6790"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  <w:t xml:space="preserve"> </w:t>
      </w: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data wpływu do Urzędu)</w:t>
      </w:r>
      <w:r w:rsidR="00CD679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. Wymagane dokumenty należy dostarczyć do </w:t>
      </w: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Urzędu Miasta i Gminy Parzęczew</w:t>
      </w:r>
      <w:r w:rsidR="00CD679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:</w:t>
      </w:r>
    </w:p>
    <w:p w14:paraId="502D5563" w14:textId="77777777" w:rsidR="00CD6790" w:rsidRDefault="00CD6790" w:rsidP="00CD6790">
      <w:pPr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CD679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a. osobiście w sekretariacie Urzędu Miasta i Gminy Parzęczew, ul. Południowa 1, 95-045 Parzęczew, pok. 24, lub </w:t>
      </w:r>
    </w:p>
    <w:p w14:paraId="47C57DBF" w14:textId="77777777" w:rsidR="00CD6790" w:rsidRDefault="00CD6790" w:rsidP="00CD6790">
      <w:pPr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CD679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b. pocztą lub przez kuriera na ten sam adres, lub </w:t>
      </w:r>
    </w:p>
    <w:p w14:paraId="18145EE2" w14:textId="233CDD87" w:rsidR="00CD6790" w:rsidRPr="002943F9" w:rsidRDefault="00CD6790" w:rsidP="004C6BB5">
      <w:pPr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CD679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c. elektronicznie przez ePUAP na adres skrytki [</w:t>
      </w:r>
      <w:r w:rsidR="007D474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/gminaparzeczew/skrytkaESP</w:t>
      </w:r>
      <w:r w:rsidRPr="00CD679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], z dokumentami opatrzonymi kwalifikowanym podpisem elektronicznym, podpisem zaufanym lub podpisem osobistym.</w:t>
      </w:r>
    </w:p>
    <w:p w14:paraId="2E4C03D8" w14:textId="03399F1E" w:rsidR="00CD6790" w:rsidRDefault="00CD6790" w:rsidP="00D211AB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CD679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Dokumenty, które wpłyną po terminie, nie będą rozpatrywane.</w:t>
      </w:r>
    </w:p>
    <w:p w14:paraId="28DCEFEC" w14:textId="77777777" w:rsidR="00CD6790" w:rsidRPr="002943F9" w:rsidRDefault="00CD6790" w:rsidP="00D211AB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4511930B" w14:textId="2A2AADCD" w:rsidR="00D211AB" w:rsidRPr="004C6BB5" w:rsidRDefault="00CD6790" w:rsidP="00CD679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4C6BB5">
        <w:rPr>
          <w:rFonts w:ascii="Arial" w:eastAsia="Times New Roman" w:hAnsi="Arial" w:cs="Arial"/>
          <w:sz w:val="20"/>
          <w:szCs w:val="20"/>
          <w:lang w:eastAsia="pl-PL"/>
        </w:rPr>
        <w:t>Informacje o naborze: tel. 42 718 60 57.</w:t>
      </w:r>
    </w:p>
    <w:p w14:paraId="2716A0FC" w14:textId="77777777" w:rsidR="00CD6790" w:rsidRPr="004C6BB5" w:rsidRDefault="00CD6790" w:rsidP="004C6BB5">
      <w:pPr>
        <w:pStyle w:val="Akapitzlist"/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  <w:lang w:eastAsia="pl-PL"/>
        </w:rPr>
      </w:pPr>
    </w:p>
    <w:p w14:paraId="6CC5F078" w14:textId="77777777" w:rsidR="00CD6790" w:rsidRPr="00CD6790" w:rsidRDefault="00CD6790" w:rsidP="00CD6790">
      <w:pPr>
        <w:pStyle w:val="Akapitzlist"/>
        <w:keepNext/>
        <w:numPr>
          <w:ilvl w:val="0"/>
          <w:numId w:val="23"/>
        </w:numPr>
        <w:spacing w:after="0" w:line="240" w:lineRule="auto"/>
        <w:outlineLvl w:val="0"/>
        <w:rPr>
          <w:rFonts w:ascii="Arial" w:eastAsia="Times New Roman" w:hAnsi="Arial" w:cs="Arial"/>
          <w:b/>
          <w:bCs/>
          <w:i/>
          <w:iCs/>
          <w:sz w:val="20"/>
          <w:szCs w:val="20"/>
          <w:u w:val="single"/>
          <w:lang w:eastAsia="pl-PL"/>
        </w:rPr>
      </w:pPr>
      <w:r w:rsidRPr="00CD6790">
        <w:rPr>
          <w:rFonts w:ascii="Arial" w:eastAsia="Times New Roman" w:hAnsi="Arial" w:cs="Arial"/>
          <w:b/>
          <w:bCs/>
          <w:i/>
          <w:iCs/>
          <w:sz w:val="20"/>
          <w:szCs w:val="20"/>
          <w:u w:val="single"/>
          <w:lang w:eastAsia="pl-PL"/>
        </w:rPr>
        <w:t>Przebieg naboru</w:t>
      </w:r>
    </w:p>
    <w:p w14:paraId="6D03D5C4" w14:textId="77777777" w:rsidR="00CD6790" w:rsidRDefault="00CD6790" w:rsidP="004C6BB5">
      <w:pPr>
        <w:keepNext/>
        <w:spacing w:after="0" w:line="240" w:lineRule="auto"/>
        <w:ind w:left="142"/>
        <w:jc w:val="both"/>
        <w:outlineLvl w:val="0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0A6944A" w14:textId="77777777" w:rsidR="00CD6790" w:rsidRDefault="00CD6790" w:rsidP="004C6BB5">
      <w:pPr>
        <w:pStyle w:val="Akapitzlist"/>
        <w:keepNext/>
        <w:numPr>
          <w:ilvl w:val="0"/>
          <w:numId w:val="27"/>
        </w:numPr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4C6BB5">
        <w:rPr>
          <w:rFonts w:ascii="Arial" w:eastAsia="Times New Roman" w:hAnsi="Arial" w:cs="Arial"/>
          <w:sz w:val="20"/>
          <w:szCs w:val="20"/>
          <w:lang w:eastAsia="pl-PL"/>
        </w:rPr>
        <w:t>Nabór przeprowadza komisja rekrutacyjna powołana przez Burmistrza Miasta i Gminy Parzęczew.</w:t>
      </w:r>
    </w:p>
    <w:p w14:paraId="63A1129B" w14:textId="3448A5B4" w:rsidR="00CD6790" w:rsidRDefault="00CD6790" w:rsidP="004C6BB5">
      <w:pPr>
        <w:pStyle w:val="Akapitzlist"/>
        <w:keepNext/>
        <w:numPr>
          <w:ilvl w:val="0"/>
          <w:numId w:val="27"/>
        </w:numPr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4C6BB5">
        <w:rPr>
          <w:rFonts w:ascii="Arial" w:eastAsia="Times New Roman" w:hAnsi="Arial" w:cs="Arial"/>
          <w:sz w:val="20"/>
          <w:szCs w:val="20"/>
          <w:lang w:eastAsia="pl-PL"/>
        </w:rPr>
        <w:t>Etap pierwszy: ocena formalna dokumentów. Etap drugi:  rozmowa kwalifikacyjna z osobami, które spełniają wymagania formalne.</w:t>
      </w:r>
    </w:p>
    <w:p w14:paraId="1311F0AC" w14:textId="77777777" w:rsidR="00CD6790" w:rsidRDefault="00CD6790" w:rsidP="004C6BB5">
      <w:pPr>
        <w:pStyle w:val="Akapitzlist"/>
        <w:keepNext/>
        <w:numPr>
          <w:ilvl w:val="0"/>
          <w:numId w:val="27"/>
        </w:numPr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4C6BB5">
        <w:rPr>
          <w:rFonts w:ascii="Arial" w:eastAsia="Times New Roman" w:hAnsi="Arial" w:cs="Arial"/>
          <w:sz w:val="20"/>
          <w:szCs w:val="20"/>
          <w:lang w:eastAsia="pl-PL"/>
        </w:rPr>
        <w:t>O terminie kolejnego etapu osoby zakwalifikowane zostaną powiadomione telefonicznie lub pocztą elektroniczną.</w:t>
      </w:r>
    </w:p>
    <w:p w14:paraId="21DB5926" w14:textId="77777777" w:rsidR="00CD6790" w:rsidRDefault="00CD6790" w:rsidP="004C6BB5">
      <w:pPr>
        <w:pStyle w:val="Akapitzlist"/>
        <w:keepNext/>
        <w:numPr>
          <w:ilvl w:val="0"/>
          <w:numId w:val="27"/>
        </w:numPr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4C6BB5">
        <w:rPr>
          <w:rFonts w:ascii="Arial" w:eastAsia="Times New Roman" w:hAnsi="Arial" w:cs="Arial"/>
          <w:sz w:val="20"/>
          <w:szCs w:val="20"/>
          <w:lang w:eastAsia="pl-PL"/>
        </w:rPr>
        <w:t>Komisja wyłoni nie więcej niż pięć najlepszych osób kandydujących, które spełniają wymagania niezbędne i w największym stopniu spełniają wymagania dodatkowe. Ich listę przedstawi Burmistrzowi.</w:t>
      </w:r>
    </w:p>
    <w:p w14:paraId="7BF76DC5" w14:textId="77777777" w:rsidR="00CD6790" w:rsidRDefault="00CD6790" w:rsidP="004C6BB5">
      <w:pPr>
        <w:pStyle w:val="Akapitzlist"/>
        <w:keepNext/>
        <w:numPr>
          <w:ilvl w:val="0"/>
          <w:numId w:val="27"/>
        </w:numPr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4C6BB5">
        <w:rPr>
          <w:rFonts w:ascii="Arial" w:eastAsia="Times New Roman" w:hAnsi="Arial" w:cs="Arial"/>
          <w:sz w:val="20"/>
          <w:szCs w:val="20"/>
          <w:lang w:eastAsia="pl-PL"/>
        </w:rPr>
        <w:t>Informacja o wyniku naboru zostanie opublikowana w Biuletynie Informacji Publicznej Urzędu Miasta i Gminy Parzęczew oraz na tablicy informacyjnej w siedzibie urzędu.</w:t>
      </w:r>
    </w:p>
    <w:p w14:paraId="6454D3F2" w14:textId="64A07D65" w:rsidR="00CD6790" w:rsidRPr="004C6BB5" w:rsidRDefault="00CD6790" w:rsidP="004C6BB5">
      <w:pPr>
        <w:pStyle w:val="Akapitzlist"/>
        <w:keepNext/>
        <w:numPr>
          <w:ilvl w:val="0"/>
          <w:numId w:val="27"/>
        </w:numPr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4C6BB5">
        <w:rPr>
          <w:rFonts w:ascii="Arial" w:eastAsia="Times New Roman" w:hAnsi="Arial" w:cs="Arial"/>
          <w:sz w:val="20"/>
          <w:szCs w:val="20"/>
          <w:lang w:eastAsia="pl-PL"/>
        </w:rPr>
        <w:t>Burmistrz zastrzega sobie prawo do niewybrania żadnej osoby kandydującej.</w:t>
      </w:r>
    </w:p>
    <w:p w14:paraId="5BEC4A6C" w14:textId="77777777" w:rsidR="00CD6790" w:rsidRDefault="00CD6790" w:rsidP="004C6BB5">
      <w:pPr>
        <w:pStyle w:val="Akapitzlist"/>
        <w:keepNext/>
        <w:spacing w:after="0" w:line="240" w:lineRule="auto"/>
        <w:ind w:left="862"/>
        <w:outlineLvl w:val="0"/>
        <w:rPr>
          <w:rFonts w:ascii="Arial" w:eastAsia="Times New Roman" w:hAnsi="Arial" w:cs="Arial"/>
          <w:b/>
          <w:bCs/>
          <w:i/>
          <w:iCs/>
          <w:sz w:val="20"/>
          <w:szCs w:val="20"/>
          <w:u w:val="single"/>
          <w:lang w:eastAsia="pl-PL"/>
        </w:rPr>
      </w:pPr>
    </w:p>
    <w:p w14:paraId="4E42E33D" w14:textId="1E55C827" w:rsidR="00D211AB" w:rsidRDefault="00D211AB" w:rsidP="00CD6790">
      <w:pPr>
        <w:pStyle w:val="Akapitzlist"/>
        <w:keepNext/>
        <w:numPr>
          <w:ilvl w:val="0"/>
          <w:numId w:val="23"/>
        </w:numPr>
        <w:spacing w:after="0" w:line="240" w:lineRule="auto"/>
        <w:outlineLvl w:val="0"/>
        <w:rPr>
          <w:rFonts w:ascii="Arial" w:eastAsia="Times New Roman" w:hAnsi="Arial" w:cs="Arial"/>
          <w:b/>
          <w:bCs/>
          <w:i/>
          <w:iCs/>
          <w:sz w:val="20"/>
          <w:szCs w:val="20"/>
          <w:u w:val="single"/>
          <w:lang w:eastAsia="pl-PL"/>
        </w:rPr>
      </w:pPr>
      <w:r w:rsidRPr="004C6BB5">
        <w:rPr>
          <w:rFonts w:ascii="Arial" w:eastAsia="Times New Roman" w:hAnsi="Arial" w:cs="Arial"/>
          <w:b/>
          <w:bCs/>
          <w:i/>
          <w:iCs/>
          <w:sz w:val="20"/>
          <w:szCs w:val="20"/>
          <w:u w:val="single"/>
          <w:lang w:eastAsia="pl-PL"/>
        </w:rPr>
        <w:t>Informacje dodatkowe</w:t>
      </w:r>
    </w:p>
    <w:p w14:paraId="7D651E29" w14:textId="77777777" w:rsidR="006E2975" w:rsidRPr="004C6BB5" w:rsidRDefault="006E2975" w:rsidP="004C6BB5">
      <w:pPr>
        <w:pStyle w:val="Akapitzlist"/>
        <w:keepNext/>
        <w:spacing w:after="0" w:line="240" w:lineRule="auto"/>
        <w:ind w:left="862"/>
        <w:outlineLvl w:val="0"/>
        <w:rPr>
          <w:rFonts w:ascii="Arial" w:eastAsia="Times New Roman" w:hAnsi="Arial" w:cs="Arial"/>
          <w:b/>
          <w:bCs/>
          <w:i/>
          <w:iCs/>
          <w:sz w:val="20"/>
          <w:szCs w:val="20"/>
          <w:u w:val="single"/>
          <w:lang w:eastAsia="pl-PL"/>
        </w:rPr>
      </w:pPr>
    </w:p>
    <w:p w14:paraId="7714779E" w14:textId="3CEB6D17" w:rsidR="00D211AB" w:rsidRPr="002943F9" w:rsidRDefault="00D211AB" w:rsidP="004C6BB5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943F9">
        <w:rPr>
          <w:rFonts w:ascii="Arial" w:eastAsia="Times New Roman" w:hAnsi="Arial" w:cs="Arial"/>
          <w:sz w:val="20"/>
          <w:szCs w:val="20"/>
          <w:lang w:eastAsia="pl-PL"/>
        </w:rPr>
        <w:t xml:space="preserve">Informacja wynikająca z art. 13 ust. 2 pkt 4b ustawy o pracownikach samorządowych – w miesiącu poprzedzającym datę upublicznienia ogłoszenia (tj. </w:t>
      </w:r>
      <w:r w:rsidR="0085338A" w:rsidRPr="002943F9">
        <w:rPr>
          <w:rFonts w:ascii="Arial" w:eastAsia="Times New Roman" w:hAnsi="Arial" w:cs="Arial"/>
          <w:sz w:val="20"/>
          <w:szCs w:val="20"/>
          <w:lang w:eastAsia="pl-PL"/>
        </w:rPr>
        <w:t>październik</w:t>
      </w:r>
      <w:r w:rsidRPr="002943F9">
        <w:rPr>
          <w:rFonts w:ascii="Arial" w:eastAsia="Times New Roman" w:hAnsi="Arial" w:cs="Arial"/>
          <w:sz w:val="20"/>
          <w:szCs w:val="20"/>
          <w:lang w:eastAsia="pl-PL"/>
        </w:rPr>
        <w:t xml:space="preserve"> 202</w:t>
      </w:r>
      <w:r w:rsidR="00600378" w:rsidRPr="002943F9">
        <w:rPr>
          <w:rFonts w:ascii="Arial" w:eastAsia="Times New Roman" w:hAnsi="Arial" w:cs="Arial"/>
          <w:sz w:val="20"/>
          <w:szCs w:val="20"/>
          <w:lang w:eastAsia="pl-PL"/>
        </w:rPr>
        <w:t>6</w:t>
      </w:r>
      <w:r w:rsidRPr="002943F9">
        <w:rPr>
          <w:rFonts w:ascii="Arial" w:eastAsia="Times New Roman" w:hAnsi="Arial" w:cs="Arial"/>
          <w:sz w:val="20"/>
          <w:szCs w:val="20"/>
          <w:lang w:eastAsia="pl-PL"/>
        </w:rPr>
        <w:t xml:space="preserve"> r.) wskaźnik </w:t>
      </w:r>
      <w:r w:rsidRPr="002943F9">
        <w:rPr>
          <w:rFonts w:ascii="Arial" w:eastAsia="Times New Roman" w:hAnsi="Arial" w:cs="Arial"/>
          <w:sz w:val="20"/>
          <w:szCs w:val="20"/>
          <w:lang w:eastAsia="pl-PL"/>
        </w:rPr>
        <w:lastRenderedPageBreak/>
        <w:t xml:space="preserve">zatrudnienia osób niepełnosprawnych w Urzędzie Miasta i Gminy Parzęczew w rozumieniu przepisów o rehabilitacji zawodowej i społecznej oraz zatrudnianiu osób niepełnosprawnych wyniósł powyżej </w:t>
      </w:r>
      <w:r w:rsidRPr="002943F9">
        <w:rPr>
          <w:rFonts w:ascii="Arial" w:eastAsia="Times New Roman" w:hAnsi="Arial" w:cs="Arial"/>
          <w:b/>
          <w:sz w:val="20"/>
          <w:szCs w:val="20"/>
          <w:lang w:eastAsia="pl-PL"/>
        </w:rPr>
        <w:t>6 %.</w:t>
      </w:r>
    </w:p>
    <w:p w14:paraId="673DEE25" w14:textId="5499E87C" w:rsidR="00D211AB" w:rsidRPr="002943F9" w:rsidRDefault="00D211AB" w:rsidP="004C6BB5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943F9">
        <w:rPr>
          <w:rFonts w:ascii="Arial" w:eastAsia="Times New Roman" w:hAnsi="Arial" w:cs="Arial"/>
          <w:sz w:val="20"/>
          <w:szCs w:val="20"/>
          <w:lang w:eastAsia="pl-PL"/>
        </w:rPr>
        <w:t xml:space="preserve">Zgodnie z art. 13 ust. 4 ustawy z dnia 21 listopada 2008 r. o pracownikach samorządowych </w:t>
      </w:r>
      <w:r w:rsidR="00B558BA" w:rsidRPr="002943F9">
        <w:rPr>
          <w:rFonts w:ascii="Arial" w:eastAsia="Times New Roman" w:hAnsi="Arial" w:cs="Arial"/>
          <w:sz w:val="20"/>
          <w:szCs w:val="20"/>
          <w:lang w:eastAsia="pl-PL"/>
        </w:rPr>
        <w:t>informacje o kandydatach, którzy zgłosili się do naboru, stanowią informację publiczną w zakresie objętym wymaganiami związanymi ze stanowiskiem określonym w ogłoszeniu o naborze.</w:t>
      </w:r>
      <w:r w:rsidRPr="002943F9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4DE5E41F" w14:textId="77777777" w:rsidR="00D211AB" w:rsidRDefault="00D211A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943F9">
        <w:rPr>
          <w:rFonts w:ascii="Arial" w:eastAsia="Times New Roman" w:hAnsi="Arial" w:cs="Arial"/>
          <w:sz w:val="20"/>
          <w:szCs w:val="20"/>
          <w:lang w:eastAsia="pl-PL"/>
        </w:rPr>
        <w:t>Urząd Miasta i Gminy Parzęczew zastrzega sobie prawo nie zwracania dostarczonych dokumentów aplikacyjnych.</w:t>
      </w:r>
    </w:p>
    <w:p w14:paraId="65A3B1C0" w14:textId="77777777" w:rsidR="006E2975" w:rsidRPr="006E2975" w:rsidRDefault="006E2975" w:rsidP="004C6BB5">
      <w:pPr>
        <w:pStyle w:val="Akapitzlist"/>
        <w:numPr>
          <w:ilvl w:val="0"/>
          <w:numId w:val="7"/>
        </w:num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E2975">
        <w:rPr>
          <w:rFonts w:ascii="Arial" w:eastAsia="Times New Roman" w:hAnsi="Arial" w:cs="Arial"/>
          <w:sz w:val="20"/>
          <w:szCs w:val="20"/>
          <w:lang w:eastAsia="pl-PL"/>
        </w:rPr>
        <w:t>Zgodnie z art. 18³ᶜᵃ § 3 ustawy z dnia 26 czerwca 1974 r. - Kodeks pracy (Dz.U. z 2026 r. poz. 1245) o zatrudnienie mogą ubiegać się osoby bez względu na płeć. Nabór jest prowadzony w sposób niedyskryminujący.</w:t>
      </w:r>
    </w:p>
    <w:p w14:paraId="4C62B180" w14:textId="77777777" w:rsidR="006E2975" w:rsidRPr="006E2975" w:rsidRDefault="006E2975" w:rsidP="004C6BB5">
      <w:pPr>
        <w:pStyle w:val="Akapitzlist"/>
        <w:numPr>
          <w:ilvl w:val="0"/>
          <w:numId w:val="7"/>
        </w:num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E2975">
        <w:rPr>
          <w:rFonts w:ascii="Arial" w:eastAsia="Times New Roman" w:hAnsi="Arial" w:cs="Arial"/>
          <w:sz w:val="20"/>
          <w:szCs w:val="20"/>
          <w:lang w:eastAsia="pl-PL"/>
        </w:rPr>
        <w:t>Ogłoszenie opublikowano w Biuletynie Informacji Publicznej Urzędu Miasta i Gminy Parzęczew oraz na tablicy informacyjnej w siedzibie urzędu.</w:t>
      </w:r>
    </w:p>
    <w:p w14:paraId="21ECD96E" w14:textId="77777777" w:rsidR="006E2975" w:rsidRPr="004C6BB5" w:rsidRDefault="006E2975" w:rsidP="004C6BB5">
      <w:pPr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5318C8F" w14:textId="77777777" w:rsidR="00126E91" w:rsidRPr="002943F9" w:rsidRDefault="00126E91" w:rsidP="00D211AB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1D84E5AA" w14:textId="77777777" w:rsidR="00126E91" w:rsidRPr="002943F9" w:rsidRDefault="00126E91" w:rsidP="004C6BB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OBOWIĄZEK INFORMACYJNY – REKRUTACJA OSOBY MAJĄCEJ PODJĄĆ</w:t>
      </w:r>
    </w:p>
    <w:p w14:paraId="0E6B5E89" w14:textId="77777777" w:rsidR="00126E91" w:rsidRPr="002943F9" w:rsidRDefault="00126E91" w:rsidP="004C6BB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PRACĘ/WSPÓŁPRACĘ</w:t>
      </w:r>
    </w:p>
    <w:p w14:paraId="481674F4" w14:textId="77777777" w:rsidR="00126E91" w:rsidRPr="002943F9" w:rsidRDefault="00126E91" w:rsidP="00B558BA">
      <w:pPr>
        <w:spacing w:after="0" w:line="240" w:lineRule="auto"/>
        <w:jc w:val="center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na potrzeby obecnej i przyszłych rekrutacji w podmiocie publicznym</w:t>
      </w:r>
    </w:p>
    <w:p w14:paraId="67E31C41" w14:textId="77777777" w:rsidR="00B558BA" w:rsidRPr="002943F9" w:rsidRDefault="00B558BA" w:rsidP="004C6BB5">
      <w:pPr>
        <w:spacing w:after="0" w:line="240" w:lineRule="auto"/>
        <w:jc w:val="center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7A574E2D" w14:textId="13A9EA2C" w:rsidR="00126E91" w:rsidRPr="002943F9" w:rsidRDefault="00126E91" w:rsidP="004C6BB5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1. Administratorem Pani/Pana danych osobowych jest Burmistrz Miasta i Gminy Parzęczew</w:t>
      </w:r>
      <w:r w:rsid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reprezentujący Gminę Parzęczew, z siedzibą w Parzęczewie przy ul. Południowej 1, 95-045</w:t>
      </w:r>
      <w:r w:rsid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Parzęczew, adres e-mail: sekretariat@parzeczew.pl, tel. +48 42 718 60 57, zwany dalej</w:t>
      </w:r>
      <w:r w:rsid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Administratorem. Administrator prowadzi operacje przetwarzania Pani/Pana danych osobowych.</w:t>
      </w:r>
    </w:p>
    <w:p w14:paraId="11122019" w14:textId="73576432" w:rsidR="00126E91" w:rsidRPr="002943F9" w:rsidRDefault="00126E91" w:rsidP="004C6BB5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2. Dane kontaktowe Inspektora Ochrony Danych: Sylwester Kisser, e-mail: iod@parzeczew.pl, tel.42 718 60 95, wew. 109.</w:t>
      </w:r>
    </w:p>
    <w:p w14:paraId="7F661F38" w14:textId="77777777" w:rsidR="00126E91" w:rsidRPr="002943F9" w:rsidRDefault="00126E91" w:rsidP="004C6BB5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3. Pani/Pana dane osobowe przetwarzane będą w celu:</w:t>
      </w:r>
    </w:p>
    <w:p w14:paraId="0BC8AAC6" w14:textId="77777777" w:rsidR="00126E91" w:rsidRPr="002943F9" w:rsidRDefault="00126E91" w:rsidP="004C6BB5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a. przeprowadzenia i udziału w procesie rekrutacji na stanowisko wskazane w ogłoszeniu,</w:t>
      </w:r>
    </w:p>
    <w:p w14:paraId="7D5FFED5" w14:textId="2B8FDF09" w:rsidR="00126E91" w:rsidRPr="002943F9" w:rsidRDefault="00126E91" w:rsidP="004C6BB5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b. przeprowadzenia i udziału w kolejnych procesach rekrutacji na to samo stanowisko lub stanowisko odpowiadające Pani/Pana kwalifikacjom lub doświadczeniu,</w:t>
      </w:r>
    </w:p>
    <w:p w14:paraId="21056F7C" w14:textId="6C7E6113" w:rsidR="00126E91" w:rsidRPr="002943F9" w:rsidRDefault="00126E91" w:rsidP="004C6BB5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c. ustalania, dochodzenia lub obrony przed roszczeniami.</w:t>
      </w:r>
    </w:p>
    <w:p w14:paraId="5FD47A1E" w14:textId="3A731877" w:rsidR="00126E91" w:rsidRPr="002943F9" w:rsidRDefault="00126E91" w:rsidP="004C6BB5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4. Podstawą przetwarzania Pani/Pana danych osobowych jest art. 6 ust. 1 lit. a, b, c, e, f i art. 9 ust. 2 lit. a, f, j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 r. (Dz.Urz.UE.L Nr 119, str. 1, dalej: RODO) oraz inne akty prawne, w szczególności odpowiednio ustawa z dnia 26 czerwca 1974 r. – Kodeks pracy wraz z aktami wykonawczymi lub ustawa z dnia 23 kwietnia 1964 r. – Kodeks cywilny wraz z aktami wykonawczymi, ustawa z dnia 27 sierpnia 1997 r. o rehabilitacji zawodowej i społecznej oraz zatrudnianiu osób niepełnosprawnych wraz z aktami wykonawczymi.</w:t>
      </w:r>
    </w:p>
    <w:p w14:paraId="2213E38A" w14:textId="319223DD" w:rsidR="00126E91" w:rsidRPr="002943F9" w:rsidRDefault="00126E91" w:rsidP="004C6BB5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5. Pani/Pana dane osobowe mogą być przetwarzane również przez podmioty, z którymi Administrator zawarł umowy powierzenia przetwarzania danych osobowych lub którym udostępnia dane osobowe, w szczególności w zakresie obsługi informatycznej, prawnej, kadrowej, księgowej, BHP, ochrony osób i mienia lub ochrony danych osobowych, organy ścigania, organy kontrolne, organy podatkowe, organy systemu ubezpieczeń społecznych i Narodowy Fundusz Zdrowia.</w:t>
      </w:r>
    </w:p>
    <w:p w14:paraId="3834E677" w14:textId="36F8D507" w:rsidR="00126E91" w:rsidRPr="002943F9" w:rsidRDefault="00126E91" w:rsidP="004C6BB5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6. Administrator nie zamierza przekazywać Pani/Pana danych do państw trzecich ani organizacji międzynarodowych.</w:t>
      </w:r>
    </w:p>
    <w:p w14:paraId="528D741D" w14:textId="21A02DBD" w:rsidR="00126E91" w:rsidRPr="002943F9" w:rsidRDefault="00126E91" w:rsidP="004C6BB5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7. Podanie przez Panią/Pana danych osobowych jest niezbędne do przeprowadzenia procesu rekrutacji lub wynika z przepisów prawa; w przypadku niepodania tych danych, przeprowadzenie procesu rekrutacji jest niemożliwe. W pozostałym zakresie Pani/Pana dane osobowe mogą być przetwarzane na podstawie udzielonej przez Panią/Pana zgody lub na podstawie innych przesłanek dopuszczalności przetwarzania wskazanych w art. 6 i 9 RODO.</w:t>
      </w:r>
    </w:p>
    <w:p w14:paraId="17AC59E6" w14:textId="77777777" w:rsidR="00126E91" w:rsidRPr="002943F9" w:rsidRDefault="00126E91" w:rsidP="004C6BB5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8. W zależności od podstawy przetwarzania, posiada Pani/Pan prawo do:</w:t>
      </w:r>
    </w:p>
    <w:p w14:paraId="3C28A501" w14:textId="3FC198A1" w:rsidR="00126E91" w:rsidRPr="002943F9" w:rsidRDefault="00126E91" w:rsidP="004C6BB5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a. żądania od Administratora dostępu do swoich danych osobowych, ich sprostowania, usunięcia lub ograniczenia przetwarzania danych osobowych oraz powiadomienia odbiorców danych o sprostowaniu lub usunięciu danych osobowych lub ograniczeniu przetwarzania,</w:t>
      </w:r>
    </w:p>
    <w:p w14:paraId="7E4EFD6A" w14:textId="77777777" w:rsidR="00126E91" w:rsidRPr="002943F9" w:rsidRDefault="00126E91" w:rsidP="004C6BB5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b. wniesienia sprzeciwu wobec przetwarzania,</w:t>
      </w:r>
    </w:p>
    <w:p w14:paraId="375CB47C" w14:textId="77777777" w:rsidR="00126E91" w:rsidRPr="002943F9" w:rsidRDefault="00126E91" w:rsidP="004C6BB5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c. przenoszenia danych osobowych,</w:t>
      </w:r>
    </w:p>
    <w:p w14:paraId="7A84BEF4" w14:textId="77777777" w:rsidR="00126E91" w:rsidRPr="002943F9" w:rsidRDefault="00126E91" w:rsidP="004C6BB5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d. otrzymywania kopii danych osobowych podlegających przetwarzaniu,</w:t>
      </w:r>
    </w:p>
    <w:p w14:paraId="519E8289" w14:textId="77777777" w:rsidR="00126E91" w:rsidRPr="002943F9" w:rsidRDefault="00126E91" w:rsidP="004C6BB5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lastRenderedPageBreak/>
        <w:t>e. wniesienia skargi do organu nadzorczego (Prezesa Urzędu Ochrony Danych Osobowych),</w:t>
      </w:r>
    </w:p>
    <w:p w14:paraId="4902B130" w14:textId="77777777" w:rsidR="00126E91" w:rsidRPr="002943F9" w:rsidRDefault="00126E91" w:rsidP="004C6BB5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f. cofnięcia zgody na przetwarzanie danych osobowych (w przypadku przetwarzania danych</w:t>
      </w:r>
    </w:p>
    <w:p w14:paraId="143A600C" w14:textId="164E6137" w:rsidR="00126E91" w:rsidRPr="002943F9" w:rsidRDefault="00126E91" w:rsidP="004C6BB5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osobowych na podstawie przesłanek zawartych w przepisach art. 6 ust. 1 lit. a i art. 9 ust. 2 lit. a RODO, przysługuje Pani/Panu prawo do cofnięcia zgody w dowolnym momencie bez wpływu na zgodność z prawem przetwarzania, którego dokonano na podstawie zgody przed jej cofnięciem).</w:t>
      </w:r>
    </w:p>
    <w:p w14:paraId="1E836755" w14:textId="77777777" w:rsidR="00126E91" w:rsidRPr="002943F9" w:rsidRDefault="00126E91" w:rsidP="004C6BB5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9. Pani/Pana dane osobowe nie podlegają zautomatyzowanemu podejmowaniu decyzji, w tym</w:t>
      </w:r>
    </w:p>
    <w:p w14:paraId="321FD97C" w14:textId="77777777" w:rsidR="00126E91" w:rsidRPr="002943F9" w:rsidRDefault="00126E91" w:rsidP="004C6BB5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profilowaniu.</w:t>
      </w:r>
    </w:p>
    <w:p w14:paraId="686F6003" w14:textId="390B10B1" w:rsidR="00126E91" w:rsidRPr="002943F9" w:rsidRDefault="00126E91" w:rsidP="004C6BB5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10. Pani/Pana dane osobowe będą przechowywane przez czas trwania przedmiotowego procesu rekrutacji. Pani/Pana dane osobowe będą przetwarzane, w tym przechowywane, także przez okres 3 miesięcy od dnia nawiązania stosunku pracy z osobą wyłonioną w drodze rekrutacji (na podstawie ustawy o pracownikach samorządowych). Pani/Pana dane osobowe mogą być przetwarzane także później, przez okres wynikający z odpowiednich przepisów prawa (terminy przechowywania dokumentacji – jeśli przepisy wskazują taki obowiązek, jak również terminy przedawnienia roszczeń).</w:t>
      </w:r>
    </w:p>
    <w:p w14:paraId="13C33194" w14:textId="77777777" w:rsidR="00126E91" w:rsidRPr="002943F9" w:rsidRDefault="00126E91" w:rsidP="004C6BB5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1CB2FF97" w14:textId="21F8DC7E" w:rsidR="00D60BFF" w:rsidRPr="002943F9" w:rsidRDefault="00D60BFF" w:rsidP="00D60BFF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Parzęczew, 202</w:t>
      </w:r>
      <w:r w:rsidR="00525274" w:rsidRPr="002943F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6.11.02.</w:t>
      </w:r>
    </w:p>
    <w:p w14:paraId="256AE718" w14:textId="77777777" w:rsidR="00D60BFF" w:rsidRPr="002943F9" w:rsidRDefault="00D60BFF" w:rsidP="00D60BFF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3B7A7F2B" w14:textId="77777777" w:rsidR="00576249" w:rsidRDefault="00D60BFF" w:rsidP="00576249">
      <w:pPr>
        <w:rPr>
          <w:rFonts w:ascii="Arial" w:hAnsi="Arial" w:cs="Arial"/>
          <w:sz w:val="20"/>
          <w:szCs w:val="20"/>
        </w:rPr>
      </w:pPr>
      <w:r w:rsidRPr="002943F9">
        <w:rPr>
          <w:rFonts w:ascii="Arial" w:hAnsi="Arial" w:cs="Arial"/>
          <w:sz w:val="20"/>
          <w:szCs w:val="20"/>
        </w:rPr>
        <w:t xml:space="preserve">   </w:t>
      </w:r>
    </w:p>
    <w:p w14:paraId="0CB6D5E5" w14:textId="0CC4644E" w:rsidR="00576249" w:rsidRPr="00576249" w:rsidRDefault="00576249" w:rsidP="0057624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</w:t>
      </w:r>
      <w:r w:rsidRPr="00576249">
        <w:rPr>
          <w:rFonts w:ascii="Arial" w:hAnsi="Arial" w:cs="Arial"/>
          <w:sz w:val="20"/>
          <w:szCs w:val="20"/>
        </w:rPr>
        <w:t>Burmistrz</w:t>
      </w:r>
    </w:p>
    <w:p w14:paraId="5D3867D7" w14:textId="77777777" w:rsidR="00576249" w:rsidRPr="00576249" w:rsidRDefault="00576249" w:rsidP="00576249">
      <w:pPr>
        <w:rPr>
          <w:rFonts w:ascii="Arial" w:hAnsi="Arial" w:cs="Arial"/>
          <w:sz w:val="20"/>
          <w:szCs w:val="20"/>
        </w:rPr>
      </w:pPr>
      <w:r w:rsidRPr="0057624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( - )</w:t>
      </w:r>
    </w:p>
    <w:p w14:paraId="57F47F0B" w14:textId="77777777" w:rsidR="00576249" w:rsidRPr="00576249" w:rsidRDefault="00576249" w:rsidP="00576249">
      <w:pPr>
        <w:rPr>
          <w:rFonts w:ascii="Arial" w:hAnsi="Arial" w:cs="Arial"/>
          <w:sz w:val="20"/>
          <w:szCs w:val="20"/>
        </w:rPr>
      </w:pPr>
      <w:r w:rsidRPr="0057624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Ryszard Nowakowski</w:t>
      </w:r>
    </w:p>
    <w:p w14:paraId="11305B8A" w14:textId="59BA9DF7" w:rsidR="00D60BFF" w:rsidRPr="002943F9" w:rsidRDefault="00D60BFF" w:rsidP="00D60BFF">
      <w:pPr>
        <w:rPr>
          <w:rFonts w:ascii="Arial" w:hAnsi="Arial" w:cs="Arial"/>
          <w:sz w:val="20"/>
          <w:szCs w:val="20"/>
        </w:rPr>
      </w:pPr>
    </w:p>
    <w:sectPr w:rsidR="00D60BFF" w:rsidRPr="002943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D2EB1"/>
    <w:multiLevelType w:val="hybridMultilevel"/>
    <w:tmpl w:val="CF3CC45A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59565C"/>
    <w:multiLevelType w:val="multilevel"/>
    <w:tmpl w:val="AFEEA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1012AE"/>
    <w:multiLevelType w:val="hybridMultilevel"/>
    <w:tmpl w:val="AF888A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D0F80"/>
    <w:multiLevelType w:val="multilevel"/>
    <w:tmpl w:val="ABE29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3E7507"/>
    <w:multiLevelType w:val="hybridMultilevel"/>
    <w:tmpl w:val="028AAED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6A920C6"/>
    <w:multiLevelType w:val="multilevel"/>
    <w:tmpl w:val="1054BC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8D442F"/>
    <w:multiLevelType w:val="hybridMultilevel"/>
    <w:tmpl w:val="10BAF8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D74481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3D7F7A6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F95732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10" w15:restartNumberingAfterBreak="0">
    <w:nsid w:val="44104C2E"/>
    <w:multiLevelType w:val="multilevel"/>
    <w:tmpl w:val="7E32A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074E4B"/>
    <w:multiLevelType w:val="hybridMultilevel"/>
    <w:tmpl w:val="B424417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731D5F"/>
    <w:multiLevelType w:val="singleLevel"/>
    <w:tmpl w:val="C8B2C984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FBE7FA2"/>
    <w:multiLevelType w:val="hybridMultilevel"/>
    <w:tmpl w:val="5F7A39F0"/>
    <w:lvl w:ilvl="0" w:tplc="2F948BE4">
      <w:start w:val="1"/>
      <w:numFmt w:val="upperRoman"/>
      <w:lvlText w:val="%1."/>
      <w:lvlJc w:val="left"/>
      <w:pPr>
        <w:ind w:left="862" w:hanging="720"/>
      </w:pPr>
      <w:rPr>
        <w:rFonts w:hint="default"/>
        <w:b/>
        <w:bCs/>
        <w:i w:val="0"/>
        <w:iCs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54120289"/>
    <w:multiLevelType w:val="hybridMultilevel"/>
    <w:tmpl w:val="D8E0A444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9F42308"/>
    <w:multiLevelType w:val="hybridMultilevel"/>
    <w:tmpl w:val="395CF37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5B2E2C2C"/>
    <w:multiLevelType w:val="hybridMultilevel"/>
    <w:tmpl w:val="9EC6A8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9A6BBA"/>
    <w:multiLevelType w:val="hybridMultilevel"/>
    <w:tmpl w:val="3B6AC8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6C5000"/>
    <w:multiLevelType w:val="hybridMultilevel"/>
    <w:tmpl w:val="3B6AC8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3C2A93"/>
    <w:multiLevelType w:val="hybridMultilevel"/>
    <w:tmpl w:val="D892FD44"/>
    <w:lvl w:ilvl="0" w:tplc="9FBA16DA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07891633">
    <w:abstractNumId w:val="12"/>
  </w:num>
  <w:num w:numId="2" w16cid:durableId="2034652402">
    <w:abstractNumId w:val="7"/>
    <w:lvlOverride w:ilvl="0">
      <w:startOverride w:val="1"/>
    </w:lvlOverride>
  </w:num>
  <w:num w:numId="3" w16cid:durableId="9236330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18482501">
    <w:abstractNumId w:val="12"/>
  </w:num>
  <w:num w:numId="5" w16cid:durableId="2058775559">
    <w:abstractNumId w:val="6"/>
  </w:num>
  <w:num w:numId="6" w16cid:durableId="68356558">
    <w:abstractNumId w:val="17"/>
  </w:num>
  <w:num w:numId="7" w16cid:durableId="1741974783">
    <w:abstractNumId w:val="4"/>
  </w:num>
  <w:num w:numId="8" w16cid:durableId="843133016">
    <w:abstractNumId w:val="12"/>
  </w:num>
  <w:num w:numId="9" w16cid:durableId="1648246243">
    <w:abstractNumId w:val="9"/>
  </w:num>
  <w:num w:numId="10" w16cid:durableId="71677749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5472889">
    <w:abstractNumId w:val="12"/>
  </w:num>
  <w:num w:numId="12" w16cid:durableId="829367390">
    <w:abstractNumId w:val="2"/>
  </w:num>
  <w:num w:numId="13" w16cid:durableId="1678800181">
    <w:abstractNumId w:val="8"/>
    <w:lvlOverride w:ilvl="0">
      <w:startOverride w:val="1"/>
    </w:lvlOverride>
  </w:num>
  <w:num w:numId="14" w16cid:durableId="1930503856">
    <w:abstractNumId w:val="8"/>
  </w:num>
  <w:num w:numId="15" w16cid:durableId="1028874580">
    <w:abstractNumId w:val="12"/>
  </w:num>
  <w:num w:numId="16" w16cid:durableId="278412757">
    <w:abstractNumId w:val="10"/>
  </w:num>
  <w:num w:numId="17" w16cid:durableId="1916864876">
    <w:abstractNumId w:val="1"/>
  </w:num>
  <w:num w:numId="18" w16cid:durableId="688219053">
    <w:abstractNumId w:val="3"/>
  </w:num>
  <w:num w:numId="19" w16cid:durableId="1740472230">
    <w:abstractNumId w:val="5"/>
  </w:num>
  <w:num w:numId="20" w16cid:durableId="1728214573">
    <w:abstractNumId w:val="18"/>
  </w:num>
  <w:num w:numId="21" w16cid:durableId="1754160977">
    <w:abstractNumId w:val="19"/>
  </w:num>
  <w:num w:numId="22" w16cid:durableId="709761694">
    <w:abstractNumId w:val="11"/>
  </w:num>
  <w:num w:numId="23" w16cid:durableId="243152025">
    <w:abstractNumId w:val="13"/>
  </w:num>
  <w:num w:numId="24" w16cid:durableId="105344757">
    <w:abstractNumId w:val="0"/>
  </w:num>
  <w:num w:numId="25" w16cid:durableId="1462382043">
    <w:abstractNumId w:val="16"/>
  </w:num>
  <w:num w:numId="26" w16cid:durableId="257953868">
    <w:abstractNumId w:val="14"/>
  </w:num>
  <w:num w:numId="27" w16cid:durableId="74773280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1CE"/>
    <w:rsid w:val="00001D85"/>
    <w:rsid w:val="00034CF5"/>
    <w:rsid w:val="000404CD"/>
    <w:rsid w:val="000450A9"/>
    <w:rsid w:val="0004788E"/>
    <w:rsid w:val="00054E13"/>
    <w:rsid w:val="0006272A"/>
    <w:rsid w:val="000655C7"/>
    <w:rsid w:val="000758F8"/>
    <w:rsid w:val="00076011"/>
    <w:rsid w:val="000852B3"/>
    <w:rsid w:val="00090E0C"/>
    <w:rsid w:val="000B6A13"/>
    <w:rsid w:val="000D6A9B"/>
    <w:rsid w:val="000F0A0D"/>
    <w:rsid w:val="000F1921"/>
    <w:rsid w:val="001175ED"/>
    <w:rsid w:val="00126E91"/>
    <w:rsid w:val="001358F5"/>
    <w:rsid w:val="001903E7"/>
    <w:rsid w:val="001C0802"/>
    <w:rsid w:val="001D3665"/>
    <w:rsid w:val="001E3753"/>
    <w:rsid w:val="001F2FDE"/>
    <w:rsid w:val="00225BF4"/>
    <w:rsid w:val="00230F83"/>
    <w:rsid w:val="002444E0"/>
    <w:rsid w:val="002633FF"/>
    <w:rsid w:val="0028016F"/>
    <w:rsid w:val="00280F19"/>
    <w:rsid w:val="0028291E"/>
    <w:rsid w:val="002851C5"/>
    <w:rsid w:val="00290517"/>
    <w:rsid w:val="002943F9"/>
    <w:rsid w:val="002D03AF"/>
    <w:rsid w:val="002D0B56"/>
    <w:rsid w:val="002D4D73"/>
    <w:rsid w:val="002D54EE"/>
    <w:rsid w:val="002D5C92"/>
    <w:rsid w:val="002E33DB"/>
    <w:rsid w:val="002E3D07"/>
    <w:rsid w:val="002F66CF"/>
    <w:rsid w:val="002F6C5B"/>
    <w:rsid w:val="003200A9"/>
    <w:rsid w:val="003416F5"/>
    <w:rsid w:val="0034633D"/>
    <w:rsid w:val="00363651"/>
    <w:rsid w:val="00363731"/>
    <w:rsid w:val="003676E3"/>
    <w:rsid w:val="003702AF"/>
    <w:rsid w:val="003706A0"/>
    <w:rsid w:val="0038160E"/>
    <w:rsid w:val="003963B8"/>
    <w:rsid w:val="003A7065"/>
    <w:rsid w:val="003C4F3E"/>
    <w:rsid w:val="003C7C82"/>
    <w:rsid w:val="003D2A19"/>
    <w:rsid w:val="003E453E"/>
    <w:rsid w:val="004041CE"/>
    <w:rsid w:val="00405DDE"/>
    <w:rsid w:val="00421CB4"/>
    <w:rsid w:val="00447051"/>
    <w:rsid w:val="00456AD2"/>
    <w:rsid w:val="00470662"/>
    <w:rsid w:val="0047511D"/>
    <w:rsid w:val="00475678"/>
    <w:rsid w:val="00480707"/>
    <w:rsid w:val="00483F6A"/>
    <w:rsid w:val="004A1647"/>
    <w:rsid w:val="004A37D0"/>
    <w:rsid w:val="004C1732"/>
    <w:rsid w:val="004C3302"/>
    <w:rsid w:val="004C6BB5"/>
    <w:rsid w:val="004E626F"/>
    <w:rsid w:val="004E7E7D"/>
    <w:rsid w:val="004F1E96"/>
    <w:rsid w:val="004F649D"/>
    <w:rsid w:val="005006D8"/>
    <w:rsid w:val="00510886"/>
    <w:rsid w:val="005175DD"/>
    <w:rsid w:val="00523FC6"/>
    <w:rsid w:val="00525274"/>
    <w:rsid w:val="005253F7"/>
    <w:rsid w:val="0052742A"/>
    <w:rsid w:val="005454C2"/>
    <w:rsid w:val="005617F1"/>
    <w:rsid w:val="00576249"/>
    <w:rsid w:val="00586A10"/>
    <w:rsid w:val="005870F5"/>
    <w:rsid w:val="00593064"/>
    <w:rsid w:val="005A16FD"/>
    <w:rsid w:val="005B0725"/>
    <w:rsid w:val="005B4060"/>
    <w:rsid w:val="005D29C5"/>
    <w:rsid w:val="005E209D"/>
    <w:rsid w:val="00600378"/>
    <w:rsid w:val="006108C6"/>
    <w:rsid w:val="006339F0"/>
    <w:rsid w:val="00654C07"/>
    <w:rsid w:val="00656260"/>
    <w:rsid w:val="00656B82"/>
    <w:rsid w:val="00687B45"/>
    <w:rsid w:val="00690AA4"/>
    <w:rsid w:val="0069717E"/>
    <w:rsid w:val="006A10C6"/>
    <w:rsid w:val="006C768C"/>
    <w:rsid w:val="006E2975"/>
    <w:rsid w:val="00701B94"/>
    <w:rsid w:val="00702403"/>
    <w:rsid w:val="00703728"/>
    <w:rsid w:val="00783338"/>
    <w:rsid w:val="007A2CBF"/>
    <w:rsid w:val="007A7842"/>
    <w:rsid w:val="007D0E67"/>
    <w:rsid w:val="007D2458"/>
    <w:rsid w:val="007D2917"/>
    <w:rsid w:val="007D474E"/>
    <w:rsid w:val="007F4192"/>
    <w:rsid w:val="008059FB"/>
    <w:rsid w:val="008220A1"/>
    <w:rsid w:val="0085338A"/>
    <w:rsid w:val="00870EF1"/>
    <w:rsid w:val="008821BE"/>
    <w:rsid w:val="008A02C2"/>
    <w:rsid w:val="008A092E"/>
    <w:rsid w:val="008A34C2"/>
    <w:rsid w:val="008A51BC"/>
    <w:rsid w:val="008B64D0"/>
    <w:rsid w:val="008C5307"/>
    <w:rsid w:val="008C5B4B"/>
    <w:rsid w:val="008D0C5E"/>
    <w:rsid w:val="008F3910"/>
    <w:rsid w:val="008F6FE0"/>
    <w:rsid w:val="008F7F69"/>
    <w:rsid w:val="00915D68"/>
    <w:rsid w:val="00923880"/>
    <w:rsid w:val="00935F69"/>
    <w:rsid w:val="00950F23"/>
    <w:rsid w:val="009814C7"/>
    <w:rsid w:val="009B495A"/>
    <w:rsid w:val="009B6E04"/>
    <w:rsid w:val="009C1880"/>
    <w:rsid w:val="009D35C1"/>
    <w:rsid w:val="009D61BD"/>
    <w:rsid w:val="009D768B"/>
    <w:rsid w:val="009E1290"/>
    <w:rsid w:val="009F175C"/>
    <w:rsid w:val="009F2964"/>
    <w:rsid w:val="009F3832"/>
    <w:rsid w:val="00A1439B"/>
    <w:rsid w:val="00A258AF"/>
    <w:rsid w:val="00A30CFD"/>
    <w:rsid w:val="00A45865"/>
    <w:rsid w:val="00A47FBC"/>
    <w:rsid w:val="00A5661D"/>
    <w:rsid w:val="00A85288"/>
    <w:rsid w:val="00A9225C"/>
    <w:rsid w:val="00AA63F2"/>
    <w:rsid w:val="00B1189F"/>
    <w:rsid w:val="00B558BA"/>
    <w:rsid w:val="00B96934"/>
    <w:rsid w:val="00BC3978"/>
    <w:rsid w:val="00BD1593"/>
    <w:rsid w:val="00BE6B87"/>
    <w:rsid w:val="00BE6C33"/>
    <w:rsid w:val="00BF51BF"/>
    <w:rsid w:val="00C00EDD"/>
    <w:rsid w:val="00C04052"/>
    <w:rsid w:val="00C13232"/>
    <w:rsid w:val="00C227F5"/>
    <w:rsid w:val="00C413D2"/>
    <w:rsid w:val="00C50F82"/>
    <w:rsid w:val="00C70978"/>
    <w:rsid w:val="00C72FD1"/>
    <w:rsid w:val="00C850FB"/>
    <w:rsid w:val="00C94820"/>
    <w:rsid w:val="00C94F9A"/>
    <w:rsid w:val="00CB2B97"/>
    <w:rsid w:val="00CC208C"/>
    <w:rsid w:val="00CC5834"/>
    <w:rsid w:val="00CD3D77"/>
    <w:rsid w:val="00CD6790"/>
    <w:rsid w:val="00CF7EB9"/>
    <w:rsid w:val="00D04B0B"/>
    <w:rsid w:val="00D12137"/>
    <w:rsid w:val="00D211AB"/>
    <w:rsid w:val="00D25F50"/>
    <w:rsid w:val="00D356A5"/>
    <w:rsid w:val="00D44739"/>
    <w:rsid w:val="00D60BFF"/>
    <w:rsid w:val="00D65030"/>
    <w:rsid w:val="00D67094"/>
    <w:rsid w:val="00D7749B"/>
    <w:rsid w:val="00D85748"/>
    <w:rsid w:val="00D9550D"/>
    <w:rsid w:val="00D96FEF"/>
    <w:rsid w:val="00DA2461"/>
    <w:rsid w:val="00DD294C"/>
    <w:rsid w:val="00DE4B6E"/>
    <w:rsid w:val="00E0149B"/>
    <w:rsid w:val="00E02800"/>
    <w:rsid w:val="00E03E0F"/>
    <w:rsid w:val="00E101FF"/>
    <w:rsid w:val="00E176C1"/>
    <w:rsid w:val="00E3495A"/>
    <w:rsid w:val="00E52A0F"/>
    <w:rsid w:val="00E62A1B"/>
    <w:rsid w:val="00E63A33"/>
    <w:rsid w:val="00E66343"/>
    <w:rsid w:val="00E8102C"/>
    <w:rsid w:val="00EB3ADF"/>
    <w:rsid w:val="00ED729D"/>
    <w:rsid w:val="00EE0414"/>
    <w:rsid w:val="00EE1AD3"/>
    <w:rsid w:val="00F46314"/>
    <w:rsid w:val="00F47EE0"/>
    <w:rsid w:val="00F70A5E"/>
    <w:rsid w:val="00F72654"/>
    <w:rsid w:val="00F76069"/>
    <w:rsid w:val="00F81ECE"/>
    <w:rsid w:val="00F82C57"/>
    <w:rsid w:val="00FA7E46"/>
    <w:rsid w:val="00FB5BBB"/>
    <w:rsid w:val="00FD207A"/>
    <w:rsid w:val="00FE1DEF"/>
    <w:rsid w:val="00FE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B2A9A"/>
  <w15:chartTrackingRefBased/>
  <w15:docId w15:val="{DC54D453-7AC5-4B1F-B8CF-D6CC08E01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850FB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kern w:val="0"/>
      <w:sz w:val="20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01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701B94"/>
    <w:rPr>
      <w:b/>
      <w:bCs/>
    </w:rPr>
  </w:style>
  <w:style w:type="character" w:styleId="Hipercze">
    <w:name w:val="Hyperlink"/>
    <w:basedOn w:val="Domylnaczcionkaakapitu"/>
    <w:uiPriority w:val="99"/>
    <w:unhideWhenUsed/>
    <w:rsid w:val="00C13232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34CF5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C850FB"/>
    <w:rPr>
      <w:rFonts w:ascii="Arial" w:eastAsia="Times New Roman" w:hAnsi="Arial" w:cs="Arial"/>
      <w:b/>
      <w:bCs/>
      <w:kern w:val="0"/>
      <w:sz w:val="20"/>
      <w:szCs w:val="24"/>
      <w:lang w:eastAsia="pl-PL"/>
      <w14:ligatures w14:val="none"/>
    </w:rPr>
  </w:style>
  <w:style w:type="paragraph" w:styleId="Tytu">
    <w:name w:val="Title"/>
    <w:basedOn w:val="Normalny"/>
    <w:link w:val="TytuZnak"/>
    <w:qFormat/>
    <w:rsid w:val="00C850FB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character" w:customStyle="1" w:styleId="TytuZnak">
    <w:name w:val="Tytuł Znak"/>
    <w:basedOn w:val="Domylnaczcionkaakapitu"/>
    <w:link w:val="Tytu"/>
    <w:rsid w:val="00C850FB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850FB"/>
    <w:pPr>
      <w:spacing w:after="120" w:line="48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850FB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C850FB"/>
    <w:pPr>
      <w:spacing w:line="25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paragraph" w:styleId="Poprawka">
    <w:name w:val="Revision"/>
    <w:hidden/>
    <w:uiPriority w:val="99"/>
    <w:semiHidden/>
    <w:rsid w:val="008059FB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943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943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943F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43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43F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0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ip.parzeczew.nv.pl/m,492,dokumenty-do-pobrania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p.parzeczew.nv.pl/m,492,dokumenty-do-pobrania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AE8B9-8802-42C9-8E56-1A75EBEF5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2040</Words>
  <Characters>12240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Lechowicz</dc:creator>
  <cp:keywords/>
  <dc:description/>
  <cp:lastModifiedBy>Katarzyna Lechowicz</cp:lastModifiedBy>
  <cp:revision>14</cp:revision>
  <cp:lastPrinted>2026-10-29T09:57:00Z</cp:lastPrinted>
  <dcterms:created xsi:type="dcterms:W3CDTF">2026-10-29T11:54:00Z</dcterms:created>
  <dcterms:modified xsi:type="dcterms:W3CDTF">2026-11-02T10:59:00Z</dcterms:modified>
</cp:coreProperties>
</file>